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2C3" w:rsidRDefault="003772C3"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772C3" w:rsidRDefault="003772C3" w:rsidP="00206B53">
      <w:pPr>
        <w:jc w:val="center"/>
      </w:pPr>
    </w:p>
    <w:p w:rsidR="003772C3" w:rsidRDefault="003772C3"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772C3" w:rsidRDefault="003772C3" w:rsidP="00206B53">
      <w:pPr>
        <w:pStyle w:val="mechtex"/>
        <w:rPr>
          <w:rFonts w:ascii="GHEA Mariam" w:hAnsi="GHEA Mariam"/>
          <w:b/>
        </w:rPr>
      </w:pPr>
    </w:p>
    <w:p w:rsidR="003772C3" w:rsidRDefault="003772C3" w:rsidP="00206B5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772C3" w:rsidRPr="008E1B5A" w:rsidRDefault="003772C3" w:rsidP="00206B53">
      <w:pPr>
        <w:jc w:val="center"/>
        <w:rPr>
          <w:rFonts w:ascii="GHEA Mariam" w:hAnsi="GHEA Mariam"/>
          <w:sz w:val="24"/>
          <w:szCs w:val="24"/>
        </w:rPr>
      </w:pPr>
    </w:p>
    <w:p w:rsidR="003772C3" w:rsidRPr="008E1B5A" w:rsidRDefault="003772C3" w:rsidP="00206B53">
      <w:pPr>
        <w:jc w:val="center"/>
        <w:rPr>
          <w:rFonts w:ascii="GHEA Mariam" w:hAnsi="GHEA Mariam"/>
          <w:sz w:val="24"/>
          <w:szCs w:val="24"/>
        </w:rPr>
      </w:pPr>
    </w:p>
    <w:p w:rsidR="003772C3" w:rsidRPr="006B4994" w:rsidRDefault="00CE200F" w:rsidP="00206B53">
      <w:pPr>
        <w:jc w:val="center"/>
        <w:rPr>
          <w:rFonts w:ascii="GHEA Mariam" w:hAnsi="GHEA Mariam"/>
          <w:sz w:val="24"/>
          <w:szCs w:val="24"/>
          <w:lang w:val="hy-AM"/>
        </w:rPr>
      </w:pPr>
      <w:r>
        <w:rPr>
          <w:rFonts w:ascii="GHEA Mariam" w:hAnsi="GHEA Mariam"/>
          <w:sz w:val="24"/>
          <w:szCs w:val="24"/>
        </w:rPr>
        <w:t>18</w:t>
      </w:r>
      <w:r w:rsidR="003772C3" w:rsidRPr="00000A81">
        <w:rPr>
          <w:rFonts w:ascii="GHEA Mariam" w:hAnsi="GHEA Mariam"/>
          <w:sz w:val="24"/>
          <w:szCs w:val="24"/>
        </w:rPr>
        <w:t xml:space="preserve"> </w:t>
      </w:r>
      <w:proofErr w:type="spellStart"/>
      <w:r w:rsidR="00617EC9">
        <w:rPr>
          <w:rFonts w:ascii="GHEA Mariam" w:hAnsi="GHEA Mariam" w:cs="Sylfaen"/>
          <w:spacing w:val="-4"/>
          <w:sz w:val="24"/>
          <w:szCs w:val="24"/>
          <w:lang w:val="pt-BR"/>
        </w:rPr>
        <w:t>նոյե</w:t>
      </w:r>
      <w:r w:rsidR="00617EC9">
        <w:rPr>
          <w:rFonts w:ascii="GHEA Mariam" w:hAnsi="GHEA Mariam" w:cs="Sylfaen"/>
          <w:spacing w:val="-4"/>
          <w:sz w:val="24"/>
          <w:szCs w:val="24"/>
          <w:lang w:val="hy-AM"/>
        </w:rPr>
        <w:t>մբե</w:t>
      </w:r>
      <w:r w:rsidR="003772C3" w:rsidRPr="001F3663">
        <w:rPr>
          <w:rFonts w:ascii="GHEA Mariam" w:hAnsi="GHEA Mariam" w:cs="Sylfaen"/>
          <w:spacing w:val="-4"/>
          <w:sz w:val="24"/>
          <w:szCs w:val="24"/>
          <w:lang w:val="pt-BR"/>
        </w:rPr>
        <w:t>րի</w:t>
      </w:r>
      <w:proofErr w:type="spellEnd"/>
      <w:r w:rsidR="003772C3" w:rsidRPr="00000A81">
        <w:rPr>
          <w:rFonts w:ascii="GHEA Mariam" w:hAnsi="GHEA Mariam"/>
          <w:sz w:val="24"/>
          <w:szCs w:val="24"/>
        </w:rPr>
        <w:t xml:space="preserve"> 2021 </w:t>
      </w:r>
      <w:proofErr w:type="spellStart"/>
      <w:proofErr w:type="gramStart"/>
      <w:r w:rsidR="003772C3" w:rsidRPr="00000A81">
        <w:rPr>
          <w:rFonts w:ascii="GHEA Mariam" w:hAnsi="GHEA Mariam" w:cs="Sylfaen"/>
          <w:sz w:val="24"/>
          <w:szCs w:val="24"/>
        </w:rPr>
        <w:t>թվականի</w:t>
      </w:r>
      <w:proofErr w:type="spellEnd"/>
      <w:r w:rsidR="003772C3">
        <w:rPr>
          <w:rFonts w:ascii="GHEA Mariam" w:hAnsi="GHEA Mariam"/>
          <w:sz w:val="24"/>
          <w:szCs w:val="24"/>
        </w:rPr>
        <w:t xml:space="preserve">  N</w:t>
      </w:r>
      <w:proofErr w:type="gramEnd"/>
      <w:r w:rsidR="003772C3">
        <w:rPr>
          <w:rFonts w:ascii="GHEA Mariam" w:hAnsi="GHEA Mariam"/>
          <w:sz w:val="24"/>
          <w:szCs w:val="24"/>
        </w:rPr>
        <w:t xml:space="preserve"> </w:t>
      </w:r>
      <w:r w:rsidR="006563A2">
        <w:rPr>
          <w:rFonts w:ascii="GHEA Mariam" w:hAnsi="GHEA Mariam"/>
          <w:sz w:val="24"/>
          <w:szCs w:val="24"/>
          <w:lang w:val="hy-AM"/>
        </w:rPr>
        <w:t xml:space="preserve"> </w:t>
      </w:r>
      <w:r>
        <w:rPr>
          <w:rFonts w:ascii="GHEA Mariam" w:hAnsi="GHEA Mariam"/>
          <w:sz w:val="24"/>
          <w:szCs w:val="24"/>
          <w:lang w:val="hy-AM"/>
        </w:rPr>
        <w:t xml:space="preserve">         </w:t>
      </w:r>
      <w:r w:rsidR="006563A2">
        <w:rPr>
          <w:rFonts w:ascii="GHEA Mariam" w:hAnsi="GHEA Mariam"/>
          <w:sz w:val="24"/>
          <w:szCs w:val="24"/>
        </w:rPr>
        <w:t xml:space="preserve"> </w:t>
      </w:r>
      <w:r w:rsidR="00CE58D9">
        <w:rPr>
          <w:rFonts w:ascii="GHEA Mariam" w:hAnsi="GHEA Mariam"/>
          <w:sz w:val="24"/>
          <w:szCs w:val="24"/>
        </w:rPr>
        <w:t xml:space="preserve">- </w:t>
      </w:r>
      <w:r w:rsidR="001D59C2">
        <w:rPr>
          <w:rFonts w:ascii="GHEA Mariam" w:hAnsi="GHEA Mariam"/>
          <w:sz w:val="24"/>
          <w:szCs w:val="24"/>
          <w:lang w:val="hy-AM"/>
        </w:rPr>
        <w:t>Ա</w:t>
      </w:r>
    </w:p>
    <w:p w:rsidR="003772C3" w:rsidRPr="00CE200F" w:rsidRDefault="003772C3" w:rsidP="00CE200F">
      <w:pPr>
        <w:pStyle w:val="mechtex"/>
        <w:rPr>
          <w:lang w:val="hy-AM"/>
        </w:rPr>
      </w:pPr>
    </w:p>
    <w:p w:rsidR="003772C3" w:rsidRPr="00CE200F" w:rsidRDefault="003772C3" w:rsidP="00CE200F">
      <w:pPr>
        <w:pStyle w:val="mechtex"/>
        <w:rPr>
          <w:lang w:val="hy-AM"/>
        </w:rPr>
      </w:pPr>
    </w:p>
    <w:p w:rsidR="003772C3" w:rsidRPr="00CE200F" w:rsidRDefault="003772C3" w:rsidP="00CE200F">
      <w:pPr>
        <w:pStyle w:val="mechtex"/>
        <w:rPr>
          <w:lang w:val="hy-AM"/>
        </w:rPr>
      </w:pPr>
    </w:p>
    <w:p w:rsidR="00CE200F" w:rsidRPr="00CE200F" w:rsidRDefault="00CE200F" w:rsidP="00CE200F">
      <w:pPr>
        <w:pStyle w:val="mechtex"/>
        <w:rPr>
          <w:rFonts w:ascii="GHEA Mariam" w:hAnsi="GHEA Mariam" w:cs="Sylfaen"/>
          <w:sz w:val="24"/>
          <w:szCs w:val="24"/>
          <w:lang w:val="hy-AM"/>
        </w:rPr>
      </w:pPr>
      <w:r w:rsidRPr="00CE200F">
        <w:rPr>
          <w:rFonts w:ascii="GHEA Mariam" w:hAnsi="GHEA Mariam" w:cs="Sylfaen"/>
          <w:sz w:val="24"/>
          <w:szCs w:val="24"/>
          <w:lang w:val="hy-AM"/>
        </w:rPr>
        <w:t>«ՀԱՅԱՍՏԱՆԻ ՀԱՆՐԱՊԵՏՈՒԹՅԱՆ ՀԱՐԿԱՅԻՆ ՕՐԵՆՍԳՐՔՈՒՄ ԼՐԱ</w:t>
      </w:r>
      <w:r>
        <w:rPr>
          <w:rFonts w:ascii="GHEA Mariam" w:hAnsi="GHEA Mariam" w:cs="Sylfaen"/>
          <w:sz w:val="24"/>
          <w:szCs w:val="24"/>
          <w:lang w:val="hy-AM"/>
        </w:rPr>
        <w:softHyphen/>
        <w:t>ՑՈՒՄ ԿԱՏԱՐԵԼՈՒ ՄԱՍ</w:t>
      </w:r>
      <w:r w:rsidRPr="00CE200F">
        <w:rPr>
          <w:rFonts w:ascii="GHEA Mariam" w:hAnsi="GHEA Mariam" w:cs="Sylfaen"/>
          <w:sz w:val="24"/>
          <w:szCs w:val="24"/>
          <w:lang w:val="hy-AM"/>
        </w:rPr>
        <w:t>ԻՆ» ՕՐԵՆՔԻ</w:t>
      </w:r>
      <w:r>
        <w:rPr>
          <w:rFonts w:ascii="GHEA Mariam" w:hAnsi="GHEA Mariam" w:cs="Sylfaen"/>
          <w:sz w:val="24"/>
          <w:szCs w:val="24"/>
          <w:lang w:val="hy-AM"/>
        </w:rPr>
        <w:t xml:space="preserve"> </w:t>
      </w:r>
      <w:r w:rsidRPr="00CE200F">
        <w:rPr>
          <w:rFonts w:ascii="GHEA Mariam" w:hAnsi="GHEA Mariam" w:cs="Sylfaen"/>
          <w:sz w:val="24"/>
          <w:szCs w:val="24"/>
          <w:lang w:val="hy-AM"/>
        </w:rPr>
        <w:t>ՆԱԽԱԳԾԻՆ ՀԱՎԱՆՈՒԹՅՈՒՆ ՏԱԼՈՒ ԵՎ ԱՆՀԵՏԱՁԳԵԼԻ ՀԱՄԱՐԵԼՈՒ ՄԱՍԻՆ</w:t>
      </w:r>
    </w:p>
    <w:p w:rsidR="00CE200F" w:rsidRPr="00CE200F" w:rsidRDefault="00CE200F" w:rsidP="00CE200F">
      <w:pPr>
        <w:pStyle w:val="mechtex"/>
        <w:rPr>
          <w:rFonts w:ascii="GHEA Mariam" w:hAnsi="GHEA Mariam"/>
          <w:sz w:val="24"/>
          <w:szCs w:val="24"/>
          <w:lang w:val="hy-AM"/>
        </w:rPr>
      </w:pPr>
      <w:r>
        <w:rPr>
          <w:rFonts w:ascii="GHEA Mariam" w:hAnsi="GHEA Mariam"/>
          <w:sz w:val="24"/>
          <w:szCs w:val="24"/>
          <w:lang w:val="hy-AM"/>
        </w:rPr>
        <w:t>---------------------------------------------------------------------------------------------------------</w:t>
      </w:r>
    </w:p>
    <w:p w:rsidR="00CE200F" w:rsidRDefault="00CE200F" w:rsidP="00CE200F">
      <w:pPr>
        <w:pStyle w:val="mechtex"/>
        <w:rPr>
          <w:shd w:val="clear" w:color="auto" w:fill="FFFFFF"/>
          <w:lang w:val="hy-AM"/>
        </w:rPr>
      </w:pPr>
    </w:p>
    <w:p w:rsidR="00CE200F" w:rsidRPr="00CE200F" w:rsidRDefault="00CE200F" w:rsidP="00CE200F">
      <w:pPr>
        <w:pStyle w:val="norm"/>
        <w:spacing w:line="360" w:lineRule="auto"/>
        <w:ind w:firstLine="706"/>
        <w:rPr>
          <w:rFonts w:ascii="GHEA Mariam" w:hAnsi="GHEA Mariam"/>
          <w:sz w:val="24"/>
          <w:szCs w:val="24"/>
          <w:lang w:val="hy-AM"/>
        </w:rPr>
      </w:pPr>
      <w:r w:rsidRPr="00CE200F">
        <w:rPr>
          <w:rFonts w:ascii="GHEA Mariam" w:hAnsi="GHEA Mariam" w:cs="Arial"/>
          <w:sz w:val="24"/>
          <w:szCs w:val="24"/>
          <w:lang w:val="hy-AM"/>
        </w:rPr>
        <w:t>Հիմք</w:t>
      </w:r>
      <w:r w:rsidRPr="00CE200F">
        <w:rPr>
          <w:rFonts w:ascii="GHEA Mariam" w:hAnsi="GHEA Mariam"/>
          <w:sz w:val="24"/>
          <w:szCs w:val="24"/>
          <w:lang w:val="af-ZA"/>
        </w:rPr>
        <w:t xml:space="preserve"> </w:t>
      </w:r>
      <w:r w:rsidRPr="00CE200F">
        <w:rPr>
          <w:rFonts w:ascii="GHEA Mariam" w:hAnsi="GHEA Mariam" w:cs="Arial"/>
          <w:sz w:val="24"/>
          <w:szCs w:val="24"/>
          <w:lang w:val="hy-AM"/>
        </w:rPr>
        <w:t>ընդունելով</w:t>
      </w:r>
      <w:r w:rsidRPr="00CE200F">
        <w:rPr>
          <w:rFonts w:ascii="GHEA Mariam" w:hAnsi="GHEA Mariam"/>
          <w:sz w:val="24"/>
          <w:szCs w:val="24"/>
          <w:lang w:val="af-ZA"/>
        </w:rPr>
        <w:t xml:space="preserve"> </w:t>
      </w:r>
      <w:r w:rsidRPr="00CE200F">
        <w:rPr>
          <w:rFonts w:ascii="GHEA Mariam" w:hAnsi="GHEA Mariam" w:cs="Arial"/>
          <w:sz w:val="24"/>
          <w:szCs w:val="24"/>
          <w:shd w:val="clear" w:color="auto" w:fill="FFFFFF"/>
          <w:lang w:val="hy-AM"/>
        </w:rPr>
        <w:t>Սահմանադրության</w:t>
      </w:r>
      <w:r w:rsidRPr="00CE200F">
        <w:rPr>
          <w:rFonts w:ascii="GHEA Mariam" w:hAnsi="GHEA Mariam"/>
          <w:sz w:val="24"/>
          <w:szCs w:val="24"/>
          <w:shd w:val="clear" w:color="auto" w:fill="FFFFFF"/>
          <w:lang w:val="hy-AM"/>
        </w:rPr>
        <w:t xml:space="preserve"> 109-</w:t>
      </w:r>
      <w:r w:rsidRPr="00CE200F">
        <w:rPr>
          <w:rFonts w:ascii="GHEA Mariam" w:hAnsi="GHEA Mariam" w:cs="Arial"/>
          <w:sz w:val="24"/>
          <w:szCs w:val="24"/>
          <w:shd w:val="clear" w:color="auto" w:fill="FFFFFF"/>
          <w:lang w:val="hy-AM"/>
        </w:rPr>
        <w:t>րդ</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հոդվածը</w:t>
      </w:r>
      <w:r w:rsidRPr="00CE200F">
        <w:rPr>
          <w:rFonts w:ascii="GHEA Mariam" w:hAnsi="GHEA Mariam"/>
          <w:sz w:val="24"/>
          <w:szCs w:val="24"/>
          <w:shd w:val="clear" w:color="auto" w:fill="FFFFFF"/>
          <w:lang w:val="hy-AM"/>
        </w:rPr>
        <w:t xml:space="preserve">,  </w:t>
      </w:r>
      <w:r w:rsidRPr="00CE200F">
        <w:rPr>
          <w:rFonts w:ascii="GHEA Mariam" w:hAnsi="GHEA Mariam" w:cs="Arial Armenian"/>
          <w:sz w:val="24"/>
          <w:szCs w:val="24"/>
          <w:shd w:val="clear" w:color="auto" w:fill="FFFFFF"/>
          <w:lang w:val="hy-AM"/>
        </w:rPr>
        <w:t>«</w:t>
      </w:r>
      <w:r w:rsidRPr="00CE200F">
        <w:rPr>
          <w:rFonts w:ascii="GHEA Mariam" w:hAnsi="GHEA Mariam" w:cs="Arial"/>
          <w:sz w:val="24"/>
          <w:szCs w:val="24"/>
          <w:shd w:val="clear" w:color="auto" w:fill="FFFFFF"/>
          <w:lang w:val="hy-AM"/>
        </w:rPr>
        <w:t>Ազգային</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ժողովի</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կանոնակարգ</w:t>
      </w:r>
      <w:r w:rsidRPr="00CE200F">
        <w:rPr>
          <w:rFonts w:ascii="GHEA Mariam" w:hAnsi="GHEA Mariam" w:cs="Arial Armenian"/>
          <w:sz w:val="24"/>
          <w:szCs w:val="24"/>
          <w:shd w:val="clear" w:color="auto" w:fill="FFFFFF"/>
          <w:lang w:val="hy-AM"/>
        </w:rPr>
        <w:t>»</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սահմանադրական</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օրենքի</w:t>
      </w:r>
      <w:r w:rsidRPr="00CE200F">
        <w:rPr>
          <w:rFonts w:ascii="GHEA Mariam" w:hAnsi="GHEA Mariam"/>
          <w:sz w:val="24"/>
          <w:szCs w:val="24"/>
          <w:shd w:val="clear" w:color="auto" w:fill="FFFFFF"/>
          <w:lang w:val="hy-AM"/>
        </w:rPr>
        <w:t xml:space="preserve"> 65-</w:t>
      </w:r>
      <w:r w:rsidRPr="00CE200F">
        <w:rPr>
          <w:rFonts w:ascii="GHEA Mariam" w:hAnsi="GHEA Mariam" w:cs="Arial"/>
          <w:sz w:val="24"/>
          <w:szCs w:val="24"/>
          <w:shd w:val="clear" w:color="auto" w:fill="FFFFFF"/>
          <w:lang w:val="hy-AM"/>
        </w:rPr>
        <w:t>րդ</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հոդվածի</w:t>
      </w:r>
      <w:r w:rsidRPr="00CE200F">
        <w:rPr>
          <w:rFonts w:ascii="GHEA Mariam" w:hAnsi="GHEA Mariam"/>
          <w:sz w:val="24"/>
          <w:szCs w:val="24"/>
          <w:shd w:val="clear" w:color="auto" w:fill="FFFFFF"/>
          <w:lang w:val="hy-AM"/>
        </w:rPr>
        <w:t xml:space="preserve"> 3-</w:t>
      </w:r>
      <w:r w:rsidRPr="00CE200F">
        <w:rPr>
          <w:rFonts w:ascii="GHEA Mariam" w:hAnsi="GHEA Mariam" w:cs="Arial"/>
          <w:sz w:val="24"/>
          <w:szCs w:val="24"/>
          <w:shd w:val="clear" w:color="auto" w:fill="FFFFFF"/>
          <w:lang w:val="hy-AM"/>
        </w:rPr>
        <w:t>րդ</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մասը</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և</w:t>
      </w:r>
      <w:r w:rsidRPr="00CE200F">
        <w:rPr>
          <w:rFonts w:ascii="GHEA Mariam" w:hAnsi="GHEA Mariam"/>
          <w:sz w:val="24"/>
          <w:szCs w:val="24"/>
          <w:shd w:val="clear" w:color="auto" w:fill="FFFFFF"/>
          <w:lang w:val="hy-AM"/>
        </w:rPr>
        <w:t xml:space="preserve"> 73-</w:t>
      </w:r>
      <w:r w:rsidRPr="00CE200F">
        <w:rPr>
          <w:rFonts w:ascii="GHEA Mariam" w:hAnsi="GHEA Mariam" w:cs="Arial"/>
          <w:sz w:val="24"/>
          <w:szCs w:val="24"/>
          <w:shd w:val="clear" w:color="auto" w:fill="FFFFFF"/>
          <w:lang w:val="hy-AM"/>
        </w:rPr>
        <w:t>րդ</w:t>
      </w:r>
      <w:r w:rsidRPr="00CE200F">
        <w:rPr>
          <w:rFonts w:ascii="GHEA Mariam" w:hAnsi="GHEA Mariam"/>
          <w:sz w:val="24"/>
          <w:szCs w:val="24"/>
          <w:shd w:val="clear" w:color="auto" w:fill="FFFFFF"/>
          <w:lang w:val="hy-AM"/>
        </w:rPr>
        <w:t xml:space="preserve"> </w:t>
      </w:r>
      <w:r w:rsidRPr="00CE200F">
        <w:rPr>
          <w:rFonts w:ascii="GHEA Mariam" w:hAnsi="GHEA Mariam" w:cs="Arial"/>
          <w:sz w:val="24"/>
          <w:szCs w:val="24"/>
          <w:shd w:val="clear" w:color="auto" w:fill="FFFFFF"/>
          <w:lang w:val="hy-AM"/>
        </w:rPr>
        <w:t>հոդվածը</w:t>
      </w:r>
      <w:r w:rsidRPr="00CE200F">
        <w:rPr>
          <w:rFonts w:ascii="GHEA Mariam" w:hAnsi="GHEA Mariam" w:cs="Arial"/>
          <w:sz w:val="24"/>
          <w:szCs w:val="24"/>
          <w:lang w:val="hy-AM"/>
        </w:rPr>
        <w:t>՝</w:t>
      </w:r>
      <w:r w:rsidRPr="00CE200F">
        <w:rPr>
          <w:rFonts w:ascii="GHEA Mariam" w:hAnsi="GHEA Mariam"/>
          <w:sz w:val="24"/>
          <w:szCs w:val="24"/>
          <w:lang w:val="af-ZA"/>
        </w:rPr>
        <w:t xml:space="preserve"> </w:t>
      </w:r>
      <w:r w:rsidRPr="00CE200F">
        <w:rPr>
          <w:rFonts w:ascii="GHEA Mariam" w:hAnsi="GHEA Mariam" w:cs="Sylfaen"/>
          <w:sz w:val="24"/>
          <w:szCs w:val="24"/>
          <w:lang w:val="hy-AM"/>
        </w:rPr>
        <w:t>Հայաստանի</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Հանրապետության</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կառավարությունը</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ո</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ր</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ո</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շ</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ու</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մ</w:t>
      </w:r>
      <w:r w:rsidRPr="00CE200F">
        <w:rPr>
          <w:rFonts w:ascii="GHEA Mariam" w:hAnsi="GHEA Mariam" w:cs="Arial Armenian"/>
          <w:sz w:val="24"/>
          <w:szCs w:val="24"/>
          <w:lang w:val="hy-AM"/>
        </w:rPr>
        <w:t xml:space="preserve">     </w:t>
      </w:r>
      <w:r w:rsidRPr="00CE200F">
        <w:rPr>
          <w:rFonts w:ascii="GHEA Mariam" w:hAnsi="GHEA Mariam" w:cs="Sylfaen"/>
          <w:sz w:val="24"/>
          <w:szCs w:val="24"/>
          <w:lang w:val="hy-AM"/>
        </w:rPr>
        <w:t>է</w:t>
      </w:r>
      <w:r w:rsidRPr="00CE200F">
        <w:rPr>
          <w:rFonts w:ascii="GHEA Mariam" w:hAnsi="GHEA Mariam" w:cs="Arial Armenian"/>
          <w:sz w:val="24"/>
          <w:szCs w:val="24"/>
          <w:lang w:val="hy-AM"/>
        </w:rPr>
        <w:t>.</w:t>
      </w:r>
    </w:p>
    <w:p w:rsidR="00CE200F" w:rsidRPr="00CE200F" w:rsidRDefault="00CE200F" w:rsidP="00CE200F">
      <w:pPr>
        <w:pStyle w:val="norm"/>
        <w:spacing w:line="360" w:lineRule="auto"/>
        <w:ind w:firstLine="706"/>
        <w:rPr>
          <w:rFonts w:ascii="GHEA Mariam" w:hAnsi="GHEA Mariam"/>
          <w:sz w:val="24"/>
          <w:szCs w:val="24"/>
          <w:lang w:val="af-ZA"/>
        </w:rPr>
      </w:pPr>
      <w:r w:rsidRPr="00CE200F">
        <w:rPr>
          <w:rFonts w:ascii="GHEA Mariam" w:hAnsi="GHEA Mariam"/>
          <w:spacing w:val="-8"/>
          <w:sz w:val="24"/>
          <w:szCs w:val="24"/>
          <w:lang w:val="af-ZA"/>
        </w:rPr>
        <w:tab/>
        <w:t xml:space="preserve">1. </w:t>
      </w:r>
      <w:r w:rsidRPr="00CE200F">
        <w:rPr>
          <w:rFonts w:ascii="GHEA Mariam" w:hAnsi="GHEA Mariam" w:cs="Arial"/>
          <w:spacing w:val="-8"/>
          <w:sz w:val="24"/>
          <w:szCs w:val="24"/>
          <w:lang w:val="hy-AM"/>
        </w:rPr>
        <w:t>Հավանություն</w:t>
      </w:r>
      <w:r w:rsidRPr="00CE200F">
        <w:rPr>
          <w:rFonts w:ascii="GHEA Mariam" w:hAnsi="GHEA Mariam"/>
          <w:spacing w:val="-8"/>
          <w:sz w:val="24"/>
          <w:szCs w:val="24"/>
          <w:lang w:val="af-ZA"/>
        </w:rPr>
        <w:t xml:space="preserve"> </w:t>
      </w:r>
      <w:r w:rsidRPr="00CE200F">
        <w:rPr>
          <w:rFonts w:ascii="GHEA Mariam" w:hAnsi="GHEA Mariam" w:cs="Arial"/>
          <w:spacing w:val="-8"/>
          <w:sz w:val="24"/>
          <w:szCs w:val="24"/>
          <w:lang w:val="hy-AM"/>
        </w:rPr>
        <w:t>տալ</w:t>
      </w:r>
      <w:r w:rsidRPr="00CE200F">
        <w:rPr>
          <w:rFonts w:ascii="GHEA Mariam" w:hAnsi="GHEA Mariam"/>
          <w:spacing w:val="-8"/>
          <w:sz w:val="24"/>
          <w:szCs w:val="24"/>
          <w:lang w:val="af-ZA"/>
        </w:rPr>
        <w:t xml:space="preserve"> «</w:t>
      </w:r>
      <w:r w:rsidRPr="00CE200F">
        <w:rPr>
          <w:rFonts w:ascii="GHEA Mariam" w:hAnsi="GHEA Mariam" w:cs="Arial"/>
          <w:spacing w:val="-8"/>
          <w:sz w:val="24"/>
          <w:szCs w:val="24"/>
          <w:lang w:val="hy-AM"/>
        </w:rPr>
        <w:t>Հ</w:t>
      </w:r>
      <w:proofErr w:type="spellStart"/>
      <w:r w:rsidRPr="00CE200F">
        <w:rPr>
          <w:rFonts w:ascii="GHEA Mariam" w:hAnsi="GHEA Mariam" w:cs="Arial"/>
          <w:spacing w:val="-8"/>
          <w:sz w:val="24"/>
          <w:szCs w:val="24"/>
          <w:lang w:val="af-ZA"/>
        </w:rPr>
        <w:t>այաստանի</w:t>
      </w:r>
      <w:proofErr w:type="spellEnd"/>
      <w:r w:rsidRPr="00CE200F">
        <w:rPr>
          <w:rFonts w:ascii="GHEA Mariam" w:hAnsi="GHEA Mariam"/>
          <w:spacing w:val="-8"/>
          <w:sz w:val="24"/>
          <w:szCs w:val="24"/>
          <w:lang w:val="af-ZA"/>
        </w:rPr>
        <w:t xml:space="preserve"> </w:t>
      </w:r>
      <w:proofErr w:type="spellStart"/>
      <w:r w:rsidRPr="00CE200F">
        <w:rPr>
          <w:rFonts w:ascii="GHEA Mariam" w:hAnsi="GHEA Mariam" w:cs="Arial"/>
          <w:spacing w:val="-8"/>
          <w:sz w:val="24"/>
          <w:szCs w:val="24"/>
          <w:lang w:val="af-ZA"/>
        </w:rPr>
        <w:t>Հանրապետության</w:t>
      </w:r>
      <w:proofErr w:type="spellEnd"/>
      <w:r w:rsidRPr="00CE200F">
        <w:rPr>
          <w:rFonts w:ascii="GHEA Mariam" w:hAnsi="GHEA Mariam"/>
          <w:spacing w:val="-8"/>
          <w:sz w:val="24"/>
          <w:szCs w:val="24"/>
          <w:lang w:val="af-ZA"/>
        </w:rPr>
        <w:t xml:space="preserve"> </w:t>
      </w:r>
      <w:proofErr w:type="spellStart"/>
      <w:r w:rsidRPr="00CE200F">
        <w:rPr>
          <w:rFonts w:ascii="GHEA Mariam" w:hAnsi="GHEA Mariam" w:cs="Arial"/>
          <w:spacing w:val="-8"/>
          <w:sz w:val="24"/>
          <w:szCs w:val="24"/>
          <w:lang w:val="af-ZA"/>
        </w:rPr>
        <w:t>հարկային</w:t>
      </w:r>
      <w:proofErr w:type="spellEnd"/>
      <w:r w:rsidRPr="00CE200F">
        <w:rPr>
          <w:rFonts w:ascii="GHEA Mariam" w:hAnsi="GHEA Mariam"/>
          <w:spacing w:val="-8"/>
          <w:sz w:val="24"/>
          <w:szCs w:val="24"/>
          <w:lang w:val="af-ZA"/>
        </w:rPr>
        <w:t xml:space="preserve"> </w:t>
      </w:r>
      <w:proofErr w:type="spellStart"/>
      <w:r w:rsidRPr="00CE200F">
        <w:rPr>
          <w:rFonts w:ascii="GHEA Mariam" w:hAnsi="GHEA Mariam" w:cs="Arial"/>
          <w:spacing w:val="-8"/>
          <w:sz w:val="24"/>
          <w:szCs w:val="24"/>
          <w:lang w:val="af-ZA"/>
        </w:rPr>
        <w:t>օրենսգրքում</w:t>
      </w:r>
      <w:proofErr w:type="spellEnd"/>
      <w:r w:rsidRPr="00CE200F">
        <w:rPr>
          <w:rFonts w:ascii="GHEA Mariam" w:hAnsi="GHEA Mariam"/>
          <w:sz w:val="24"/>
          <w:szCs w:val="24"/>
          <w:lang w:val="af-ZA"/>
        </w:rPr>
        <w:t xml:space="preserve"> </w:t>
      </w:r>
      <w:r w:rsidRPr="00CE200F">
        <w:rPr>
          <w:rFonts w:ascii="GHEA Mariam" w:hAnsi="GHEA Mariam" w:cs="Arial"/>
          <w:sz w:val="24"/>
          <w:szCs w:val="24"/>
          <w:lang w:val="hy-AM"/>
        </w:rPr>
        <w:t>լրացում</w:t>
      </w:r>
      <w:r w:rsidRPr="00CE200F">
        <w:rPr>
          <w:rFonts w:ascii="GHEA Mariam" w:hAnsi="GHEA Mariam"/>
          <w:sz w:val="24"/>
          <w:szCs w:val="24"/>
          <w:lang w:val="af-ZA"/>
        </w:rPr>
        <w:t xml:space="preserve"> </w:t>
      </w:r>
      <w:proofErr w:type="spellStart"/>
      <w:r w:rsidRPr="00CE200F">
        <w:rPr>
          <w:rFonts w:ascii="GHEA Mariam" w:hAnsi="GHEA Mariam" w:cs="Arial"/>
          <w:sz w:val="24"/>
          <w:szCs w:val="24"/>
          <w:lang w:val="af-ZA"/>
        </w:rPr>
        <w:t>կատարելու</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lang w:val="af-ZA"/>
        </w:rPr>
        <w:t>մա</w:t>
      </w:r>
      <w:r w:rsidRPr="00CE200F">
        <w:rPr>
          <w:rFonts w:ascii="GHEA Mariam" w:hAnsi="GHEA Mariam"/>
          <w:sz w:val="24"/>
          <w:szCs w:val="24"/>
          <w:lang w:val="af-ZA"/>
        </w:rPr>
        <w:t>u</w:t>
      </w:r>
      <w:r w:rsidRPr="00CE200F">
        <w:rPr>
          <w:rFonts w:ascii="GHEA Mariam" w:hAnsi="GHEA Mariam" w:cs="Arial"/>
          <w:sz w:val="24"/>
          <w:szCs w:val="24"/>
          <w:lang w:val="af-ZA"/>
        </w:rPr>
        <w:t>ին</w:t>
      </w:r>
      <w:proofErr w:type="spellEnd"/>
      <w:r w:rsidRPr="00CE200F">
        <w:rPr>
          <w:rFonts w:ascii="GHEA Mariam" w:hAnsi="GHEA Mariam" w:cs="Arial Armenian"/>
          <w:sz w:val="24"/>
          <w:szCs w:val="24"/>
          <w:lang w:val="af-ZA"/>
        </w:rPr>
        <w:t>»</w:t>
      </w:r>
      <w:r w:rsidRPr="00CE200F">
        <w:rPr>
          <w:rFonts w:ascii="GHEA Mariam" w:hAnsi="GHEA Mariam"/>
          <w:sz w:val="24"/>
          <w:szCs w:val="24"/>
          <w:lang w:val="af-ZA"/>
        </w:rPr>
        <w:t xml:space="preserve"> </w:t>
      </w:r>
      <w:r w:rsidRPr="00CE200F">
        <w:rPr>
          <w:rFonts w:ascii="GHEA Mariam" w:hAnsi="GHEA Mariam" w:cs="Arial"/>
          <w:sz w:val="24"/>
          <w:szCs w:val="24"/>
          <w:lang w:val="hy-AM"/>
        </w:rPr>
        <w:t>օրենքի</w:t>
      </w:r>
      <w:r w:rsidRPr="00CE200F">
        <w:rPr>
          <w:rFonts w:ascii="GHEA Mariam" w:hAnsi="GHEA Mariam"/>
          <w:sz w:val="24"/>
          <w:szCs w:val="24"/>
          <w:lang w:val="af-ZA"/>
        </w:rPr>
        <w:t xml:space="preserve"> </w:t>
      </w:r>
      <w:r w:rsidRPr="00CE200F">
        <w:rPr>
          <w:rFonts w:ascii="GHEA Mariam" w:hAnsi="GHEA Mariam" w:cs="Arial"/>
          <w:sz w:val="24"/>
          <w:szCs w:val="24"/>
          <w:lang w:val="hy-AM"/>
        </w:rPr>
        <w:t>նախագծի</w:t>
      </w:r>
      <w:r w:rsidRPr="00CE200F">
        <w:rPr>
          <w:rFonts w:ascii="GHEA Mariam" w:hAnsi="GHEA Mariam"/>
          <w:sz w:val="24"/>
          <w:szCs w:val="24"/>
          <w:lang w:val="af-ZA"/>
        </w:rPr>
        <w:t xml:space="preserve"> </w:t>
      </w:r>
      <w:r w:rsidRPr="00CE200F">
        <w:rPr>
          <w:rFonts w:ascii="GHEA Mariam" w:hAnsi="GHEA Mariam" w:cs="Arial"/>
          <w:sz w:val="24"/>
          <w:szCs w:val="24"/>
          <w:lang w:val="hy-AM"/>
        </w:rPr>
        <w:t>մասին</w:t>
      </w:r>
      <w:r w:rsidRPr="00CE200F">
        <w:rPr>
          <w:rFonts w:ascii="GHEA Mariam" w:hAnsi="GHEA Mariam"/>
          <w:sz w:val="24"/>
          <w:szCs w:val="24"/>
          <w:lang w:val="af-ZA"/>
        </w:rPr>
        <w:t xml:space="preserve"> </w:t>
      </w:r>
      <w:r w:rsidRPr="00CE200F">
        <w:rPr>
          <w:rFonts w:ascii="GHEA Mariam" w:hAnsi="GHEA Mariam" w:cs="Arial"/>
          <w:sz w:val="24"/>
          <w:szCs w:val="24"/>
          <w:lang w:val="hy-AM"/>
        </w:rPr>
        <w:t>Հայաստանի</w:t>
      </w:r>
      <w:r w:rsidRPr="00CE200F">
        <w:rPr>
          <w:rFonts w:ascii="GHEA Mariam" w:hAnsi="GHEA Mariam"/>
          <w:sz w:val="24"/>
          <w:szCs w:val="24"/>
          <w:lang w:val="af-ZA"/>
        </w:rPr>
        <w:t xml:space="preserve"> </w:t>
      </w:r>
      <w:r w:rsidRPr="00CE200F">
        <w:rPr>
          <w:rFonts w:ascii="GHEA Mariam" w:hAnsi="GHEA Mariam" w:cs="Arial"/>
          <w:sz w:val="24"/>
          <w:szCs w:val="24"/>
          <w:lang w:val="hy-AM"/>
        </w:rPr>
        <w:t>Հանրա</w:t>
      </w:r>
      <w:r>
        <w:rPr>
          <w:rFonts w:ascii="GHEA Mariam" w:hAnsi="GHEA Mariam" w:cs="Arial"/>
          <w:sz w:val="24"/>
          <w:szCs w:val="24"/>
          <w:lang w:val="hy-AM"/>
        </w:rPr>
        <w:softHyphen/>
      </w:r>
      <w:r w:rsidRPr="00CE200F">
        <w:rPr>
          <w:rFonts w:ascii="GHEA Mariam" w:hAnsi="GHEA Mariam" w:cs="Arial"/>
          <w:sz w:val="24"/>
          <w:szCs w:val="24"/>
          <w:lang w:val="hy-AM"/>
        </w:rPr>
        <w:t>պե</w:t>
      </w:r>
      <w:r>
        <w:rPr>
          <w:rFonts w:ascii="GHEA Mariam" w:hAnsi="GHEA Mariam" w:cs="Arial"/>
          <w:sz w:val="24"/>
          <w:szCs w:val="24"/>
          <w:lang w:val="hy-AM"/>
        </w:rPr>
        <w:softHyphen/>
      </w:r>
      <w:r w:rsidRPr="00CE200F">
        <w:rPr>
          <w:rFonts w:ascii="GHEA Mariam" w:hAnsi="GHEA Mariam" w:cs="Arial"/>
          <w:sz w:val="24"/>
          <w:szCs w:val="24"/>
          <w:lang w:val="hy-AM"/>
        </w:rPr>
        <w:t>տու</w:t>
      </w:r>
      <w:r>
        <w:rPr>
          <w:rFonts w:ascii="GHEA Mariam" w:hAnsi="GHEA Mariam" w:cs="Arial"/>
          <w:sz w:val="24"/>
          <w:szCs w:val="24"/>
          <w:lang w:val="hy-AM"/>
        </w:rPr>
        <w:softHyphen/>
      </w:r>
      <w:r w:rsidRPr="00CE200F">
        <w:rPr>
          <w:rFonts w:ascii="GHEA Mariam" w:hAnsi="GHEA Mariam" w:cs="Arial"/>
          <w:sz w:val="24"/>
          <w:szCs w:val="24"/>
          <w:lang w:val="hy-AM"/>
        </w:rPr>
        <w:t>թյան</w:t>
      </w:r>
      <w:r w:rsidRPr="00CE200F">
        <w:rPr>
          <w:rFonts w:ascii="GHEA Mariam" w:hAnsi="GHEA Mariam"/>
          <w:sz w:val="24"/>
          <w:szCs w:val="24"/>
          <w:lang w:val="af-ZA"/>
        </w:rPr>
        <w:t xml:space="preserve"> </w:t>
      </w:r>
      <w:r w:rsidRPr="00CE200F">
        <w:rPr>
          <w:rFonts w:ascii="GHEA Mariam" w:hAnsi="GHEA Mariam" w:cs="Arial"/>
          <w:sz w:val="24"/>
          <w:szCs w:val="24"/>
          <w:lang w:val="hy-AM"/>
        </w:rPr>
        <w:t>կառավարության</w:t>
      </w:r>
      <w:r w:rsidRPr="00CE200F">
        <w:rPr>
          <w:rFonts w:ascii="GHEA Mariam" w:hAnsi="GHEA Mariam"/>
          <w:sz w:val="24"/>
          <w:szCs w:val="24"/>
          <w:lang w:val="af-ZA"/>
        </w:rPr>
        <w:t xml:space="preserve"> </w:t>
      </w:r>
      <w:r w:rsidRPr="00CE200F">
        <w:rPr>
          <w:rFonts w:ascii="GHEA Mariam" w:hAnsi="GHEA Mariam" w:cs="Arial"/>
          <w:sz w:val="24"/>
          <w:szCs w:val="24"/>
          <w:lang w:val="hy-AM"/>
        </w:rPr>
        <w:t>օրենսդրական</w:t>
      </w:r>
      <w:r w:rsidRPr="00CE200F">
        <w:rPr>
          <w:rFonts w:ascii="GHEA Mariam" w:hAnsi="GHEA Mariam"/>
          <w:sz w:val="24"/>
          <w:szCs w:val="24"/>
          <w:lang w:val="af-ZA"/>
        </w:rPr>
        <w:t xml:space="preserve"> </w:t>
      </w:r>
      <w:r w:rsidRPr="00CE200F">
        <w:rPr>
          <w:rFonts w:ascii="GHEA Mariam" w:hAnsi="GHEA Mariam" w:cs="Arial"/>
          <w:sz w:val="24"/>
          <w:szCs w:val="24"/>
          <w:lang w:val="hy-AM"/>
        </w:rPr>
        <w:t>նախաձեռնությանը</w:t>
      </w:r>
      <w:r w:rsidRPr="00CE200F">
        <w:rPr>
          <w:rFonts w:ascii="GHEA Mariam" w:hAnsi="GHEA Mariam"/>
          <w:sz w:val="24"/>
          <w:szCs w:val="24"/>
          <w:lang w:val="af-ZA"/>
        </w:rPr>
        <w:t>:</w:t>
      </w:r>
    </w:p>
    <w:p w:rsidR="00CE200F" w:rsidRPr="00CE200F" w:rsidRDefault="00CE200F" w:rsidP="00CE200F">
      <w:pPr>
        <w:pStyle w:val="norm"/>
        <w:spacing w:line="360" w:lineRule="auto"/>
        <w:ind w:firstLine="706"/>
        <w:rPr>
          <w:rFonts w:ascii="GHEA Mariam" w:hAnsi="GHEA Mariam"/>
          <w:sz w:val="24"/>
          <w:szCs w:val="24"/>
          <w:lang w:val="af-ZA"/>
        </w:rPr>
      </w:pPr>
      <w:r w:rsidRPr="00CE200F">
        <w:rPr>
          <w:rFonts w:ascii="GHEA Mariam" w:hAnsi="GHEA Mariam"/>
          <w:spacing w:val="-4"/>
          <w:sz w:val="24"/>
          <w:szCs w:val="24"/>
          <w:lang w:val="af-ZA"/>
        </w:rPr>
        <w:tab/>
        <w:t xml:space="preserve">2. </w:t>
      </w:r>
      <w:proofErr w:type="spellStart"/>
      <w:r w:rsidRPr="00CE200F">
        <w:rPr>
          <w:rFonts w:ascii="GHEA Mariam" w:hAnsi="GHEA Mariam" w:cs="Arial"/>
          <w:spacing w:val="-4"/>
          <w:sz w:val="24"/>
          <w:szCs w:val="24"/>
        </w:rPr>
        <w:t>Հայաստանի</w:t>
      </w:r>
      <w:proofErr w:type="spellEnd"/>
      <w:r w:rsidRPr="00CE200F">
        <w:rPr>
          <w:rFonts w:ascii="GHEA Mariam" w:hAnsi="GHEA Mariam"/>
          <w:spacing w:val="-4"/>
          <w:sz w:val="24"/>
          <w:szCs w:val="24"/>
          <w:lang w:val="af-ZA"/>
        </w:rPr>
        <w:t xml:space="preserve"> </w:t>
      </w:r>
      <w:proofErr w:type="spellStart"/>
      <w:r w:rsidRPr="00CE200F">
        <w:rPr>
          <w:rFonts w:ascii="GHEA Mariam" w:hAnsi="GHEA Mariam" w:cs="Arial"/>
          <w:spacing w:val="-4"/>
          <w:sz w:val="24"/>
          <w:szCs w:val="24"/>
        </w:rPr>
        <w:t>Հանրապետության</w:t>
      </w:r>
      <w:proofErr w:type="spellEnd"/>
      <w:r w:rsidRPr="00CE200F">
        <w:rPr>
          <w:rFonts w:ascii="GHEA Mariam" w:hAnsi="GHEA Mariam"/>
          <w:spacing w:val="-4"/>
          <w:sz w:val="24"/>
          <w:szCs w:val="24"/>
          <w:lang w:val="af-ZA"/>
        </w:rPr>
        <w:t xml:space="preserve"> </w:t>
      </w:r>
      <w:proofErr w:type="spellStart"/>
      <w:r w:rsidRPr="00CE200F">
        <w:rPr>
          <w:rFonts w:ascii="GHEA Mariam" w:hAnsi="GHEA Mariam" w:cs="Arial"/>
          <w:spacing w:val="-4"/>
          <w:sz w:val="24"/>
          <w:szCs w:val="24"/>
        </w:rPr>
        <w:t>կառավարության</w:t>
      </w:r>
      <w:proofErr w:type="spellEnd"/>
      <w:r w:rsidRPr="00CE200F">
        <w:rPr>
          <w:rFonts w:ascii="GHEA Mariam" w:hAnsi="GHEA Mariam"/>
          <w:spacing w:val="-4"/>
          <w:sz w:val="24"/>
          <w:szCs w:val="24"/>
          <w:lang w:val="af-ZA"/>
        </w:rPr>
        <w:t xml:space="preserve"> </w:t>
      </w:r>
      <w:proofErr w:type="spellStart"/>
      <w:r w:rsidRPr="00CE200F">
        <w:rPr>
          <w:rFonts w:ascii="GHEA Mariam" w:hAnsi="GHEA Mariam" w:cs="Arial"/>
          <w:spacing w:val="-4"/>
          <w:sz w:val="24"/>
          <w:szCs w:val="24"/>
        </w:rPr>
        <w:t>օրենսդրական</w:t>
      </w:r>
      <w:proofErr w:type="spellEnd"/>
      <w:r w:rsidRPr="00CE200F">
        <w:rPr>
          <w:rFonts w:ascii="GHEA Mariam" w:hAnsi="GHEA Mariam"/>
          <w:spacing w:val="-4"/>
          <w:sz w:val="24"/>
          <w:szCs w:val="24"/>
          <w:lang w:val="af-ZA"/>
        </w:rPr>
        <w:t xml:space="preserve"> </w:t>
      </w:r>
      <w:proofErr w:type="spellStart"/>
      <w:r w:rsidRPr="00CE200F">
        <w:rPr>
          <w:rFonts w:ascii="GHEA Mariam" w:hAnsi="GHEA Mariam" w:cs="Arial"/>
          <w:spacing w:val="-4"/>
          <w:sz w:val="24"/>
          <w:szCs w:val="24"/>
        </w:rPr>
        <w:t>նախա</w:t>
      </w:r>
      <w:proofErr w:type="spellEnd"/>
      <w:r w:rsidRPr="00CE200F">
        <w:rPr>
          <w:rFonts w:ascii="GHEA Mariam" w:hAnsi="GHEA Mariam" w:cs="Arial"/>
          <w:spacing w:val="-4"/>
          <w:sz w:val="24"/>
          <w:szCs w:val="24"/>
          <w:lang w:val="af-ZA"/>
        </w:rPr>
        <w:softHyphen/>
      </w:r>
      <w:proofErr w:type="spellStart"/>
      <w:r w:rsidRPr="00CE200F">
        <w:rPr>
          <w:rFonts w:ascii="GHEA Mariam" w:hAnsi="GHEA Mariam" w:cs="Arial"/>
          <w:spacing w:val="-4"/>
          <w:sz w:val="24"/>
          <w:szCs w:val="24"/>
        </w:rPr>
        <w:t>ձեռնությունը</w:t>
      </w:r>
      <w:proofErr w:type="spellEnd"/>
      <w:r w:rsidRPr="00CE200F">
        <w:rPr>
          <w:rFonts w:ascii="GHEA Mariam" w:hAnsi="GHEA Mariam"/>
          <w:sz w:val="24"/>
          <w:szCs w:val="24"/>
          <w:lang w:val="af-ZA"/>
        </w:rPr>
        <w:t xml:space="preserve"> </w:t>
      </w:r>
      <w:r w:rsidRPr="00CE200F">
        <w:rPr>
          <w:rFonts w:ascii="GHEA Mariam" w:hAnsi="GHEA Mariam" w:cs="Arial"/>
          <w:sz w:val="24"/>
          <w:szCs w:val="24"/>
          <w:lang w:val="hy-AM"/>
        </w:rPr>
        <w:t>համարել</w:t>
      </w:r>
      <w:r w:rsidRPr="00CE200F">
        <w:rPr>
          <w:rFonts w:ascii="GHEA Mariam" w:hAnsi="GHEA Mariam"/>
          <w:sz w:val="24"/>
          <w:szCs w:val="24"/>
          <w:lang w:val="hy-AM"/>
        </w:rPr>
        <w:t xml:space="preserve"> </w:t>
      </w:r>
      <w:r w:rsidRPr="00CE200F">
        <w:rPr>
          <w:rFonts w:ascii="GHEA Mariam" w:hAnsi="GHEA Mariam" w:cs="Arial"/>
          <w:sz w:val="24"/>
          <w:szCs w:val="24"/>
          <w:lang w:val="hy-AM"/>
        </w:rPr>
        <w:t>անհետաձգելի</w:t>
      </w:r>
      <w:r w:rsidRPr="00CE200F">
        <w:rPr>
          <w:rFonts w:ascii="GHEA Mariam" w:hAnsi="GHEA Mariam"/>
          <w:sz w:val="24"/>
          <w:szCs w:val="24"/>
          <w:lang w:val="hy-AM"/>
        </w:rPr>
        <w:t xml:space="preserve"> </w:t>
      </w:r>
      <w:r w:rsidRPr="00CE200F">
        <w:rPr>
          <w:rFonts w:ascii="GHEA Mariam" w:hAnsi="GHEA Mariam" w:cs="Arial"/>
          <w:sz w:val="24"/>
          <w:szCs w:val="24"/>
          <w:lang w:val="hy-AM"/>
        </w:rPr>
        <w:t>և</w:t>
      </w:r>
      <w:r w:rsidRPr="00CE200F">
        <w:rPr>
          <w:rFonts w:ascii="GHEA Mariam" w:hAnsi="GHEA Mariam"/>
          <w:sz w:val="24"/>
          <w:szCs w:val="24"/>
          <w:lang w:val="hy-AM"/>
        </w:rPr>
        <w:t xml:space="preserve"> </w:t>
      </w:r>
      <w:proofErr w:type="spellStart"/>
      <w:r w:rsidRPr="00CE200F">
        <w:rPr>
          <w:rFonts w:ascii="GHEA Mariam" w:hAnsi="GHEA Mariam" w:cs="Arial"/>
          <w:sz w:val="24"/>
          <w:szCs w:val="24"/>
        </w:rPr>
        <w:t>սահմանված</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rPr>
        <w:t>կարգով</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rPr>
        <w:t>ներկայացնել</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rPr>
        <w:t>Հայաս</w:t>
      </w:r>
      <w:r>
        <w:rPr>
          <w:rFonts w:ascii="GHEA Mariam" w:hAnsi="GHEA Mariam" w:cs="Arial"/>
          <w:sz w:val="24"/>
          <w:szCs w:val="24"/>
        </w:rPr>
        <w:softHyphen/>
      </w:r>
      <w:r w:rsidRPr="00CE200F">
        <w:rPr>
          <w:rFonts w:ascii="GHEA Mariam" w:hAnsi="GHEA Mariam" w:cs="Arial"/>
          <w:sz w:val="24"/>
          <w:szCs w:val="24"/>
        </w:rPr>
        <w:t>տանի</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rPr>
        <w:t>Հանրապետության</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rPr>
        <w:t>Ազգային</w:t>
      </w:r>
      <w:proofErr w:type="spellEnd"/>
      <w:r w:rsidRPr="00CE200F">
        <w:rPr>
          <w:rFonts w:ascii="GHEA Mariam" w:hAnsi="GHEA Mariam"/>
          <w:sz w:val="24"/>
          <w:szCs w:val="24"/>
          <w:lang w:val="af-ZA"/>
        </w:rPr>
        <w:t xml:space="preserve"> </w:t>
      </w:r>
      <w:proofErr w:type="spellStart"/>
      <w:r w:rsidRPr="00CE200F">
        <w:rPr>
          <w:rFonts w:ascii="GHEA Mariam" w:hAnsi="GHEA Mariam" w:cs="Arial"/>
          <w:sz w:val="24"/>
          <w:szCs w:val="24"/>
        </w:rPr>
        <w:t>ժողով</w:t>
      </w:r>
      <w:proofErr w:type="spellEnd"/>
      <w:r w:rsidRPr="00CE200F">
        <w:rPr>
          <w:rFonts w:ascii="GHEA Mariam" w:hAnsi="GHEA Mariam"/>
          <w:sz w:val="24"/>
          <w:szCs w:val="24"/>
          <w:lang w:val="af-ZA"/>
        </w:rPr>
        <w:t>:</w:t>
      </w:r>
    </w:p>
    <w:p w:rsidR="0028762E" w:rsidRPr="00CE200F" w:rsidRDefault="0028762E" w:rsidP="00251B14">
      <w:pPr>
        <w:pStyle w:val="norm"/>
        <w:spacing w:line="360" w:lineRule="auto"/>
        <w:ind w:firstLine="706"/>
        <w:rPr>
          <w:rFonts w:ascii="GHEA Mariam" w:hAnsi="GHEA Mariam" w:cs="Sylfaen"/>
          <w:sz w:val="30"/>
          <w:szCs w:val="24"/>
          <w:lang w:val="af-ZA"/>
        </w:rPr>
      </w:pPr>
    </w:p>
    <w:p w:rsidR="00A7447A" w:rsidRPr="004E461B" w:rsidRDefault="00A7447A" w:rsidP="00DB758E">
      <w:pPr>
        <w:pStyle w:val="mechtex"/>
        <w:ind w:firstLine="720"/>
        <w:jc w:val="left"/>
        <w:rPr>
          <w:rFonts w:ascii="GHEA Mariam" w:hAnsi="GHEA Mariam" w:cs="Arial Armenian"/>
          <w:sz w:val="24"/>
          <w:szCs w:val="24"/>
          <w:lang w:val="hy-AM"/>
        </w:rPr>
      </w:pPr>
      <w:r w:rsidRPr="004E461B">
        <w:rPr>
          <w:rFonts w:ascii="GHEA Mariam" w:hAnsi="GHEA Mariam" w:cs="Sylfaen"/>
          <w:sz w:val="24"/>
          <w:szCs w:val="24"/>
          <w:lang w:val="hy-AM"/>
        </w:rPr>
        <w:t>ՀԱՅԱՍՏԱՆԻ</w:t>
      </w:r>
      <w:r w:rsidRPr="004E461B">
        <w:rPr>
          <w:rFonts w:ascii="GHEA Mariam" w:hAnsi="GHEA Mariam" w:cs="Arial Armenian"/>
          <w:sz w:val="24"/>
          <w:szCs w:val="24"/>
          <w:lang w:val="hy-AM"/>
        </w:rPr>
        <w:t xml:space="preserve">  </w:t>
      </w:r>
      <w:r w:rsidRPr="004E461B">
        <w:rPr>
          <w:rFonts w:ascii="GHEA Mariam" w:hAnsi="GHEA Mariam" w:cs="Sylfaen"/>
          <w:sz w:val="24"/>
          <w:szCs w:val="24"/>
          <w:lang w:val="hy-AM"/>
        </w:rPr>
        <w:t>ՀԱՆՐԱՊԵՏՈՒԹՅԱՆ</w:t>
      </w:r>
    </w:p>
    <w:p w:rsidR="00A7447A" w:rsidRPr="004E461B" w:rsidRDefault="00A7447A" w:rsidP="00DB758E">
      <w:pPr>
        <w:pStyle w:val="norm"/>
        <w:spacing w:line="240" w:lineRule="auto"/>
        <w:rPr>
          <w:rFonts w:ascii="GHEA Mariam" w:hAnsi="GHEA Mariam" w:cs="Sylfaen"/>
          <w:sz w:val="24"/>
          <w:szCs w:val="24"/>
          <w:lang w:val="hy-AM"/>
        </w:rPr>
      </w:pPr>
      <w:r w:rsidRPr="004E461B">
        <w:rPr>
          <w:rFonts w:ascii="GHEA Mariam" w:hAnsi="GHEA Mariam"/>
          <w:sz w:val="24"/>
          <w:szCs w:val="24"/>
          <w:lang w:val="hy-AM"/>
        </w:rPr>
        <w:t xml:space="preserve">                </w:t>
      </w:r>
      <w:r w:rsidRPr="004E461B">
        <w:rPr>
          <w:rFonts w:ascii="GHEA Mariam" w:hAnsi="GHEA Mariam" w:cs="Sylfaen"/>
          <w:sz w:val="24"/>
          <w:szCs w:val="24"/>
          <w:lang w:val="hy-AM"/>
        </w:rPr>
        <w:t>ՎԱՐՉԱՊԵՏ</w:t>
      </w:r>
      <w:r w:rsidRPr="004E461B">
        <w:rPr>
          <w:rFonts w:ascii="GHEA Mariam" w:hAnsi="GHEA Mariam" w:cs="Arial Armenian"/>
          <w:sz w:val="24"/>
          <w:szCs w:val="24"/>
          <w:lang w:val="hy-AM"/>
        </w:rPr>
        <w:tab/>
      </w:r>
      <w:r w:rsidRPr="004E461B">
        <w:rPr>
          <w:rFonts w:ascii="GHEA Mariam" w:hAnsi="GHEA Mariam" w:cs="Arial Armenian"/>
          <w:sz w:val="24"/>
          <w:szCs w:val="24"/>
          <w:lang w:val="hy-AM"/>
        </w:rPr>
        <w:tab/>
      </w:r>
      <w:r w:rsidRPr="004E461B">
        <w:rPr>
          <w:rFonts w:ascii="GHEA Mariam" w:hAnsi="GHEA Mariam" w:cs="Arial Armenian"/>
          <w:sz w:val="24"/>
          <w:szCs w:val="24"/>
          <w:lang w:val="hy-AM"/>
        </w:rPr>
        <w:tab/>
      </w:r>
      <w:r w:rsidRPr="004E461B">
        <w:rPr>
          <w:rFonts w:ascii="GHEA Mariam" w:hAnsi="GHEA Mariam" w:cs="Arial Armenian"/>
          <w:sz w:val="24"/>
          <w:szCs w:val="24"/>
          <w:lang w:val="hy-AM"/>
        </w:rPr>
        <w:tab/>
      </w:r>
      <w:r w:rsidRPr="004E461B">
        <w:rPr>
          <w:rFonts w:ascii="GHEA Mariam" w:hAnsi="GHEA Mariam" w:cs="Arial Armenian"/>
          <w:sz w:val="24"/>
          <w:szCs w:val="24"/>
          <w:lang w:val="hy-AM"/>
        </w:rPr>
        <w:tab/>
        <w:t xml:space="preserve">         Ն</w:t>
      </w:r>
      <w:r w:rsidRPr="004E461B">
        <w:rPr>
          <w:rFonts w:ascii="GHEA Mariam" w:hAnsi="GHEA Mariam" w:cs="Sylfaen"/>
          <w:sz w:val="24"/>
          <w:szCs w:val="24"/>
          <w:lang w:val="hy-AM"/>
        </w:rPr>
        <w:t>.</w:t>
      </w:r>
      <w:r w:rsidRPr="004E461B">
        <w:rPr>
          <w:rFonts w:ascii="GHEA Mariam" w:hAnsi="GHEA Mariam" w:cs="Arial Armenian"/>
          <w:sz w:val="24"/>
          <w:szCs w:val="24"/>
          <w:lang w:val="hy-AM"/>
        </w:rPr>
        <w:t xml:space="preserve"> ՓԱՇԻՆ</w:t>
      </w:r>
      <w:r w:rsidRPr="004E461B">
        <w:rPr>
          <w:rFonts w:ascii="GHEA Mariam" w:hAnsi="GHEA Mariam" w:cs="Sylfaen"/>
          <w:sz w:val="24"/>
          <w:szCs w:val="24"/>
          <w:lang w:val="hy-AM"/>
        </w:rPr>
        <w:t>ՅԱՆ</w:t>
      </w:r>
    </w:p>
    <w:p w:rsidR="00A7447A" w:rsidRPr="004E461B" w:rsidRDefault="00A7447A" w:rsidP="00DB758E">
      <w:pPr>
        <w:pStyle w:val="norm"/>
        <w:spacing w:line="240" w:lineRule="auto"/>
        <w:ind w:firstLine="0"/>
        <w:rPr>
          <w:rFonts w:ascii="GHEA Mariam" w:hAnsi="GHEA Mariam" w:cs="Arial"/>
          <w:sz w:val="24"/>
          <w:szCs w:val="24"/>
          <w:lang w:val="hy-AM"/>
        </w:rPr>
      </w:pPr>
    </w:p>
    <w:p w:rsidR="00A7447A" w:rsidRPr="00C16522" w:rsidRDefault="00A7447A" w:rsidP="00316548">
      <w:pPr>
        <w:pStyle w:val="norm"/>
        <w:spacing w:line="240" w:lineRule="auto"/>
        <w:ind w:firstLine="0"/>
        <w:rPr>
          <w:rFonts w:ascii="Arial" w:hAnsi="Arial" w:cs="Arial"/>
          <w:lang w:val="hy-AM"/>
        </w:rPr>
      </w:pPr>
      <w:r w:rsidRPr="004E461B">
        <w:rPr>
          <w:rFonts w:ascii="GHEA Mariam" w:hAnsi="GHEA Mariam" w:cs="Arial"/>
          <w:sz w:val="24"/>
          <w:szCs w:val="24"/>
          <w:lang w:val="hy-AM"/>
        </w:rPr>
        <w:t xml:space="preserve">         </w:t>
      </w:r>
      <w:bookmarkStart w:id="0" w:name="_GoBack"/>
      <w:bookmarkEnd w:id="0"/>
      <w:r w:rsidRPr="004E461B">
        <w:rPr>
          <w:rFonts w:ascii="GHEA Mariam" w:hAnsi="GHEA Mariam" w:cs="Arial"/>
          <w:sz w:val="24"/>
          <w:szCs w:val="24"/>
          <w:lang w:val="hy-AM"/>
        </w:rPr>
        <w:t xml:space="preserve"> </w:t>
      </w:r>
      <w:proofErr w:type="spellStart"/>
      <w:r w:rsidRPr="004E461B">
        <w:rPr>
          <w:rFonts w:ascii="GHEA Mariam" w:hAnsi="GHEA Mariam" w:cs="Arial"/>
          <w:sz w:val="24"/>
          <w:szCs w:val="24"/>
          <w:lang w:val="hy-AM"/>
        </w:rPr>
        <w:t>Երևան</w:t>
      </w:r>
      <w:proofErr w:type="spellEnd"/>
    </w:p>
    <w:sectPr w:rsidR="00A7447A" w:rsidRPr="00C1652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376" w:rsidRDefault="00163376">
      <w:r>
        <w:separator/>
      </w:r>
    </w:p>
  </w:endnote>
  <w:endnote w:type="continuationSeparator" w:id="0">
    <w:p w:rsidR="00163376" w:rsidRDefault="00163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C3316">
      <w:rPr>
        <w:noProof/>
        <w:sz w:val="18"/>
      </w:rPr>
      <w:t>voroshumKK432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5353E6" w:rsidRDefault="00D2168A" w:rsidP="005353E6">
    <w:pPr>
      <w:pStyle w:val="Footer"/>
    </w:pPr>
    <w:fldSimple w:instr=" FILENAME   \* MERGEFORMAT ">
      <w:r w:rsidR="00AC3316">
        <w:rPr>
          <w:noProof/>
        </w:rPr>
        <w:t>voroshumKK432</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CED" w:rsidRPr="00AC3316" w:rsidRDefault="00AC3316" w:rsidP="00AC3316">
    <w:pPr>
      <w:pStyle w:val="Footer"/>
    </w:pPr>
    <w:fldSimple w:instr=" FILENAME   \* MERGEFORMAT ">
      <w:r>
        <w:rPr>
          <w:noProof/>
        </w:rPr>
        <w:t>voroshumKK432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376" w:rsidRDefault="00163376">
      <w:r>
        <w:separator/>
      </w:r>
    </w:p>
  </w:footnote>
  <w:footnote w:type="continuationSeparator" w:id="0">
    <w:p w:rsidR="00163376" w:rsidRDefault="001633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200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602CC"/>
    <w:multiLevelType w:val="hybridMultilevel"/>
    <w:tmpl w:val="0234E906"/>
    <w:lvl w:ilvl="0" w:tplc="4EEC10B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5EA60CE"/>
    <w:multiLevelType w:val="hybridMultilevel"/>
    <w:tmpl w:val="554A9274"/>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57A93801"/>
    <w:multiLevelType w:val="hybridMultilevel"/>
    <w:tmpl w:val="DD2680FA"/>
    <w:lvl w:ilvl="0" w:tplc="9A3456FC">
      <w:start w:val="1"/>
      <w:numFmt w:val="decimal"/>
      <w:lvlText w:val="%1."/>
      <w:lvlJc w:val="left"/>
      <w:pPr>
        <w:ind w:left="39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7E4D1864"/>
    <w:multiLevelType w:val="hybridMultilevel"/>
    <w:tmpl w:val="1D56B780"/>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5F2E4D"/>
    <w:multiLevelType w:val="hybridMultilevel"/>
    <w:tmpl w:val="3DC04A38"/>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0"/>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2C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96"/>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9B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42A"/>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24"/>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1E25"/>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376"/>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4"/>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59C2"/>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A41"/>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1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62A"/>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273"/>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62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48"/>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8CB"/>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2C3"/>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99A"/>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1D"/>
    <w:rsid w:val="00432A2F"/>
    <w:rsid w:val="00432D99"/>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0E"/>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1E06"/>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3BF"/>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11"/>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61B"/>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3E6"/>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5EB0"/>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0FED"/>
    <w:rsid w:val="005713E1"/>
    <w:rsid w:val="005713F2"/>
    <w:rsid w:val="0057145E"/>
    <w:rsid w:val="00571A4F"/>
    <w:rsid w:val="00572046"/>
    <w:rsid w:val="005721AB"/>
    <w:rsid w:val="00572E4E"/>
    <w:rsid w:val="005741EC"/>
    <w:rsid w:val="0057443F"/>
    <w:rsid w:val="0057451A"/>
    <w:rsid w:val="0057469C"/>
    <w:rsid w:val="00574896"/>
    <w:rsid w:val="00574AF9"/>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7E3"/>
    <w:rsid w:val="005D702D"/>
    <w:rsid w:val="005D71FB"/>
    <w:rsid w:val="005D791F"/>
    <w:rsid w:val="005D7D04"/>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116"/>
    <w:rsid w:val="006153E1"/>
    <w:rsid w:val="006161D9"/>
    <w:rsid w:val="006167AA"/>
    <w:rsid w:val="00616EEC"/>
    <w:rsid w:val="00617088"/>
    <w:rsid w:val="00617EC9"/>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3A2"/>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5B2"/>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0AD"/>
    <w:rsid w:val="006B0400"/>
    <w:rsid w:val="006B109D"/>
    <w:rsid w:val="006B1284"/>
    <w:rsid w:val="006B136D"/>
    <w:rsid w:val="006B2958"/>
    <w:rsid w:val="006B309F"/>
    <w:rsid w:val="006B36E8"/>
    <w:rsid w:val="006B41D1"/>
    <w:rsid w:val="006B42DC"/>
    <w:rsid w:val="006B43D0"/>
    <w:rsid w:val="006B4610"/>
    <w:rsid w:val="006B4994"/>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628"/>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0F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5D7"/>
    <w:rsid w:val="00765663"/>
    <w:rsid w:val="00765746"/>
    <w:rsid w:val="00765919"/>
    <w:rsid w:val="007666B7"/>
    <w:rsid w:val="00766817"/>
    <w:rsid w:val="00766888"/>
    <w:rsid w:val="00766DDE"/>
    <w:rsid w:val="007676CB"/>
    <w:rsid w:val="0076778F"/>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DB1"/>
    <w:rsid w:val="00776CA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99E"/>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2C"/>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457"/>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E53"/>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341"/>
    <w:rsid w:val="0083254F"/>
    <w:rsid w:val="00832E5C"/>
    <w:rsid w:val="00833557"/>
    <w:rsid w:val="0083440D"/>
    <w:rsid w:val="00835115"/>
    <w:rsid w:val="008351FC"/>
    <w:rsid w:val="00835392"/>
    <w:rsid w:val="008354B0"/>
    <w:rsid w:val="00835EF2"/>
    <w:rsid w:val="0083607D"/>
    <w:rsid w:val="0083609F"/>
    <w:rsid w:val="00836131"/>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47"/>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5A7"/>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8D8"/>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27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12"/>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2BF"/>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62A"/>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A58"/>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53D"/>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C28"/>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4D71"/>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7A"/>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0E8"/>
    <w:rsid w:val="00AA2442"/>
    <w:rsid w:val="00AA2AEC"/>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316"/>
    <w:rsid w:val="00AC350B"/>
    <w:rsid w:val="00AC352A"/>
    <w:rsid w:val="00AC3CF4"/>
    <w:rsid w:val="00AC4107"/>
    <w:rsid w:val="00AC41F9"/>
    <w:rsid w:val="00AC459F"/>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3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573"/>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161"/>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B61"/>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AF1"/>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5D6"/>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621"/>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7F7"/>
    <w:rsid w:val="00C1182E"/>
    <w:rsid w:val="00C11DDB"/>
    <w:rsid w:val="00C11F06"/>
    <w:rsid w:val="00C121D5"/>
    <w:rsid w:val="00C122CC"/>
    <w:rsid w:val="00C122FA"/>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22"/>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7E0"/>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0F"/>
    <w:rsid w:val="00CE261D"/>
    <w:rsid w:val="00CE2766"/>
    <w:rsid w:val="00CE2FC7"/>
    <w:rsid w:val="00CE30A6"/>
    <w:rsid w:val="00CE38DE"/>
    <w:rsid w:val="00CE3924"/>
    <w:rsid w:val="00CE39F1"/>
    <w:rsid w:val="00CE415D"/>
    <w:rsid w:val="00CE437D"/>
    <w:rsid w:val="00CE43B9"/>
    <w:rsid w:val="00CE4E05"/>
    <w:rsid w:val="00CE4EC6"/>
    <w:rsid w:val="00CE4F05"/>
    <w:rsid w:val="00CE5228"/>
    <w:rsid w:val="00CE542B"/>
    <w:rsid w:val="00CE54D7"/>
    <w:rsid w:val="00CE58D9"/>
    <w:rsid w:val="00CE6387"/>
    <w:rsid w:val="00CE63F8"/>
    <w:rsid w:val="00CE65ED"/>
    <w:rsid w:val="00CE687A"/>
    <w:rsid w:val="00CE6AB3"/>
    <w:rsid w:val="00CE6D05"/>
    <w:rsid w:val="00CE70C6"/>
    <w:rsid w:val="00CE7112"/>
    <w:rsid w:val="00CE7741"/>
    <w:rsid w:val="00CE7BB1"/>
    <w:rsid w:val="00CE7C1C"/>
    <w:rsid w:val="00CE7D1E"/>
    <w:rsid w:val="00CF0082"/>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8A"/>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137"/>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C07"/>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3C0"/>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C5E"/>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52"/>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B4D"/>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69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63D"/>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CED"/>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A58"/>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73D"/>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FB5"/>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7AF"/>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4FE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F86"/>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B00658C-E37E-4CF2-82FE-B26721DD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772C3"/>
    <w:rPr>
      <w:rFonts w:ascii="Arial Armenian" w:hAnsi="Arial Armenian"/>
      <w:sz w:val="22"/>
      <w:lang w:eastAsia="ru-RU"/>
    </w:rPr>
  </w:style>
  <w:style w:type="character" w:customStyle="1" w:styleId="normChar">
    <w:name w:val="norm Char"/>
    <w:link w:val="norm"/>
    <w:rsid w:val="00A7447A"/>
    <w:rPr>
      <w:rFonts w:ascii="Arial Armenian" w:hAnsi="Arial Armenian"/>
      <w:sz w:val="22"/>
      <w:lang w:eastAsia="ru-RU"/>
    </w:rPr>
  </w:style>
  <w:style w:type="character" w:customStyle="1" w:styleId="HeaderChar">
    <w:name w:val="Header Char"/>
    <w:link w:val="Header"/>
    <w:rsid w:val="00A7447A"/>
    <w:rPr>
      <w:rFonts w:ascii="Arial Armenian" w:hAnsi="Arial Armenian"/>
      <w:lang w:eastAsia="ru-RU"/>
    </w:rPr>
  </w:style>
  <w:style w:type="character" w:customStyle="1" w:styleId="FooterChar">
    <w:name w:val="Footer Char"/>
    <w:link w:val="Footer"/>
    <w:locked/>
    <w:rsid w:val="00A7447A"/>
    <w:rPr>
      <w:rFonts w:ascii="Arial Armenian" w:hAnsi="Arial Armenian"/>
      <w:lang w:eastAsia="ru-RU"/>
    </w:rPr>
  </w:style>
  <w:style w:type="paragraph" w:styleId="BalloonText">
    <w:name w:val="Balloon Text"/>
    <w:basedOn w:val="Normal"/>
    <w:link w:val="BalloonTextChar"/>
    <w:rsid w:val="007655D7"/>
    <w:rPr>
      <w:rFonts w:ascii="Segoe UI" w:hAnsi="Segoe UI" w:cs="Segoe UI"/>
      <w:sz w:val="18"/>
      <w:szCs w:val="18"/>
    </w:rPr>
  </w:style>
  <w:style w:type="character" w:customStyle="1" w:styleId="BalloonTextChar">
    <w:name w:val="Balloon Text Char"/>
    <w:basedOn w:val="DefaultParagraphFont"/>
    <w:link w:val="BalloonText"/>
    <w:rsid w:val="007655D7"/>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basedOn w:val="Normal"/>
    <w:link w:val="NormalWebChar"/>
    <w:uiPriority w:val="99"/>
    <w:unhideWhenUsed/>
    <w:qFormat/>
    <w:rsid w:val="00CE58D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6B4994"/>
    <w:rPr>
      <w:rFonts w:cs="Times New Roman"/>
      <w:i/>
    </w:rPr>
  </w:style>
  <w:style w:type="paragraph" w:styleId="ListParagraph">
    <w:name w:val="List Paragraph"/>
    <w:basedOn w:val="Normal"/>
    <w:uiPriority w:val="34"/>
    <w:qFormat/>
    <w:rsid w:val="006B4994"/>
    <w:pPr>
      <w:ind w:left="720"/>
      <w:contextualSpacing/>
    </w:pPr>
    <w:rPr>
      <w:rFonts w:ascii="Times New Roman" w:hAnsi="Times New Roman"/>
      <w:lang w:eastAsia="en-US"/>
    </w:rPr>
  </w:style>
  <w:style w:type="character" w:customStyle="1" w:styleId="Bodytext2SegoeUI">
    <w:name w:val="Body text (2) + Segoe UI"/>
    <w:aliases w:val="11.5 pt,Italic,Spacing 1 pt,Spacing -1 pt"/>
    <w:rsid w:val="001D59C2"/>
    <w:rPr>
      <w:rFonts w:ascii="Segoe UI" w:eastAsia="Times New Roman" w:hAnsi="Segoe UI" w:cs="Segoe UI" w:hint="default"/>
      <w:color w:val="000000"/>
      <w:spacing w:val="0"/>
      <w:w w:val="100"/>
      <w:position w:val="0"/>
      <w:sz w:val="23"/>
      <w:szCs w:val="23"/>
      <w:shd w:val="clear" w:color="auto" w:fill="FFFFFF"/>
      <w:lang w:val="hy-AM" w:eastAsia="hy-AM" w:bidi="ar-SA"/>
    </w:rPr>
  </w:style>
  <w:style w:type="table" w:styleId="TableGrid">
    <w:name w:val="Table Grid"/>
    <w:basedOn w:val="TableNormal"/>
    <w:uiPriority w:val="39"/>
    <w:rsid w:val="0028762E"/>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name">
    <w:name w:val="dec-name"/>
    <w:basedOn w:val="Normal"/>
    <w:uiPriority w:val="99"/>
    <w:semiHidden/>
    <w:rsid w:val="0031654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251B14"/>
    <w:rPr>
      <w:sz w:val="24"/>
      <w:szCs w:val="24"/>
    </w:rPr>
  </w:style>
  <w:style w:type="paragraph" w:customStyle="1" w:styleId="Body">
    <w:name w:val="Body"/>
    <w:uiPriority w:val="99"/>
    <w:qFormat/>
    <w:rsid w:val="00251B14"/>
    <w:pPr>
      <w:spacing w:after="200" w:line="276" w:lineRule="auto"/>
    </w:pPr>
    <w:rPr>
      <w:rFonts w:ascii="Calibri" w:eastAsia="Calibri" w:hAnsi="Calibri" w:cs="Calibri"/>
      <w:color w:val="000000"/>
      <w:sz w:val="22"/>
      <w:szCs w:val="22"/>
      <w:u w:color="000000"/>
    </w:rPr>
  </w:style>
  <w:style w:type="character" w:styleId="Strong">
    <w:name w:val="Strong"/>
    <w:basedOn w:val="DefaultParagraphFont"/>
    <w:uiPriority w:val="22"/>
    <w:qFormat/>
    <w:rsid w:val="00251B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256242">
      <w:bodyDiv w:val="1"/>
      <w:marLeft w:val="0"/>
      <w:marRight w:val="0"/>
      <w:marTop w:val="0"/>
      <w:marBottom w:val="0"/>
      <w:divBdr>
        <w:top w:val="none" w:sz="0" w:space="0" w:color="auto"/>
        <w:left w:val="none" w:sz="0" w:space="0" w:color="auto"/>
        <w:bottom w:val="none" w:sz="0" w:space="0" w:color="auto"/>
        <w:right w:val="none" w:sz="0" w:space="0" w:color="auto"/>
      </w:divBdr>
    </w:div>
    <w:div w:id="815951763">
      <w:bodyDiv w:val="1"/>
      <w:marLeft w:val="0"/>
      <w:marRight w:val="0"/>
      <w:marTop w:val="0"/>
      <w:marBottom w:val="0"/>
      <w:divBdr>
        <w:top w:val="none" w:sz="0" w:space="0" w:color="auto"/>
        <w:left w:val="none" w:sz="0" w:space="0" w:color="auto"/>
        <w:bottom w:val="none" w:sz="0" w:space="0" w:color="auto"/>
        <w:right w:val="none" w:sz="0" w:space="0" w:color="auto"/>
      </w:divBdr>
    </w:div>
    <w:div w:id="940334222">
      <w:bodyDiv w:val="1"/>
      <w:marLeft w:val="0"/>
      <w:marRight w:val="0"/>
      <w:marTop w:val="0"/>
      <w:marBottom w:val="0"/>
      <w:divBdr>
        <w:top w:val="none" w:sz="0" w:space="0" w:color="auto"/>
        <w:left w:val="none" w:sz="0" w:space="0" w:color="auto"/>
        <w:bottom w:val="none" w:sz="0" w:space="0" w:color="auto"/>
        <w:right w:val="none" w:sz="0" w:space="0" w:color="auto"/>
      </w:divBdr>
    </w:div>
    <w:div w:id="1074862936">
      <w:bodyDiv w:val="1"/>
      <w:marLeft w:val="0"/>
      <w:marRight w:val="0"/>
      <w:marTop w:val="0"/>
      <w:marBottom w:val="0"/>
      <w:divBdr>
        <w:top w:val="none" w:sz="0" w:space="0" w:color="auto"/>
        <w:left w:val="none" w:sz="0" w:space="0" w:color="auto"/>
        <w:bottom w:val="none" w:sz="0" w:space="0" w:color="auto"/>
        <w:right w:val="none" w:sz="0" w:space="0" w:color="auto"/>
      </w:divBdr>
    </w:div>
    <w:div w:id="1267158932">
      <w:bodyDiv w:val="1"/>
      <w:marLeft w:val="0"/>
      <w:marRight w:val="0"/>
      <w:marTop w:val="0"/>
      <w:marBottom w:val="0"/>
      <w:divBdr>
        <w:top w:val="none" w:sz="0" w:space="0" w:color="auto"/>
        <w:left w:val="none" w:sz="0" w:space="0" w:color="auto"/>
        <w:bottom w:val="none" w:sz="0" w:space="0" w:color="auto"/>
        <w:right w:val="none" w:sz="0" w:space="0" w:color="auto"/>
      </w:divBdr>
    </w:div>
    <w:div w:id="163147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Words>
  <Characters>856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https:/mul2.gov.am/tasks/497938/oneclick/voroshumMK-226.docx?token=af73bc1fea3e6c8f595e7d73b3f9d161</cp:keywords>
  <dc:description/>
  <cp:lastModifiedBy>Kristina Papyan</cp:lastModifiedBy>
  <cp:revision>4</cp:revision>
  <cp:lastPrinted>2021-11-17T05:37:00Z</cp:lastPrinted>
  <dcterms:created xsi:type="dcterms:W3CDTF">2021-11-17T05:37:00Z</dcterms:created>
  <dcterms:modified xsi:type="dcterms:W3CDTF">2021-11-17T05:38:00Z</dcterms:modified>
</cp:coreProperties>
</file>