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171105" w:rsidRDefault="00171105" w:rsidP="008B1A13">
      <w:pPr>
        <w:pStyle w:val="mechtex"/>
        <w:rPr>
          <w:rFonts w:ascii="GHEA Mariam" w:hAnsi="GHEA Mariam" w:cs="Sylfaen"/>
          <w:b/>
          <w:sz w:val="40"/>
          <w:szCs w:val="40"/>
        </w:rPr>
      </w:pPr>
    </w:p>
    <w:p w:rsidR="00B212E9" w:rsidRPr="00CC6B94" w:rsidRDefault="00B212E9" w:rsidP="006A027E">
      <w:pPr>
        <w:jc w:val="center"/>
        <w:rPr>
          <w:rFonts w:ascii="GHEA Mariam" w:hAnsi="GHEA Mariam"/>
          <w:sz w:val="24"/>
          <w:szCs w:val="24"/>
          <w:lang w:val="hy-AM"/>
        </w:rPr>
      </w:pPr>
    </w:p>
    <w:p w:rsidR="00B212E9" w:rsidRDefault="00B212E9" w:rsidP="00CC6B94">
      <w:pPr>
        <w:jc w:val="center"/>
        <w:rPr>
          <w:rFonts w:ascii="GHEA Mariam" w:hAnsi="GHEA Mariam"/>
          <w:sz w:val="24"/>
          <w:szCs w:val="24"/>
          <w:lang w:val="hy-AM"/>
        </w:rPr>
      </w:pPr>
      <w:r>
        <w:rPr>
          <w:rFonts w:ascii="GHEA Mariam" w:hAnsi="GHEA Mariam"/>
          <w:sz w:val="24"/>
          <w:szCs w:val="24"/>
          <w:lang w:val="hy-AM"/>
        </w:rPr>
        <w:t>18 նոյեմ</w:t>
      </w:r>
      <w:r w:rsidRPr="009435A4">
        <w:rPr>
          <w:rFonts w:ascii="GHEA Mariam" w:hAnsi="GHEA Mariam" w:cs="Sylfaen"/>
          <w:spacing w:val="-4"/>
          <w:sz w:val="24"/>
          <w:szCs w:val="24"/>
          <w:lang w:val="pt-BR"/>
        </w:rPr>
        <w:t>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w:t>
      </w:r>
      <w:r>
        <w:rPr>
          <w:rFonts w:ascii="GHEA Mariam" w:hAnsi="GHEA Mariam"/>
          <w:sz w:val="24"/>
          <w:szCs w:val="24"/>
          <w:lang w:val="hy-AM"/>
        </w:rPr>
        <w:t>-Ն</w:t>
      </w:r>
    </w:p>
    <w:p w:rsidR="00171105" w:rsidRPr="00CC6B94" w:rsidRDefault="00171105" w:rsidP="00CC6B94">
      <w:pPr>
        <w:jc w:val="center"/>
        <w:rPr>
          <w:rFonts w:ascii="GHEA Mariam" w:hAnsi="GHEA Mariam"/>
          <w:sz w:val="24"/>
          <w:szCs w:val="24"/>
          <w:lang w:val="hy-AM"/>
        </w:rPr>
      </w:pPr>
    </w:p>
    <w:p w:rsidR="00B212E9" w:rsidRPr="00CC6B94" w:rsidRDefault="00B212E9" w:rsidP="00CC6B94">
      <w:pPr>
        <w:jc w:val="center"/>
        <w:rPr>
          <w:rFonts w:ascii="GHEA Mariam" w:hAnsi="GHEA Mariam"/>
          <w:sz w:val="22"/>
          <w:szCs w:val="22"/>
          <w:lang w:val="hy-AM"/>
        </w:rPr>
      </w:pPr>
    </w:p>
    <w:p w:rsidR="00171105" w:rsidRDefault="00B212E9" w:rsidP="00171105">
      <w:pPr>
        <w:pStyle w:val="mechtex"/>
        <w:rPr>
          <w:rFonts w:ascii="GHEA Mariam" w:hAnsi="GHEA Mariam"/>
          <w:sz w:val="24"/>
          <w:szCs w:val="24"/>
          <w:lang w:val="hy-AM"/>
        </w:rPr>
      </w:pPr>
      <w:r w:rsidRPr="00171105">
        <w:rPr>
          <w:rFonts w:ascii="GHEA Mariam" w:hAnsi="GHEA Mariam" w:cs="Arial"/>
          <w:sz w:val="24"/>
          <w:szCs w:val="24"/>
          <w:lang w:val="hy-AM"/>
        </w:rPr>
        <w:t>ՀԱՅԱՍՏԱՆԻ</w:t>
      </w:r>
      <w:r w:rsidRPr="00171105">
        <w:rPr>
          <w:rFonts w:ascii="GHEA Mariam" w:hAnsi="GHEA Mariam"/>
          <w:sz w:val="24"/>
          <w:szCs w:val="24"/>
          <w:lang w:val="hy-AM"/>
        </w:rPr>
        <w:t xml:space="preserve"> </w:t>
      </w:r>
      <w:r w:rsidRPr="00171105">
        <w:rPr>
          <w:rFonts w:ascii="GHEA Mariam" w:hAnsi="GHEA Mariam" w:cs="Arial"/>
          <w:sz w:val="24"/>
          <w:szCs w:val="24"/>
          <w:lang w:val="hy-AM"/>
        </w:rPr>
        <w:t>ՀԱՆՐԱՊԵՏՈՒԹՅԱՆ</w:t>
      </w:r>
      <w:r w:rsidRPr="00171105">
        <w:rPr>
          <w:rFonts w:ascii="GHEA Mariam" w:hAnsi="GHEA Mariam"/>
          <w:sz w:val="24"/>
          <w:szCs w:val="24"/>
          <w:lang w:val="hy-AM"/>
        </w:rPr>
        <w:t xml:space="preserve"> </w:t>
      </w:r>
      <w:r w:rsidRPr="00171105">
        <w:rPr>
          <w:rFonts w:ascii="GHEA Mariam" w:hAnsi="GHEA Mariam" w:cs="Arial"/>
          <w:sz w:val="24"/>
          <w:szCs w:val="24"/>
          <w:lang w:val="hy-AM"/>
        </w:rPr>
        <w:t>ԿԱՌԱՎԱՐՈՒԹՅԱՆ</w:t>
      </w:r>
      <w:r w:rsidRPr="00171105">
        <w:rPr>
          <w:rFonts w:ascii="GHEA Mariam" w:hAnsi="GHEA Mariam"/>
          <w:sz w:val="24"/>
          <w:szCs w:val="24"/>
          <w:lang w:val="hy-AM"/>
        </w:rPr>
        <w:t xml:space="preserve"> </w:t>
      </w:r>
    </w:p>
    <w:p w:rsidR="00171105" w:rsidRPr="00171105" w:rsidRDefault="00B212E9" w:rsidP="00171105">
      <w:pPr>
        <w:pStyle w:val="mechtex"/>
        <w:rPr>
          <w:rFonts w:ascii="GHEA Mariam" w:hAnsi="GHEA Mariam"/>
          <w:spacing w:val="-6"/>
          <w:sz w:val="24"/>
          <w:szCs w:val="24"/>
          <w:lang w:val="af-ZA"/>
        </w:rPr>
      </w:pPr>
      <w:r w:rsidRPr="00171105">
        <w:rPr>
          <w:rFonts w:ascii="GHEA Mariam" w:hAnsi="GHEA Mariam"/>
          <w:spacing w:val="-6"/>
          <w:sz w:val="24"/>
          <w:szCs w:val="24"/>
          <w:lang w:val="hy-AM"/>
        </w:rPr>
        <w:t xml:space="preserve">2020 </w:t>
      </w:r>
      <w:r w:rsidRPr="00171105">
        <w:rPr>
          <w:rFonts w:ascii="GHEA Mariam" w:hAnsi="GHEA Mariam" w:cs="Arial"/>
          <w:spacing w:val="-6"/>
          <w:sz w:val="24"/>
          <w:szCs w:val="24"/>
          <w:lang w:val="hy-AM"/>
        </w:rPr>
        <w:t>ԹՎԱԿԱՆԻ</w:t>
      </w:r>
      <w:r w:rsidRPr="00171105">
        <w:rPr>
          <w:rFonts w:ascii="GHEA Mariam" w:hAnsi="GHEA Mariam"/>
          <w:spacing w:val="-6"/>
          <w:sz w:val="24"/>
          <w:szCs w:val="24"/>
          <w:lang w:val="hy-AM"/>
        </w:rPr>
        <w:t xml:space="preserve"> </w:t>
      </w:r>
      <w:r w:rsidRPr="00171105">
        <w:rPr>
          <w:rFonts w:ascii="GHEA Mariam" w:hAnsi="GHEA Mariam" w:cs="Arial"/>
          <w:spacing w:val="-6"/>
          <w:sz w:val="24"/>
          <w:szCs w:val="24"/>
          <w:lang w:val="hy-AM"/>
        </w:rPr>
        <w:t>ԴԵԿՏԵՄԲԵՐԻ</w:t>
      </w:r>
      <w:r w:rsidRPr="00171105">
        <w:rPr>
          <w:rFonts w:ascii="GHEA Mariam" w:hAnsi="GHEA Mariam"/>
          <w:spacing w:val="-6"/>
          <w:sz w:val="24"/>
          <w:szCs w:val="24"/>
          <w:lang w:val="hy-AM"/>
        </w:rPr>
        <w:t xml:space="preserve"> 30-</w:t>
      </w:r>
      <w:r w:rsidRPr="00171105">
        <w:rPr>
          <w:rFonts w:ascii="GHEA Mariam" w:hAnsi="GHEA Mariam" w:cs="Arial"/>
          <w:spacing w:val="-6"/>
          <w:sz w:val="24"/>
          <w:szCs w:val="24"/>
          <w:lang w:val="hy-AM"/>
        </w:rPr>
        <w:t>Ի</w:t>
      </w:r>
      <w:r w:rsidRPr="00171105">
        <w:rPr>
          <w:rFonts w:ascii="GHEA Mariam" w:hAnsi="GHEA Mariam"/>
          <w:spacing w:val="-6"/>
          <w:sz w:val="24"/>
          <w:szCs w:val="24"/>
          <w:lang w:val="hy-AM"/>
        </w:rPr>
        <w:t xml:space="preserve"> N 2215-</w:t>
      </w:r>
      <w:r w:rsidRPr="00171105">
        <w:rPr>
          <w:rFonts w:ascii="GHEA Mariam" w:hAnsi="GHEA Mariam" w:cs="Arial"/>
          <w:spacing w:val="-6"/>
          <w:sz w:val="24"/>
          <w:szCs w:val="24"/>
          <w:lang w:val="hy-AM"/>
        </w:rPr>
        <w:t>Ն</w:t>
      </w:r>
      <w:r w:rsidRPr="00171105">
        <w:rPr>
          <w:rFonts w:ascii="GHEA Mariam" w:hAnsi="GHEA Mariam"/>
          <w:spacing w:val="-6"/>
          <w:sz w:val="24"/>
          <w:szCs w:val="24"/>
          <w:lang w:val="hy-AM"/>
        </w:rPr>
        <w:t xml:space="preserve"> </w:t>
      </w:r>
      <w:r w:rsidRPr="00171105">
        <w:rPr>
          <w:rFonts w:ascii="GHEA Mariam" w:hAnsi="GHEA Mariam" w:cs="Arial"/>
          <w:spacing w:val="-6"/>
          <w:sz w:val="24"/>
          <w:szCs w:val="24"/>
          <w:lang w:val="hy-AM"/>
        </w:rPr>
        <w:t>ՈՐՈՇՄԱՆ</w:t>
      </w:r>
      <w:r w:rsidRPr="00171105">
        <w:rPr>
          <w:rFonts w:ascii="GHEA Mariam" w:hAnsi="GHEA Mariam"/>
          <w:spacing w:val="-6"/>
          <w:sz w:val="24"/>
          <w:szCs w:val="24"/>
          <w:lang w:val="hy-AM"/>
        </w:rPr>
        <w:t xml:space="preserve"> </w:t>
      </w:r>
      <w:r w:rsidRPr="00171105">
        <w:rPr>
          <w:rFonts w:ascii="GHEA Mariam" w:hAnsi="GHEA Mariam" w:cs="Arial"/>
          <w:spacing w:val="-6"/>
          <w:sz w:val="24"/>
          <w:szCs w:val="24"/>
          <w:lang w:val="hy-AM"/>
        </w:rPr>
        <w:t>ՄԵՋ</w:t>
      </w:r>
      <w:r w:rsidRPr="00171105">
        <w:rPr>
          <w:rFonts w:ascii="GHEA Mariam" w:hAnsi="GHEA Mariam"/>
          <w:sz w:val="24"/>
          <w:szCs w:val="24"/>
          <w:lang w:val="hy-AM"/>
        </w:rPr>
        <w:t xml:space="preserve"> </w:t>
      </w:r>
      <w:r w:rsidRPr="00171105">
        <w:rPr>
          <w:rFonts w:ascii="GHEA Mariam" w:hAnsi="GHEA Mariam" w:cs="Arial"/>
          <w:spacing w:val="-6"/>
          <w:sz w:val="24"/>
          <w:szCs w:val="24"/>
          <w:lang w:val="hy-AM"/>
        </w:rPr>
        <w:t>ՓՈՓՈԽՈՒԹՅՈՒՆ</w:t>
      </w:r>
      <w:r w:rsidRPr="00171105">
        <w:rPr>
          <w:rFonts w:ascii="GHEA Mariam" w:hAnsi="GHEA Mariam"/>
          <w:spacing w:val="-6"/>
          <w:sz w:val="24"/>
          <w:szCs w:val="24"/>
          <w:lang w:val="hy-AM"/>
        </w:rPr>
        <w:t xml:space="preserve"> </w:t>
      </w:r>
      <w:r w:rsidRPr="00171105">
        <w:rPr>
          <w:rFonts w:ascii="GHEA Mariam" w:hAnsi="GHEA Mariam" w:cs="Arial"/>
          <w:spacing w:val="-6"/>
          <w:sz w:val="24"/>
          <w:szCs w:val="24"/>
          <w:lang w:val="hy-AM"/>
        </w:rPr>
        <w:t>ՈՒ</w:t>
      </w:r>
      <w:r w:rsidRPr="00171105">
        <w:rPr>
          <w:rFonts w:ascii="GHEA Mariam" w:hAnsi="GHEA Mariam"/>
          <w:spacing w:val="-6"/>
          <w:sz w:val="24"/>
          <w:szCs w:val="24"/>
          <w:lang w:val="af-ZA"/>
        </w:rPr>
        <w:t xml:space="preserve"> </w:t>
      </w:r>
      <w:r w:rsidRPr="00171105">
        <w:rPr>
          <w:rFonts w:ascii="GHEA Mariam" w:hAnsi="GHEA Mariam" w:cs="Arial"/>
          <w:spacing w:val="-6"/>
          <w:sz w:val="24"/>
          <w:szCs w:val="24"/>
          <w:lang w:val="af-ZA"/>
        </w:rPr>
        <w:t>ԼՐԱՑՈՒՄ</w:t>
      </w:r>
      <w:r w:rsidRPr="00171105">
        <w:rPr>
          <w:rFonts w:ascii="GHEA Mariam" w:hAnsi="GHEA Mariam"/>
          <w:spacing w:val="-6"/>
          <w:sz w:val="24"/>
          <w:szCs w:val="24"/>
          <w:lang w:val="af-ZA"/>
        </w:rPr>
        <w:t xml:space="preserve"> </w:t>
      </w:r>
      <w:r w:rsidRPr="00171105">
        <w:rPr>
          <w:rFonts w:ascii="GHEA Mariam" w:hAnsi="GHEA Mariam" w:cs="Arial"/>
          <w:spacing w:val="-6"/>
          <w:sz w:val="24"/>
          <w:szCs w:val="24"/>
          <w:lang w:val="af-ZA"/>
        </w:rPr>
        <w:t>ԿԱՏԱՐԵԼՈՒ</w:t>
      </w:r>
      <w:r w:rsidRPr="00171105">
        <w:rPr>
          <w:rFonts w:ascii="GHEA Mariam" w:hAnsi="GHEA Mariam"/>
          <w:spacing w:val="-6"/>
          <w:sz w:val="24"/>
          <w:szCs w:val="24"/>
          <w:lang w:val="af-ZA"/>
        </w:rPr>
        <w:t xml:space="preserve"> </w:t>
      </w:r>
      <w:r w:rsidRPr="00171105">
        <w:rPr>
          <w:rFonts w:ascii="GHEA Mariam" w:hAnsi="GHEA Mariam" w:cs="Arial"/>
          <w:spacing w:val="-6"/>
          <w:sz w:val="24"/>
          <w:szCs w:val="24"/>
          <w:lang w:val="af-ZA"/>
        </w:rPr>
        <w:t>ԵՎ</w:t>
      </w:r>
      <w:r w:rsidRPr="00171105">
        <w:rPr>
          <w:rFonts w:ascii="GHEA Mariam" w:hAnsi="GHEA Mariam"/>
          <w:spacing w:val="-6"/>
          <w:sz w:val="24"/>
          <w:szCs w:val="24"/>
          <w:lang w:val="af-ZA"/>
        </w:rPr>
        <w:t xml:space="preserve"> </w:t>
      </w:r>
      <w:r w:rsidRPr="00171105">
        <w:rPr>
          <w:rFonts w:ascii="GHEA Mariam" w:hAnsi="GHEA Mariam" w:cs="Arial"/>
          <w:spacing w:val="-6"/>
          <w:sz w:val="24"/>
          <w:szCs w:val="24"/>
          <w:lang w:val="af-ZA"/>
        </w:rPr>
        <w:t>ՄԵԿ</w:t>
      </w:r>
      <w:r w:rsidRPr="00171105">
        <w:rPr>
          <w:rFonts w:ascii="GHEA Mariam" w:hAnsi="GHEA Mariam"/>
          <w:spacing w:val="-6"/>
          <w:sz w:val="24"/>
          <w:szCs w:val="24"/>
          <w:lang w:val="af-ZA"/>
        </w:rPr>
        <w:t xml:space="preserve"> </w:t>
      </w:r>
      <w:r w:rsidRPr="00171105">
        <w:rPr>
          <w:rFonts w:ascii="GHEA Mariam" w:hAnsi="GHEA Mariam" w:cs="Arial"/>
          <w:spacing w:val="-6"/>
          <w:sz w:val="24"/>
          <w:szCs w:val="24"/>
          <w:lang w:val="af-ZA"/>
        </w:rPr>
        <w:t>ԱՆՁԻՑ</w:t>
      </w:r>
      <w:r w:rsidRPr="00171105">
        <w:rPr>
          <w:rFonts w:ascii="GHEA Mariam" w:hAnsi="GHEA Mariam"/>
          <w:spacing w:val="-6"/>
          <w:sz w:val="24"/>
          <w:szCs w:val="24"/>
          <w:lang w:val="af-ZA"/>
        </w:rPr>
        <w:t xml:space="preserve"> </w:t>
      </w:r>
    </w:p>
    <w:p w:rsidR="00171105" w:rsidRDefault="00B212E9" w:rsidP="00171105">
      <w:pPr>
        <w:pStyle w:val="mechtex"/>
        <w:rPr>
          <w:rFonts w:ascii="GHEA Mariam" w:hAnsi="GHEA Mariam"/>
          <w:sz w:val="24"/>
          <w:szCs w:val="24"/>
          <w:lang w:val="af-ZA"/>
        </w:rPr>
      </w:pPr>
      <w:r w:rsidRPr="00171105">
        <w:rPr>
          <w:rFonts w:ascii="GHEA Mariam" w:hAnsi="GHEA Mariam" w:cs="Arial"/>
          <w:sz w:val="24"/>
          <w:szCs w:val="24"/>
          <w:lang w:val="af-ZA"/>
        </w:rPr>
        <w:t>ԳՆՄԱՆ</w:t>
      </w:r>
      <w:r w:rsidRPr="00171105">
        <w:rPr>
          <w:rFonts w:ascii="GHEA Mariam" w:hAnsi="GHEA Mariam"/>
          <w:sz w:val="24"/>
          <w:szCs w:val="24"/>
          <w:lang w:val="af-ZA"/>
        </w:rPr>
        <w:t xml:space="preserve"> </w:t>
      </w:r>
      <w:r w:rsidRPr="00171105">
        <w:rPr>
          <w:rFonts w:ascii="GHEA Mariam" w:hAnsi="GHEA Mariam" w:cs="Arial"/>
          <w:sz w:val="24"/>
          <w:szCs w:val="24"/>
          <w:lang w:val="af-ZA"/>
        </w:rPr>
        <w:t>ԸՆԹԱՑԱԿԱՐԳՈՎ</w:t>
      </w:r>
      <w:r w:rsidRPr="00171105">
        <w:rPr>
          <w:rFonts w:ascii="GHEA Mariam" w:hAnsi="GHEA Mariam"/>
          <w:sz w:val="24"/>
          <w:szCs w:val="24"/>
          <w:lang w:val="af-ZA"/>
        </w:rPr>
        <w:t xml:space="preserve"> </w:t>
      </w:r>
      <w:r w:rsidRPr="00171105">
        <w:rPr>
          <w:rFonts w:ascii="GHEA Mariam" w:hAnsi="GHEA Mariam" w:cs="Arial"/>
          <w:sz w:val="24"/>
          <w:szCs w:val="24"/>
          <w:lang w:val="af-ZA"/>
        </w:rPr>
        <w:t>ԳՆՄԱՆ</w:t>
      </w:r>
      <w:r w:rsidRPr="00171105">
        <w:rPr>
          <w:rFonts w:ascii="GHEA Mariam" w:hAnsi="GHEA Mariam"/>
          <w:sz w:val="24"/>
          <w:szCs w:val="24"/>
          <w:lang w:val="af-ZA"/>
        </w:rPr>
        <w:t xml:space="preserve"> </w:t>
      </w:r>
      <w:r w:rsidRPr="00171105">
        <w:rPr>
          <w:rFonts w:ascii="GHEA Mariam" w:hAnsi="GHEA Mariam" w:cs="Arial"/>
          <w:sz w:val="24"/>
          <w:szCs w:val="24"/>
          <w:lang w:val="af-ZA"/>
        </w:rPr>
        <w:t>ԳՈՐԾԸՆԹԱՑ</w:t>
      </w:r>
      <w:r w:rsidRPr="00171105">
        <w:rPr>
          <w:rFonts w:ascii="GHEA Mariam" w:hAnsi="GHEA Mariam"/>
          <w:sz w:val="24"/>
          <w:szCs w:val="24"/>
          <w:lang w:val="af-ZA"/>
        </w:rPr>
        <w:t xml:space="preserve"> </w:t>
      </w:r>
    </w:p>
    <w:p w:rsidR="00B212E9" w:rsidRDefault="00B212E9" w:rsidP="00171105">
      <w:pPr>
        <w:pStyle w:val="mechtex"/>
        <w:rPr>
          <w:rFonts w:ascii="GHEA Mariam" w:hAnsi="GHEA Mariam"/>
          <w:sz w:val="24"/>
          <w:szCs w:val="24"/>
          <w:lang w:val="hy-AM"/>
        </w:rPr>
      </w:pPr>
      <w:r w:rsidRPr="00171105">
        <w:rPr>
          <w:rFonts w:ascii="GHEA Mariam" w:hAnsi="GHEA Mariam" w:cs="Arial"/>
          <w:sz w:val="24"/>
          <w:szCs w:val="24"/>
          <w:lang w:val="af-ZA"/>
        </w:rPr>
        <w:t>ԿԱԶՄԱԿԵՐՊԵԼՈՒ</w:t>
      </w:r>
      <w:r w:rsidRPr="00171105">
        <w:rPr>
          <w:rFonts w:ascii="GHEA Mariam" w:hAnsi="GHEA Mariam"/>
          <w:sz w:val="24"/>
          <w:szCs w:val="24"/>
          <w:lang w:val="af-ZA"/>
        </w:rPr>
        <w:t xml:space="preserve"> </w:t>
      </w:r>
      <w:r w:rsidRPr="00171105">
        <w:rPr>
          <w:rFonts w:ascii="GHEA Mariam" w:hAnsi="GHEA Mariam" w:cs="Arial"/>
          <w:sz w:val="24"/>
          <w:szCs w:val="24"/>
          <w:lang w:val="af-ZA"/>
        </w:rPr>
        <w:t>ՄԱՍԻՆ</w:t>
      </w:r>
    </w:p>
    <w:p w:rsidR="00171105" w:rsidRPr="00171105" w:rsidRDefault="00171105" w:rsidP="00171105">
      <w:pPr>
        <w:pStyle w:val="mechtex"/>
        <w:rPr>
          <w:rFonts w:ascii="GHEA Mariam" w:hAnsi="GHEA Mariam"/>
          <w:sz w:val="24"/>
          <w:szCs w:val="24"/>
          <w:lang w:val="pt-BR"/>
        </w:rPr>
      </w:pPr>
      <w:r>
        <w:rPr>
          <w:rFonts w:ascii="GHEA Mariam" w:hAnsi="GHEA Mariam"/>
          <w:sz w:val="24"/>
          <w:szCs w:val="24"/>
          <w:lang w:val="hy-AM"/>
        </w:rPr>
        <w:t>-------------------------------------------------------------------------------------------</w:t>
      </w:r>
    </w:p>
    <w:p w:rsidR="00B212E9" w:rsidRPr="00171105" w:rsidRDefault="00B212E9" w:rsidP="00B212E9">
      <w:pPr>
        <w:pStyle w:val="norm"/>
        <w:spacing w:line="240" w:lineRule="auto"/>
        <w:ind w:firstLine="0"/>
        <w:jc w:val="center"/>
        <w:rPr>
          <w:rFonts w:ascii="GHEA Grapalat" w:hAnsi="GHEA Grapalat"/>
          <w:sz w:val="32"/>
          <w:szCs w:val="24"/>
          <w:lang w:val="pt-BR"/>
        </w:rPr>
      </w:pPr>
    </w:p>
    <w:p w:rsidR="00B212E9" w:rsidRPr="00171105" w:rsidRDefault="00B212E9" w:rsidP="00171105">
      <w:pPr>
        <w:pStyle w:val="norm"/>
        <w:spacing w:line="360" w:lineRule="auto"/>
        <w:rPr>
          <w:rFonts w:ascii="GHEA Mariam" w:hAnsi="GHEA Mariam"/>
          <w:i/>
          <w:iCs/>
          <w:sz w:val="24"/>
          <w:szCs w:val="24"/>
          <w:lang w:val="pt-BR"/>
        </w:rPr>
      </w:pPr>
      <w:r w:rsidRPr="00171105">
        <w:rPr>
          <w:rFonts w:ascii="GHEA Mariam" w:hAnsi="GHEA Mariam" w:cs="Arial"/>
          <w:spacing w:val="-4"/>
          <w:sz w:val="24"/>
          <w:szCs w:val="24"/>
          <w:lang w:val="hy-AM"/>
        </w:rPr>
        <w:t>Հիմք</w:t>
      </w:r>
      <w:r w:rsidRPr="00171105">
        <w:rPr>
          <w:rFonts w:ascii="GHEA Mariam" w:hAnsi="GHEA Mariam"/>
          <w:spacing w:val="-4"/>
          <w:sz w:val="24"/>
          <w:szCs w:val="24"/>
          <w:lang w:val="pt-BR"/>
        </w:rPr>
        <w:t xml:space="preserve"> </w:t>
      </w:r>
      <w:r w:rsidRPr="00171105">
        <w:rPr>
          <w:rFonts w:ascii="GHEA Mariam" w:hAnsi="GHEA Mariam" w:cs="Arial"/>
          <w:spacing w:val="-4"/>
          <w:sz w:val="24"/>
          <w:szCs w:val="24"/>
          <w:lang w:val="hy-AM"/>
        </w:rPr>
        <w:t>ընդունելով</w:t>
      </w:r>
      <w:r w:rsidRPr="00171105">
        <w:rPr>
          <w:rFonts w:ascii="GHEA Mariam" w:hAnsi="GHEA Mariam"/>
          <w:spacing w:val="-4"/>
          <w:sz w:val="24"/>
          <w:szCs w:val="24"/>
          <w:lang w:val="pt-BR"/>
        </w:rPr>
        <w:t xml:space="preserve"> </w:t>
      </w:r>
      <w:r w:rsidRPr="00171105">
        <w:rPr>
          <w:rFonts w:ascii="GHEA Mariam" w:hAnsi="GHEA Mariam"/>
          <w:spacing w:val="-4"/>
          <w:sz w:val="24"/>
          <w:szCs w:val="24"/>
          <w:lang w:val="hy-AM"/>
        </w:rPr>
        <w:t>«</w:t>
      </w:r>
      <w:r w:rsidRPr="00171105">
        <w:rPr>
          <w:rFonts w:ascii="GHEA Mariam" w:hAnsi="GHEA Mariam" w:cs="Arial"/>
          <w:spacing w:val="-4"/>
          <w:sz w:val="24"/>
          <w:szCs w:val="24"/>
          <w:lang w:val="hy-AM"/>
        </w:rPr>
        <w:t>Հայաստանի</w:t>
      </w:r>
      <w:r w:rsidRPr="00171105">
        <w:rPr>
          <w:rFonts w:ascii="GHEA Mariam" w:hAnsi="GHEA Mariam"/>
          <w:spacing w:val="-4"/>
          <w:sz w:val="24"/>
          <w:szCs w:val="24"/>
          <w:lang w:val="hy-AM"/>
        </w:rPr>
        <w:t xml:space="preserve"> </w:t>
      </w:r>
      <w:r w:rsidRPr="00171105">
        <w:rPr>
          <w:rFonts w:ascii="GHEA Mariam" w:hAnsi="GHEA Mariam" w:cs="Arial"/>
          <w:spacing w:val="-4"/>
          <w:sz w:val="24"/>
          <w:szCs w:val="24"/>
          <w:lang w:val="hy-AM"/>
        </w:rPr>
        <w:t>Հանրապետության</w:t>
      </w:r>
      <w:r w:rsidRPr="00171105">
        <w:rPr>
          <w:rFonts w:ascii="GHEA Mariam" w:hAnsi="GHEA Mariam"/>
          <w:spacing w:val="-4"/>
          <w:sz w:val="24"/>
          <w:szCs w:val="24"/>
          <w:lang w:val="hy-AM"/>
        </w:rPr>
        <w:t xml:space="preserve"> </w:t>
      </w:r>
      <w:r w:rsidRPr="00171105">
        <w:rPr>
          <w:rFonts w:ascii="GHEA Mariam" w:hAnsi="GHEA Mariam" w:cs="Arial"/>
          <w:spacing w:val="-4"/>
          <w:sz w:val="24"/>
          <w:szCs w:val="24"/>
          <w:lang w:val="hy-AM"/>
        </w:rPr>
        <w:t>բյուջետային</w:t>
      </w:r>
      <w:r w:rsidRPr="00171105">
        <w:rPr>
          <w:rFonts w:ascii="GHEA Mariam" w:hAnsi="GHEA Mariam"/>
          <w:spacing w:val="-4"/>
          <w:sz w:val="24"/>
          <w:szCs w:val="24"/>
          <w:lang w:val="hy-AM"/>
        </w:rPr>
        <w:t xml:space="preserve"> </w:t>
      </w:r>
      <w:r w:rsidRPr="00171105">
        <w:rPr>
          <w:rFonts w:ascii="GHEA Mariam" w:hAnsi="GHEA Mariam" w:cs="Arial"/>
          <w:spacing w:val="-4"/>
          <w:sz w:val="24"/>
          <w:szCs w:val="24"/>
          <w:lang w:val="hy-AM"/>
        </w:rPr>
        <w:t>համակարգի</w:t>
      </w:r>
      <w:r w:rsidRPr="00171105">
        <w:rPr>
          <w:rFonts w:ascii="GHEA Mariam" w:hAnsi="GHEA Mariam"/>
          <w:spacing w:val="-4"/>
          <w:sz w:val="24"/>
          <w:szCs w:val="24"/>
          <w:lang w:val="hy-AM"/>
        </w:rPr>
        <w:t xml:space="preserve"> </w:t>
      </w:r>
      <w:r w:rsidRPr="00171105">
        <w:rPr>
          <w:rFonts w:ascii="GHEA Mariam" w:hAnsi="GHEA Mariam" w:cs="Arial"/>
          <w:spacing w:val="-4"/>
          <w:sz w:val="24"/>
          <w:szCs w:val="24"/>
          <w:lang w:val="hy-AM"/>
        </w:rPr>
        <w:t>մասին</w:t>
      </w:r>
      <w:r w:rsidRPr="00171105">
        <w:rPr>
          <w:rFonts w:ascii="GHEA Mariam" w:hAnsi="GHEA Mariam" w:cs="Arial Armenian"/>
          <w:sz w:val="24"/>
          <w:szCs w:val="24"/>
          <w:lang w:val="hy-AM"/>
        </w:rPr>
        <w:t>»</w:t>
      </w:r>
      <w:r w:rsidRPr="00171105">
        <w:rPr>
          <w:rFonts w:ascii="GHEA Mariam" w:hAnsi="GHEA Mariam"/>
          <w:sz w:val="24"/>
          <w:szCs w:val="24"/>
          <w:lang w:val="hy-AM"/>
        </w:rPr>
        <w:t xml:space="preserve"> </w:t>
      </w:r>
      <w:r w:rsidR="00171105" w:rsidRPr="00171105">
        <w:rPr>
          <w:rFonts w:ascii="GHEA Mariam" w:hAnsi="GHEA Mariam" w:cs="Sylfaen"/>
          <w:bCs/>
          <w:color w:val="000000"/>
          <w:spacing w:val="-8"/>
          <w:sz w:val="24"/>
          <w:szCs w:val="24"/>
          <w:lang w:val="fr-FR" w:eastAsia="en-US"/>
        </w:rPr>
        <w:t>Հայաստանի</w:t>
      </w:r>
      <w:r w:rsidR="00171105" w:rsidRPr="00171105">
        <w:rPr>
          <w:rFonts w:ascii="GHEA Mariam" w:hAnsi="GHEA Mariam" w:cs="Arial Armenian"/>
          <w:bCs/>
          <w:color w:val="000000"/>
          <w:spacing w:val="-8"/>
          <w:sz w:val="24"/>
          <w:szCs w:val="24"/>
          <w:lang w:val="fr-FR" w:eastAsia="en-US"/>
        </w:rPr>
        <w:t xml:space="preserve"> </w:t>
      </w:r>
      <w:r w:rsidR="00171105" w:rsidRPr="00171105">
        <w:rPr>
          <w:rFonts w:ascii="GHEA Mariam" w:hAnsi="GHEA Mariam" w:cs="Sylfaen"/>
          <w:bCs/>
          <w:color w:val="000000"/>
          <w:spacing w:val="-8"/>
          <w:sz w:val="24"/>
          <w:szCs w:val="24"/>
          <w:lang w:val="fr-FR" w:eastAsia="en-US"/>
        </w:rPr>
        <w:t>Հանրա</w:t>
      </w:r>
      <w:r w:rsidR="00171105" w:rsidRPr="00171105">
        <w:rPr>
          <w:rFonts w:ascii="GHEA Mariam" w:hAnsi="GHEA Mariam" w:cs="Sylfaen"/>
          <w:bCs/>
          <w:color w:val="000000"/>
          <w:spacing w:val="-8"/>
          <w:sz w:val="24"/>
          <w:szCs w:val="24"/>
          <w:lang w:val="fr-FR" w:eastAsia="en-US"/>
        </w:rPr>
        <w:softHyphen/>
        <w:t>պետության</w:t>
      </w:r>
      <w:r w:rsidR="00171105">
        <w:rPr>
          <w:rFonts w:ascii="GHEA Mariam" w:hAnsi="GHEA Mariam"/>
          <w:sz w:val="24"/>
          <w:szCs w:val="24"/>
          <w:lang w:val="hy-AM"/>
        </w:rPr>
        <w:t xml:space="preserve"> </w:t>
      </w:r>
      <w:r w:rsidRPr="00171105">
        <w:rPr>
          <w:rFonts w:ascii="GHEA Mariam" w:hAnsi="GHEA Mariam" w:cs="Arial"/>
          <w:sz w:val="24"/>
          <w:szCs w:val="24"/>
          <w:lang w:val="hy-AM"/>
        </w:rPr>
        <w:t>օրենքի</w:t>
      </w:r>
      <w:r w:rsidRPr="00171105">
        <w:rPr>
          <w:rFonts w:ascii="GHEA Mariam" w:hAnsi="GHEA Mariam"/>
          <w:sz w:val="24"/>
          <w:szCs w:val="24"/>
          <w:lang w:val="hy-AM"/>
        </w:rPr>
        <w:t xml:space="preserve"> 23-</w:t>
      </w:r>
      <w:r w:rsidRPr="00171105">
        <w:rPr>
          <w:rFonts w:ascii="GHEA Mariam" w:hAnsi="GHEA Mariam" w:cs="Arial"/>
          <w:sz w:val="24"/>
          <w:szCs w:val="24"/>
          <w:lang w:val="hy-AM"/>
        </w:rPr>
        <w:t>րդ</w:t>
      </w:r>
      <w:r w:rsidRPr="00171105">
        <w:rPr>
          <w:rFonts w:ascii="GHEA Mariam" w:hAnsi="GHEA Mariam"/>
          <w:sz w:val="24"/>
          <w:szCs w:val="24"/>
          <w:lang w:val="hy-AM"/>
        </w:rPr>
        <w:t xml:space="preserve"> </w:t>
      </w:r>
      <w:r w:rsidRPr="00171105">
        <w:rPr>
          <w:rFonts w:ascii="GHEA Mariam" w:hAnsi="GHEA Mariam" w:cs="Arial"/>
          <w:sz w:val="24"/>
          <w:szCs w:val="24"/>
          <w:lang w:val="hy-AM"/>
        </w:rPr>
        <w:t>հոդվածի</w:t>
      </w:r>
      <w:r w:rsidRPr="00171105">
        <w:rPr>
          <w:rFonts w:ascii="GHEA Mariam" w:hAnsi="GHEA Mariam"/>
          <w:sz w:val="24"/>
          <w:szCs w:val="24"/>
          <w:lang w:val="hy-AM"/>
        </w:rPr>
        <w:t xml:space="preserve"> 3-</w:t>
      </w:r>
      <w:r w:rsidRPr="00171105">
        <w:rPr>
          <w:rFonts w:ascii="GHEA Mariam" w:hAnsi="GHEA Mariam" w:cs="Arial"/>
          <w:sz w:val="24"/>
          <w:szCs w:val="24"/>
          <w:lang w:val="hy-AM"/>
        </w:rPr>
        <w:t>րդ</w:t>
      </w:r>
      <w:r w:rsidRPr="00171105">
        <w:rPr>
          <w:rFonts w:ascii="GHEA Mariam" w:hAnsi="GHEA Mariam"/>
          <w:sz w:val="24"/>
          <w:szCs w:val="24"/>
          <w:lang w:val="hy-AM"/>
        </w:rPr>
        <w:t xml:space="preserve"> </w:t>
      </w:r>
      <w:r w:rsidRPr="00171105">
        <w:rPr>
          <w:rFonts w:ascii="GHEA Mariam" w:hAnsi="GHEA Mariam" w:cs="Arial"/>
          <w:sz w:val="24"/>
          <w:szCs w:val="24"/>
          <w:lang w:val="hy-AM"/>
        </w:rPr>
        <w:t>մասը</w:t>
      </w:r>
      <w:r w:rsidRPr="00171105">
        <w:rPr>
          <w:rFonts w:ascii="GHEA Mariam" w:hAnsi="GHEA Mariam"/>
          <w:sz w:val="24"/>
          <w:szCs w:val="24"/>
          <w:lang w:val="hy-AM"/>
        </w:rPr>
        <w:t xml:space="preserve">, </w:t>
      </w:r>
      <w:r w:rsidRPr="00171105">
        <w:rPr>
          <w:rFonts w:ascii="GHEA Mariam" w:hAnsi="GHEA Mariam"/>
          <w:sz w:val="24"/>
          <w:szCs w:val="24"/>
          <w:lang w:val="pt-BR"/>
        </w:rPr>
        <w:t>«</w:t>
      </w:r>
      <w:r w:rsidRPr="00171105">
        <w:rPr>
          <w:rFonts w:ascii="GHEA Mariam" w:hAnsi="GHEA Mariam" w:cs="Arial"/>
          <w:sz w:val="24"/>
          <w:szCs w:val="24"/>
          <w:lang w:val="hy-AM"/>
        </w:rPr>
        <w:t>Գնում</w:t>
      </w:r>
      <w:r w:rsidR="00F01950">
        <w:rPr>
          <w:rFonts w:ascii="GHEA Mariam" w:hAnsi="GHEA Mariam" w:cs="Arial"/>
          <w:sz w:val="24"/>
          <w:szCs w:val="24"/>
          <w:lang w:val="hy-AM"/>
        </w:rPr>
        <w:softHyphen/>
      </w:r>
      <w:r w:rsidRPr="00171105">
        <w:rPr>
          <w:rFonts w:ascii="GHEA Mariam" w:hAnsi="GHEA Mariam" w:cs="Arial"/>
          <w:sz w:val="24"/>
          <w:szCs w:val="24"/>
          <w:lang w:val="hy-AM"/>
        </w:rPr>
        <w:t>ների</w:t>
      </w:r>
      <w:r w:rsidRPr="00171105">
        <w:rPr>
          <w:rFonts w:ascii="GHEA Mariam" w:hAnsi="GHEA Mariam"/>
          <w:sz w:val="24"/>
          <w:szCs w:val="24"/>
          <w:lang w:val="pt-BR"/>
        </w:rPr>
        <w:t xml:space="preserve"> </w:t>
      </w:r>
      <w:r w:rsidRPr="00171105">
        <w:rPr>
          <w:rFonts w:ascii="GHEA Mariam" w:hAnsi="GHEA Mariam" w:cs="Arial"/>
          <w:sz w:val="24"/>
          <w:szCs w:val="24"/>
          <w:lang w:val="hy-AM"/>
        </w:rPr>
        <w:t>մասին</w:t>
      </w:r>
      <w:r w:rsidRPr="00171105">
        <w:rPr>
          <w:rFonts w:ascii="GHEA Mariam" w:hAnsi="GHEA Mariam"/>
          <w:sz w:val="24"/>
          <w:szCs w:val="24"/>
          <w:lang w:val="pt-BR"/>
        </w:rPr>
        <w:t xml:space="preserve">» </w:t>
      </w:r>
      <w:r w:rsidRPr="00171105">
        <w:rPr>
          <w:rFonts w:ascii="GHEA Mariam" w:hAnsi="GHEA Mariam" w:cs="Arial"/>
          <w:sz w:val="24"/>
          <w:szCs w:val="24"/>
          <w:lang w:val="hy-AM"/>
        </w:rPr>
        <w:t>Հայաստանի</w:t>
      </w:r>
      <w:r w:rsidRPr="00171105">
        <w:rPr>
          <w:rFonts w:ascii="GHEA Mariam" w:hAnsi="GHEA Mariam"/>
          <w:sz w:val="24"/>
          <w:szCs w:val="24"/>
          <w:lang w:val="pt-BR"/>
        </w:rPr>
        <w:t xml:space="preserve"> </w:t>
      </w:r>
      <w:r w:rsidRPr="00171105">
        <w:rPr>
          <w:rFonts w:ascii="GHEA Mariam" w:hAnsi="GHEA Mariam" w:cs="Arial"/>
          <w:sz w:val="24"/>
          <w:szCs w:val="24"/>
          <w:lang w:val="hy-AM"/>
        </w:rPr>
        <w:t>Հանրապետության</w:t>
      </w:r>
      <w:r w:rsidRPr="00171105">
        <w:rPr>
          <w:rFonts w:ascii="GHEA Mariam" w:hAnsi="GHEA Mariam"/>
          <w:sz w:val="24"/>
          <w:szCs w:val="24"/>
          <w:lang w:val="pt-BR"/>
        </w:rPr>
        <w:t xml:space="preserve"> </w:t>
      </w:r>
      <w:r w:rsidRPr="00171105">
        <w:rPr>
          <w:rFonts w:ascii="GHEA Mariam" w:hAnsi="GHEA Mariam" w:cs="Arial"/>
          <w:sz w:val="24"/>
          <w:szCs w:val="24"/>
          <w:lang w:val="hy-AM"/>
        </w:rPr>
        <w:t>օրենքի</w:t>
      </w:r>
      <w:r w:rsidRPr="00171105">
        <w:rPr>
          <w:rFonts w:ascii="GHEA Mariam" w:hAnsi="GHEA Mariam"/>
          <w:sz w:val="24"/>
          <w:szCs w:val="24"/>
          <w:lang w:val="pt-BR"/>
        </w:rPr>
        <w:t xml:space="preserve"> 23-</w:t>
      </w:r>
      <w:r w:rsidRPr="00171105">
        <w:rPr>
          <w:rFonts w:ascii="GHEA Mariam" w:hAnsi="GHEA Mariam" w:cs="Arial"/>
          <w:sz w:val="24"/>
          <w:szCs w:val="24"/>
          <w:lang w:val="hy-AM"/>
        </w:rPr>
        <w:t>րդ</w:t>
      </w:r>
      <w:r w:rsidRPr="00171105">
        <w:rPr>
          <w:rFonts w:ascii="GHEA Mariam" w:hAnsi="GHEA Mariam"/>
          <w:sz w:val="24"/>
          <w:szCs w:val="24"/>
          <w:lang w:val="pt-BR"/>
        </w:rPr>
        <w:t xml:space="preserve"> </w:t>
      </w:r>
      <w:r w:rsidRPr="00171105">
        <w:rPr>
          <w:rFonts w:ascii="GHEA Mariam" w:hAnsi="GHEA Mariam" w:cs="Arial"/>
          <w:sz w:val="24"/>
          <w:szCs w:val="24"/>
          <w:lang w:val="hy-AM"/>
        </w:rPr>
        <w:t>հոդվածի</w:t>
      </w:r>
      <w:r w:rsidRPr="00171105">
        <w:rPr>
          <w:rFonts w:ascii="GHEA Mariam" w:hAnsi="GHEA Mariam"/>
          <w:sz w:val="24"/>
          <w:szCs w:val="24"/>
          <w:lang w:val="pt-BR"/>
        </w:rPr>
        <w:t xml:space="preserve"> 1-</w:t>
      </w:r>
      <w:r w:rsidRPr="00171105">
        <w:rPr>
          <w:rFonts w:ascii="GHEA Mariam" w:hAnsi="GHEA Mariam" w:cs="Arial"/>
          <w:sz w:val="24"/>
          <w:szCs w:val="24"/>
          <w:lang w:val="hy-AM"/>
        </w:rPr>
        <w:t>ին</w:t>
      </w:r>
      <w:r w:rsidRPr="00171105">
        <w:rPr>
          <w:rFonts w:ascii="GHEA Mariam" w:hAnsi="GHEA Mariam"/>
          <w:sz w:val="24"/>
          <w:szCs w:val="24"/>
          <w:lang w:val="pt-BR"/>
        </w:rPr>
        <w:t xml:space="preserve"> </w:t>
      </w:r>
      <w:r w:rsidRPr="00171105">
        <w:rPr>
          <w:rFonts w:ascii="GHEA Mariam" w:hAnsi="GHEA Mariam" w:cs="Arial"/>
          <w:sz w:val="24"/>
          <w:szCs w:val="24"/>
          <w:lang w:val="hy-AM"/>
        </w:rPr>
        <w:t>մասի</w:t>
      </w:r>
      <w:r w:rsidRPr="00171105">
        <w:rPr>
          <w:rFonts w:ascii="GHEA Mariam" w:hAnsi="GHEA Mariam"/>
          <w:sz w:val="24"/>
          <w:szCs w:val="24"/>
          <w:lang w:val="pt-BR"/>
        </w:rPr>
        <w:t xml:space="preserve"> 2-</w:t>
      </w:r>
      <w:r w:rsidRPr="00171105">
        <w:rPr>
          <w:rFonts w:ascii="GHEA Mariam" w:hAnsi="GHEA Mariam" w:cs="Arial"/>
          <w:sz w:val="24"/>
          <w:szCs w:val="24"/>
          <w:lang w:val="hy-AM"/>
        </w:rPr>
        <w:t>րդ</w:t>
      </w:r>
      <w:r w:rsidRPr="00171105">
        <w:rPr>
          <w:rFonts w:ascii="GHEA Mariam" w:hAnsi="GHEA Mariam"/>
          <w:sz w:val="24"/>
          <w:szCs w:val="24"/>
          <w:lang w:val="pt-BR"/>
        </w:rPr>
        <w:t xml:space="preserve"> </w:t>
      </w:r>
      <w:r w:rsidRPr="00171105">
        <w:rPr>
          <w:rFonts w:ascii="GHEA Mariam" w:hAnsi="GHEA Mariam" w:cs="Arial"/>
          <w:sz w:val="24"/>
          <w:szCs w:val="24"/>
          <w:lang w:val="hy-AM"/>
        </w:rPr>
        <w:t>կետը</w:t>
      </w:r>
      <w:r w:rsidRPr="00171105">
        <w:rPr>
          <w:rFonts w:ascii="GHEA Mariam" w:hAnsi="GHEA Mariam"/>
          <w:sz w:val="24"/>
          <w:szCs w:val="24"/>
          <w:lang w:val="pt-BR"/>
        </w:rPr>
        <w:t xml:space="preserve">, </w:t>
      </w:r>
      <w:r w:rsidRPr="00171105">
        <w:rPr>
          <w:rFonts w:ascii="GHEA Mariam" w:hAnsi="GHEA Mariam" w:cs="Arial"/>
          <w:sz w:val="24"/>
          <w:szCs w:val="24"/>
          <w:lang w:val="hy-AM"/>
        </w:rPr>
        <w:t>Հայաստանի</w:t>
      </w:r>
      <w:r w:rsidRPr="00171105">
        <w:rPr>
          <w:rFonts w:ascii="GHEA Mariam" w:hAnsi="GHEA Mariam"/>
          <w:sz w:val="24"/>
          <w:szCs w:val="24"/>
          <w:lang w:val="pt-BR"/>
        </w:rPr>
        <w:t xml:space="preserve"> </w:t>
      </w:r>
      <w:r w:rsidRPr="00171105">
        <w:rPr>
          <w:rFonts w:ascii="GHEA Mariam" w:hAnsi="GHEA Mariam" w:cs="Arial"/>
          <w:sz w:val="24"/>
          <w:szCs w:val="24"/>
          <w:lang w:val="hy-AM"/>
        </w:rPr>
        <w:t>Հանրապետության</w:t>
      </w:r>
      <w:r w:rsidRPr="00171105">
        <w:rPr>
          <w:rFonts w:ascii="GHEA Mariam" w:hAnsi="GHEA Mariam"/>
          <w:sz w:val="24"/>
          <w:szCs w:val="24"/>
          <w:lang w:val="pt-BR"/>
        </w:rPr>
        <w:t xml:space="preserve"> </w:t>
      </w:r>
      <w:r w:rsidRPr="00171105">
        <w:rPr>
          <w:rFonts w:ascii="GHEA Mariam" w:hAnsi="GHEA Mariam" w:cs="Arial"/>
          <w:sz w:val="24"/>
          <w:szCs w:val="24"/>
          <w:lang w:val="hy-AM"/>
        </w:rPr>
        <w:t>կառավարության</w:t>
      </w:r>
      <w:r w:rsidRPr="00171105">
        <w:rPr>
          <w:rFonts w:ascii="GHEA Mariam" w:hAnsi="GHEA Mariam"/>
          <w:sz w:val="24"/>
          <w:szCs w:val="24"/>
          <w:lang w:val="pt-BR"/>
        </w:rPr>
        <w:t xml:space="preserve"> 2017 </w:t>
      </w:r>
      <w:r w:rsidRPr="00171105">
        <w:rPr>
          <w:rFonts w:ascii="GHEA Mariam" w:hAnsi="GHEA Mariam" w:cs="Arial"/>
          <w:sz w:val="24"/>
          <w:szCs w:val="24"/>
          <w:lang w:val="hy-AM"/>
        </w:rPr>
        <w:t>թվա</w:t>
      </w:r>
      <w:r w:rsidR="00600B40">
        <w:rPr>
          <w:rFonts w:ascii="GHEA Mariam" w:hAnsi="GHEA Mariam" w:cs="Arial"/>
          <w:sz w:val="24"/>
          <w:szCs w:val="24"/>
          <w:lang w:val="hy-AM"/>
        </w:rPr>
        <w:softHyphen/>
      </w:r>
      <w:r w:rsidRPr="00171105">
        <w:rPr>
          <w:rFonts w:ascii="GHEA Mariam" w:hAnsi="GHEA Mariam" w:cs="Arial"/>
          <w:sz w:val="24"/>
          <w:szCs w:val="24"/>
          <w:lang w:val="hy-AM"/>
        </w:rPr>
        <w:t>կանի</w:t>
      </w:r>
      <w:r w:rsidRPr="00171105">
        <w:rPr>
          <w:rFonts w:ascii="GHEA Mariam" w:hAnsi="GHEA Mariam"/>
          <w:sz w:val="24"/>
          <w:szCs w:val="24"/>
          <w:lang w:val="pt-BR"/>
        </w:rPr>
        <w:t xml:space="preserve"> </w:t>
      </w:r>
      <w:r w:rsidRPr="00171105">
        <w:rPr>
          <w:rFonts w:ascii="GHEA Mariam" w:hAnsi="GHEA Mariam" w:cs="Arial"/>
          <w:sz w:val="24"/>
          <w:szCs w:val="24"/>
          <w:lang w:val="hy-AM"/>
        </w:rPr>
        <w:t>մայիսի</w:t>
      </w:r>
      <w:r w:rsidRPr="00171105">
        <w:rPr>
          <w:rFonts w:ascii="GHEA Mariam" w:hAnsi="GHEA Mariam"/>
          <w:sz w:val="24"/>
          <w:szCs w:val="24"/>
          <w:lang w:val="pt-BR"/>
        </w:rPr>
        <w:t xml:space="preserve"> 4-</w:t>
      </w:r>
      <w:r w:rsidRPr="00171105">
        <w:rPr>
          <w:rFonts w:ascii="GHEA Mariam" w:hAnsi="GHEA Mariam" w:cs="Arial"/>
          <w:sz w:val="24"/>
          <w:szCs w:val="24"/>
          <w:lang w:val="hy-AM"/>
        </w:rPr>
        <w:t>ի</w:t>
      </w:r>
      <w:r w:rsidRPr="00171105">
        <w:rPr>
          <w:rFonts w:ascii="GHEA Mariam" w:hAnsi="GHEA Mariam"/>
          <w:sz w:val="24"/>
          <w:szCs w:val="24"/>
          <w:lang w:val="pt-BR"/>
        </w:rPr>
        <w:t xml:space="preserve"> N 526-</w:t>
      </w:r>
      <w:r w:rsidRPr="00171105">
        <w:rPr>
          <w:rFonts w:ascii="GHEA Mariam" w:hAnsi="GHEA Mariam" w:cs="Arial"/>
          <w:sz w:val="24"/>
          <w:szCs w:val="24"/>
          <w:lang w:val="hy-AM"/>
        </w:rPr>
        <w:t>Ն</w:t>
      </w:r>
      <w:r w:rsidRPr="00171105">
        <w:rPr>
          <w:rFonts w:ascii="GHEA Mariam" w:hAnsi="GHEA Mariam"/>
          <w:sz w:val="24"/>
          <w:szCs w:val="24"/>
          <w:lang w:val="pt-BR"/>
        </w:rPr>
        <w:t xml:space="preserve"> </w:t>
      </w:r>
      <w:r w:rsidRPr="00171105">
        <w:rPr>
          <w:rFonts w:ascii="GHEA Mariam" w:hAnsi="GHEA Mariam" w:cs="Arial"/>
          <w:sz w:val="24"/>
          <w:szCs w:val="24"/>
          <w:lang w:val="hy-AM"/>
        </w:rPr>
        <w:t>որոշման</w:t>
      </w:r>
      <w:r w:rsidRPr="00171105">
        <w:rPr>
          <w:rFonts w:ascii="GHEA Mariam" w:hAnsi="GHEA Mariam"/>
          <w:sz w:val="24"/>
          <w:szCs w:val="24"/>
          <w:lang w:val="pt-BR"/>
        </w:rPr>
        <w:t xml:space="preserve"> </w:t>
      </w:r>
      <w:r w:rsidR="00600B40" w:rsidRPr="00600B40">
        <w:rPr>
          <w:rFonts w:ascii="GHEA Mariam" w:hAnsi="GHEA Mariam"/>
          <w:sz w:val="24"/>
          <w:szCs w:val="24"/>
          <w:lang w:val="pt-BR"/>
        </w:rPr>
        <w:t xml:space="preserve">N </w:t>
      </w:r>
      <w:r w:rsidRPr="00171105">
        <w:rPr>
          <w:rFonts w:ascii="GHEA Mariam" w:hAnsi="GHEA Mariam"/>
          <w:sz w:val="24"/>
          <w:szCs w:val="24"/>
          <w:lang w:val="pt-BR"/>
        </w:rPr>
        <w:t>1</w:t>
      </w:r>
      <w:r w:rsidR="00600B40">
        <w:rPr>
          <w:rFonts w:ascii="GHEA Mariam" w:hAnsi="GHEA Mariam"/>
          <w:sz w:val="24"/>
          <w:szCs w:val="24"/>
          <w:lang w:val="pt-BR"/>
        </w:rPr>
        <w:t xml:space="preserve"> </w:t>
      </w:r>
      <w:r w:rsidRPr="00171105">
        <w:rPr>
          <w:rFonts w:ascii="GHEA Mariam" w:hAnsi="GHEA Mariam" w:cs="Arial"/>
          <w:sz w:val="24"/>
          <w:szCs w:val="24"/>
          <w:lang w:val="hy-AM"/>
        </w:rPr>
        <w:t>հավելվածով</w:t>
      </w:r>
      <w:r w:rsidRPr="00171105">
        <w:rPr>
          <w:rFonts w:ascii="GHEA Mariam" w:hAnsi="GHEA Mariam"/>
          <w:sz w:val="24"/>
          <w:szCs w:val="24"/>
          <w:lang w:val="pt-BR"/>
        </w:rPr>
        <w:t xml:space="preserve"> </w:t>
      </w:r>
      <w:r w:rsidRPr="00171105">
        <w:rPr>
          <w:rFonts w:ascii="GHEA Mariam" w:hAnsi="GHEA Mariam" w:cs="Arial"/>
          <w:sz w:val="24"/>
          <w:szCs w:val="24"/>
          <w:lang w:val="hy-AM"/>
        </w:rPr>
        <w:t>հաստատված՝</w:t>
      </w:r>
      <w:r w:rsidRPr="00171105">
        <w:rPr>
          <w:rFonts w:ascii="GHEA Mariam" w:hAnsi="GHEA Mariam"/>
          <w:sz w:val="24"/>
          <w:szCs w:val="24"/>
          <w:lang w:val="pt-BR"/>
        </w:rPr>
        <w:t xml:space="preserve"> </w:t>
      </w:r>
      <w:r w:rsidR="00600B40">
        <w:rPr>
          <w:rFonts w:ascii="GHEA Mariam" w:hAnsi="GHEA Mariam"/>
          <w:sz w:val="24"/>
          <w:szCs w:val="24"/>
          <w:lang w:val="hy-AM"/>
        </w:rPr>
        <w:t>գ</w:t>
      </w:r>
      <w:r w:rsidRPr="00171105">
        <w:rPr>
          <w:rFonts w:ascii="GHEA Mariam" w:hAnsi="GHEA Mariam" w:cs="Arial"/>
          <w:sz w:val="24"/>
          <w:szCs w:val="24"/>
          <w:lang w:val="hy-AM"/>
        </w:rPr>
        <w:t>նումների</w:t>
      </w:r>
      <w:r w:rsidRPr="00171105">
        <w:rPr>
          <w:rFonts w:ascii="GHEA Mariam" w:hAnsi="GHEA Mariam"/>
          <w:sz w:val="24"/>
          <w:szCs w:val="24"/>
          <w:lang w:val="pt-BR"/>
        </w:rPr>
        <w:t xml:space="preserve"> </w:t>
      </w:r>
      <w:r w:rsidRPr="00171105">
        <w:rPr>
          <w:rFonts w:ascii="GHEA Mariam" w:hAnsi="GHEA Mariam" w:cs="Arial"/>
          <w:sz w:val="24"/>
          <w:szCs w:val="24"/>
          <w:lang w:val="hy-AM"/>
        </w:rPr>
        <w:t>գործընթացի</w:t>
      </w:r>
      <w:r w:rsidRPr="00171105">
        <w:rPr>
          <w:rFonts w:ascii="GHEA Mariam" w:hAnsi="GHEA Mariam"/>
          <w:sz w:val="24"/>
          <w:szCs w:val="24"/>
          <w:lang w:val="pt-BR"/>
        </w:rPr>
        <w:t xml:space="preserve"> </w:t>
      </w:r>
      <w:r w:rsidRPr="00171105">
        <w:rPr>
          <w:rFonts w:ascii="GHEA Mariam" w:hAnsi="GHEA Mariam" w:cs="Arial"/>
          <w:sz w:val="24"/>
          <w:szCs w:val="24"/>
          <w:lang w:val="hy-AM"/>
        </w:rPr>
        <w:t>կազմակերպման</w:t>
      </w:r>
      <w:r w:rsidR="00600B40">
        <w:rPr>
          <w:rFonts w:ascii="GHEA Mariam" w:hAnsi="GHEA Mariam" w:cs="Arial"/>
          <w:sz w:val="24"/>
          <w:szCs w:val="24"/>
          <w:lang w:val="hy-AM"/>
        </w:rPr>
        <w:t xml:space="preserve"> </w:t>
      </w:r>
      <w:r w:rsidRPr="00171105">
        <w:rPr>
          <w:rFonts w:ascii="GHEA Mariam" w:hAnsi="GHEA Mariam" w:cs="Arial"/>
          <w:sz w:val="24"/>
          <w:szCs w:val="24"/>
          <w:lang w:val="hy-AM"/>
        </w:rPr>
        <w:t>կարգի</w:t>
      </w:r>
      <w:r w:rsidRPr="00171105">
        <w:rPr>
          <w:rFonts w:ascii="GHEA Mariam" w:hAnsi="GHEA Mariam"/>
          <w:sz w:val="24"/>
          <w:szCs w:val="24"/>
          <w:lang w:val="pt-BR"/>
        </w:rPr>
        <w:t xml:space="preserve"> 3-</w:t>
      </w:r>
      <w:r w:rsidRPr="00171105">
        <w:rPr>
          <w:rFonts w:ascii="GHEA Mariam" w:hAnsi="GHEA Mariam" w:cs="Arial"/>
          <w:sz w:val="24"/>
          <w:szCs w:val="24"/>
          <w:lang w:val="hy-AM"/>
        </w:rPr>
        <w:t>րդ</w:t>
      </w:r>
      <w:r w:rsidRPr="00171105">
        <w:rPr>
          <w:rFonts w:ascii="GHEA Mariam" w:hAnsi="GHEA Mariam"/>
          <w:sz w:val="24"/>
          <w:szCs w:val="24"/>
          <w:lang w:val="pt-BR"/>
        </w:rPr>
        <w:t xml:space="preserve"> </w:t>
      </w:r>
      <w:r w:rsidRPr="00171105">
        <w:rPr>
          <w:rFonts w:ascii="GHEA Mariam" w:hAnsi="GHEA Mariam" w:cs="Arial"/>
          <w:sz w:val="24"/>
          <w:szCs w:val="24"/>
          <w:lang w:val="hy-AM"/>
        </w:rPr>
        <w:t>կետը</w:t>
      </w:r>
      <w:r w:rsidRPr="00171105">
        <w:rPr>
          <w:rFonts w:ascii="GHEA Mariam" w:hAnsi="GHEA Mariam"/>
          <w:sz w:val="24"/>
          <w:szCs w:val="24"/>
          <w:lang w:val="pt-BR"/>
        </w:rPr>
        <w:t xml:space="preserve"> </w:t>
      </w:r>
      <w:r w:rsidRPr="00171105">
        <w:rPr>
          <w:rFonts w:ascii="GHEA Mariam" w:hAnsi="GHEA Mariam" w:cs="Arial"/>
          <w:sz w:val="24"/>
          <w:szCs w:val="24"/>
          <w:lang w:val="pt-BR"/>
        </w:rPr>
        <w:t>և</w:t>
      </w:r>
      <w:r w:rsidRPr="00171105">
        <w:rPr>
          <w:rFonts w:ascii="GHEA Mariam" w:hAnsi="GHEA Mariam"/>
          <w:sz w:val="24"/>
          <w:szCs w:val="24"/>
          <w:lang w:val="pt-BR"/>
        </w:rPr>
        <w:t xml:space="preserve"> 23-</w:t>
      </w:r>
      <w:r w:rsidRPr="00171105">
        <w:rPr>
          <w:rFonts w:ascii="GHEA Mariam" w:hAnsi="GHEA Mariam" w:cs="Arial"/>
          <w:sz w:val="24"/>
          <w:szCs w:val="24"/>
          <w:lang w:val="hy-AM"/>
        </w:rPr>
        <w:t>րդ</w:t>
      </w:r>
      <w:r w:rsidRPr="00171105">
        <w:rPr>
          <w:rFonts w:ascii="GHEA Mariam" w:hAnsi="GHEA Mariam"/>
          <w:sz w:val="24"/>
          <w:szCs w:val="24"/>
          <w:lang w:val="pt-BR"/>
        </w:rPr>
        <w:t xml:space="preserve"> </w:t>
      </w:r>
      <w:r w:rsidRPr="00171105">
        <w:rPr>
          <w:rFonts w:ascii="GHEA Mariam" w:hAnsi="GHEA Mariam" w:cs="Arial"/>
          <w:sz w:val="24"/>
          <w:szCs w:val="24"/>
          <w:lang w:val="hy-AM"/>
        </w:rPr>
        <w:t>կետի</w:t>
      </w:r>
      <w:r w:rsidRPr="00171105">
        <w:rPr>
          <w:rFonts w:ascii="GHEA Mariam" w:hAnsi="GHEA Mariam"/>
          <w:sz w:val="24"/>
          <w:szCs w:val="24"/>
          <w:lang w:val="pt-BR"/>
        </w:rPr>
        <w:t xml:space="preserve"> 5-</w:t>
      </w:r>
      <w:r w:rsidRPr="00171105">
        <w:rPr>
          <w:rFonts w:ascii="GHEA Mariam" w:hAnsi="GHEA Mariam" w:cs="Arial"/>
          <w:sz w:val="24"/>
          <w:szCs w:val="24"/>
          <w:lang w:val="hy-AM"/>
        </w:rPr>
        <w:t>րդ</w:t>
      </w:r>
      <w:r w:rsidRPr="00171105">
        <w:rPr>
          <w:rFonts w:ascii="GHEA Mariam" w:hAnsi="GHEA Mariam"/>
          <w:sz w:val="24"/>
          <w:szCs w:val="24"/>
          <w:lang w:val="pt-BR"/>
        </w:rPr>
        <w:t xml:space="preserve"> </w:t>
      </w:r>
      <w:r w:rsidRPr="00171105">
        <w:rPr>
          <w:rFonts w:ascii="GHEA Mariam" w:hAnsi="GHEA Mariam" w:cs="Arial"/>
          <w:sz w:val="24"/>
          <w:szCs w:val="24"/>
          <w:lang w:val="hy-AM"/>
        </w:rPr>
        <w:t>ենթակետի</w:t>
      </w:r>
      <w:r w:rsidRPr="00171105">
        <w:rPr>
          <w:rFonts w:ascii="GHEA Mariam" w:hAnsi="GHEA Mariam"/>
          <w:sz w:val="24"/>
          <w:szCs w:val="24"/>
          <w:lang w:val="pt-BR"/>
        </w:rPr>
        <w:t xml:space="preserve"> «</w:t>
      </w:r>
      <w:r w:rsidRPr="00171105">
        <w:rPr>
          <w:rFonts w:ascii="GHEA Mariam" w:hAnsi="GHEA Mariam" w:cs="Arial"/>
          <w:sz w:val="24"/>
          <w:szCs w:val="24"/>
          <w:lang w:val="hy-AM"/>
        </w:rPr>
        <w:t>բ</w:t>
      </w:r>
      <w:r w:rsidRPr="00171105">
        <w:rPr>
          <w:rFonts w:ascii="GHEA Mariam" w:hAnsi="GHEA Mariam"/>
          <w:sz w:val="24"/>
          <w:szCs w:val="24"/>
          <w:lang w:val="pt-BR"/>
        </w:rPr>
        <w:t xml:space="preserve">» </w:t>
      </w:r>
      <w:r w:rsidRPr="00171105">
        <w:rPr>
          <w:rFonts w:ascii="GHEA Mariam" w:hAnsi="GHEA Mariam" w:cs="Arial"/>
          <w:sz w:val="24"/>
          <w:szCs w:val="24"/>
          <w:lang w:val="hy-AM"/>
        </w:rPr>
        <w:t>պարբերության</w:t>
      </w:r>
      <w:r w:rsidRPr="00171105">
        <w:rPr>
          <w:rFonts w:ascii="GHEA Mariam" w:hAnsi="GHEA Mariam"/>
          <w:sz w:val="24"/>
          <w:szCs w:val="24"/>
          <w:lang w:val="pt-BR"/>
        </w:rPr>
        <w:t xml:space="preserve"> </w:t>
      </w:r>
      <w:r w:rsidRPr="00171105">
        <w:rPr>
          <w:rFonts w:ascii="GHEA Mariam" w:hAnsi="GHEA Mariam" w:cs="Arial"/>
          <w:sz w:val="24"/>
          <w:szCs w:val="24"/>
          <w:lang w:val="hy-AM"/>
        </w:rPr>
        <w:t>պահանջները՝</w:t>
      </w:r>
      <w:r w:rsidRPr="00171105">
        <w:rPr>
          <w:rFonts w:ascii="GHEA Mariam" w:hAnsi="GHEA Mariam"/>
          <w:sz w:val="24"/>
          <w:szCs w:val="24"/>
          <w:lang w:val="pt-BR"/>
        </w:rPr>
        <w:t xml:space="preserve"> </w:t>
      </w:r>
      <w:r w:rsidR="00600B40" w:rsidRPr="00600B40">
        <w:rPr>
          <w:rFonts w:ascii="GHEA Mariam" w:eastAsia="Arial Unicode MS" w:hAnsi="GHEA Mariam" w:cs="Sylfaen"/>
          <w:sz w:val="24"/>
          <w:szCs w:val="24"/>
          <w:shd w:val="clear" w:color="auto" w:fill="FFFFFF"/>
          <w:lang w:val="hy-AM"/>
        </w:rPr>
        <w:t>Հայաստանի</w:t>
      </w:r>
      <w:r w:rsidR="00600B40" w:rsidRPr="00600B40">
        <w:rPr>
          <w:rFonts w:ascii="GHEA Mariam" w:eastAsia="Arial Unicode MS" w:hAnsi="GHEA Mariam" w:cs="Arial Armenian"/>
          <w:sz w:val="24"/>
          <w:szCs w:val="24"/>
          <w:shd w:val="clear" w:color="auto" w:fill="FFFFFF"/>
          <w:lang w:val="hy-AM"/>
        </w:rPr>
        <w:t xml:space="preserve"> </w:t>
      </w:r>
      <w:r w:rsidR="00600B40" w:rsidRPr="00600B40">
        <w:rPr>
          <w:rFonts w:ascii="GHEA Mariam" w:eastAsia="Arial Unicode MS" w:hAnsi="GHEA Mariam" w:cs="Sylfaen"/>
          <w:sz w:val="24"/>
          <w:szCs w:val="24"/>
          <w:shd w:val="clear" w:color="auto" w:fill="FFFFFF"/>
          <w:lang w:val="hy-AM"/>
        </w:rPr>
        <w:t>Հանրապետության</w:t>
      </w:r>
      <w:r w:rsidR="00600B40" w:rsidRPr="00600B40">
        <w:rPr>
          <w:rFonts w:ascii="GHEA Mariam" w:eastAsia="Arial Unicode MS" w:hAnsi="GHEA Mariam" w:cs="Arial Armenian"/>
          <w:sz w:val="24"/>
          <w:szCs w:val="24"/>
          <w:shd w:val="clear" w:color="auto" w:fill="FFFFFF"/>
          <w:lang w:val="hy-AM"/>
        </w:rPr>
        <w:t xml:space="preserve"> </w:t>
      </w:r>
      <w:r w:rsidR="00600B40" w:rsidRPr="00600B40">
        <w:rPr>
          <w:rFonts w:ascii="GHEA Mariam" w:eastAsia="Arial Unicode MS" w:hAnsi="GHEA Mariam" w:cs="Sylfaen"/>
          <w:sz w:val="24"/>
          <w:szCs w:val="24"/>
          <w:shd w:val="clear" w:color="auto" w:fill="FFFFFF"/>
          <w:lang w:val="hy-AM"/>
        </w:rPr>
        <w:t>կառավա</w:t>
      </w:r>
      <w:r w:rsidR="00600B40">
        <w:rPr>
          <w:rFonts w:ascii="GHEA Mariam" w:eastAsia="Arial Unicode MS" w:hAnsi="GHEA Mariam" w:cs="Sylfaen"/>
          <w:sz w:val="24"/>
          <w:szCs w:val="24"/>
          <w:shd w:val="clear" w:color="auto" w:fill="FFFFFF"/>
          <w:lang w:val="hy-AM"/>
        </w:rPr>
        <w:softHyphen/>
      </w:r>
      <w:r w:rsidR="00600B40" w:rsidRPr="00600B40">
        <w:rPr>
          <w:rFonts w:ascii="GHEA Mariam" w:eastAsia="Arial Unicode MS" w:hAnsi="GHEA Mariam" w:cs="Sylfaen"/>
          <w:sz w:val="24"/>
          <w:szCs w:val="24"/>
          <w:shd w:val="clear" w:color="auto" w:fill="FFFFFF"/>
          <w:lang w:val="hy-AM"/>
        </w:rPr>
        <w:t>րու</w:t>
      </w:r>
      <w:r w:rsidR="00600B40">
        <w:rPr>
          <w:rFonts w:ascii="GHEA Mariam" w:eastAsia="Arial Unicode MS" w:hAnsi="GHEA Mariam" w:cs="Sylfaen"/>
          <w:sz w:val="24"/>
          <w:szCs w:val="24"/>
          <w:shd w:val="clear" w:color="auto" w:fill="FFFFFF"/>
          <w:lang w:val="hy-AM"/>
        </w:rPr>
        <w:softHyphen/>
      </w:r>
      <w:r w:rsidR="00600B40" w:rsidRPr="00600B40">
        <w:rPr>
          <w:rFonts w:ascii="GHEA Mariam" w:eastAsia="Arial Unicode MS" w:hAnsi="GHEA Mariam" w:cs="Sylfaen"/>
          <w:sz w:val="24"/>
          <w:szCs w:val="24"/>
          <w:shd w:val="clear" w:color="auto" w:fill="FFFFFF"/>
          <w:lang w:val="hy-AM"/>
        </w:rPr>
        <w:t>թյունը</w:t>
      </w:r>
      <w:r w:rsidR="00600B40" w:rsidRPr="00600B40">
        <w:rPr>
          <w:rFonts w:ascii="GHEA Mariam" w:eastAsia="Arial Unicode MS" w:hAnsi="GHEA Mariam" w:cs="Arial Armenian"/>
          <w:sz w:val="24"/>
          <w:szCs w:val="24"/>
          <w:shd w:val="clear" w:color="auto" w:fill="FFFFFF"/>
          <w:lang w:val="hy-AM"/>
        </w:rPr>
        <w:t xml:space="preserve">   </w:t>
      </w:r>
      <w:r w:rsidR="00600B40" w:rsidRPr="00600B40">
        <w:rPr>
          <w:rFonts w:ascii="GHEA Mariam" w:eastAsia="Arial Unicode MS" w:hAnsi="GHEA Mariam" w:cs="Sylfaen"/>
          <w:sz w:val="24"/>
          <w:szCs w:val="24"/>
          <w:shd w:val="clear" w:color="auto" w:fill="FFFFFF"/>
          <w:lang w:val="hy-AM"/>
        </w:rPr>
        <w:t>ո</w:t>
      </w:r>
      <w:r w:rsidR="00600B40" w:rsidRPr="00600B40">
        <w:rPr>
          <w:rFonts w:ascii="GHEA Mariam" w:eastAsia="Arial Unicode MS" w:hAnsi="GHEA Mariam" w:cs="Arial Armenian"/>
          <w:sz w:val="24"/>
          <w:szCs w:val="24"/>
          <w:shd w:val="clear" w:color="auto" w:fill="FFFFFF"/>
          <w:lang w:val="hy-AM"/>
        </w:rPr>
        <w:t xml:space="preserve"> </w:t>
      </w:r>
      <w:r w:rsidR="00600B40" w:rsidRPr="00600B40">
        <w:rPr>
          <w:rFonts w:ascii="GHEA Mariam" w:eastAsia="Arial Unicode MS" w:hAnsi="GHEA Mariam" w:cs="Sylfaen"/>
          <w:sz w:val="24"/>
          <w:szCs w:val="24"/>
          <w:shd w:val="clear" w:color="auto" w:fill="FFFFFF"/>
          <w:lang w:val="hy-AM"/>
        </w:rPr>
        <w:t>ր</w:t>
      </w:r>
      <w:r w:rsidR="00600B40" w:rsidRPr="00600B40">
        <w:rPr>
          <w:rFonts w:ascii="GHEA Mariam" w:eastAsia="Arial Unicode MS" w:hAnsi="GHEA Mariam" w:cs="Arial Armenian"/>
          <w:sz w:val="24"/>
          <w:szCs w:val="24"/>
          <w:shd w:val="clear" w:color="auto" w:fill="FFFFFF"/>
          <w:lang w:val="hy-AM"/>
        </w:rPr>
        <w:t xml:space="preserve"> </w:t>
      </w:r>
      <w:r w:rsidR="00600B40" w:rsidRPr="00600B40">
        <w:rPr>
          <w:rFonts w:ascii="GHEA Mariam" w:eastAsia="Arial Unicode MS" w:hAnsi="GHEA Mariam" w:cs="Sylfaen"/>
          <w:sz w:val="24"/>
          <w:szCs w:val="24"/>
          <w:shd w:val="clear" w:color="auto" w:fill="FFFFFF"/>
          <w:lang w:val="hy-AM"/>
        </w:rPr>
        <w:t>ո</w:t>
      </w:r>
      <w:r w:rsidR="00600B40" w:rsidRPr="00600B40">
        <w:rPr>
          <w:rFonts w:ascii="GHEA Mariam" w:eastAsia="Arial Unicode MS" w:hAnsi="GHEA Mariam" w:cs="Arial Armenian"/>
          <w:sz w:val="24"/>
          <w:szCs w:val="24"/>
          <w:shd w:val="clear" w:color="auto" w:fill="FFFFFF"/>
          <w:lang w:val="hy-AM"/>
        </w:rPr>
        <w:t xml:space="preserve"> </w:t>
      </w:r>
      <w:r w:rsidR="00600B40" w:rsidRPr="00600B40">
        <w:rPr>
          <w:rFonts w:ascii="GHEA Mariam" w:eastAsia="Arial Unicode MS" w:hAnsi="GHEA Mariam" w:cs="Sylfaen"/>
          <w:sz w:val="24"/>
          <w:szCs w:val="24"/>
          <w:shd w:val="clear" w:color="auto" w:fill="FFFFFF"/>
          <w:lang w:val="hy-AM"/>
        </w:rPr>
        <w:t>շ</w:t>
      </w:r>
      <w:r w:rsidR="00600B40" w:rsidRPr="00600B40">
        <w:rPr>
          <w:rFonts w:ascii="GHEA Mariam" w:eastAsia="Arial Unicode MS" w:hAnsi="GHEA Mariam" w:cs="Arial Armenian"/>
          <w:sz w:val="24"/>
          <w:szCs w:val="24"/>
          <w:shd w:val="clear" w:color="auto" w:fill="FFFFFF"/>
          <w:lang w:val="hy-AM"/>
        </w:rPr>
        <w:t xml:space="preserve"> </w:t>
      </w:r>
      <w:r w:rsidR="00600B40" w:rsidRPr="00600B40">
        <w:rPr>
          <w:rFonts w:ascii="GHEA Mariam" w:eastAsia="Arial Unicode MS" w:hAnsi="GHEA Mariam" w:cs="Sylfaen"/>
          <w:sz w:val="24"/>
          <w:szCs w:val="24"/>
          <w:shd w:val="clear" w:color="auto" w:fill="FFFFFF"/>
          <w:lang w:val="hy-AM"/>
        </w:rPr>
        <w:t>ու</w:t>
      </w:r>
      <w:r w:rsidR="00600B40" w:rsidRPr="00600B40">
        <w:rPr>
          <w:rFonts w:ascii="GHEA Mariam" w:eastAsia="Arial Unicode MS" w:hAnsi="GHEA Mariam" w:cs="Arial Armenian"/>
          <w:sz w:val="24"/>
          <w:szCs w:val="24"/>
          <w:shd w:val="clear" w:color="auto" w:fill="FFFFFF"/>
          <w:lang w:val="hy-AM"/>
        </w:rPr>
        <w:t xml:space="preserve"> </w:t>
      </w:r>
      <w:r w:rsidR="00600B40" w:rsidRPr="00600B40">
        <w:rPr>
          <w:rFonts w:ascii="GHEA Mariam" w:eastAsia="Arial Unicode MS" w:hAnsi="GHEA Mariam" w:cs="Sylfaen"/>
          <w:sz w:val="24"/>
          <w:szCs w:val="24"/>
          <w:shd w:val="clear" w:color="auto" w:fill="FFFFFF"/>
          <w:lang w:val="hy-AM"/>
        </w:rPr>
        <w:t>մ</w:t>
      </w:r>
      <w:r w:rsidR="00600B40" w:rsidRPr="00600B40">
        <w:rPr>
          <w:rFonts w:ascii="GHEA Mariam" w:eastAsia="Arial Unicode MS" w:hAnsi="GHEA Mariam" w:cs="Arial Armenian"/>
          <w:sz w:val="24"/>
          <w:szCs w:val="24"/>
          <w:shd w:val="clear" w:color="auto" w:fill="FFFFFF"/>
          <w:lang w:val="hy-AM"/>
        </w:rPr>
        <w:t xml:space="preserve">   </w:t>
      </w:r>
      <w:r w:rsidR="00600B40" w:rsidRPr="00600B40">
        <w:rPr>
          <w:rFonts w:ascii="GHEA Mariam" w:eastAsia="Arial Unicode MS" w:hAnsi="GHEA Mariam" w:cs="Sylfaen"/>
          <w:sz w:val="24"/>
          <w:szCs w:val="24"/>
          <w:shd w:val="clear" w:color="auto" w:fill="FFFFFF"/>
          <w:lang w:val="hy-AM"/>
        </w:rPr>
        <w:t>է</w:t>
      </w:r>
      <w:r w:rsidR="00600B40" w:rsidRPr="00600B40">
        <w:rPr>
          <w:rFonts w:ascii="GHEA Mariam" w:eastAsia="Arial Unicode MS" w:hAnsi="GHEA Mariam" w:cs="Arial Armenian"/>
          <w:sz w:val="24"/>
          <w:szCs w:val="24"/>
          <w:shd w:val="clear" w:color="auto" w:fill="FFFFFF"/>
          <w:lang w:val="hy-AM"/>
        </w:rPr>
        <w:t>.</w:t>
      </w:r>
    </w:p>
    <w:p w:rsidR="00B212E9" w:rsidRPr="00171105" w:rsidRDefault="00F01950" w:rsidP="00171105">
      <w:pPr>
        <w:pStyle w:val="norm"/>
        <w:spacing w:line="360" w:lineRule="auto"/>
        <w:rPr>
          <w:rFonts w:ascii="GHEA Mariam" w:hAnsi="GHEA Mariam"/>
          <w:sz w:val="24"/>
          <w:szCs w:val="24"/>
          <w:lang w:val="pt-BR"/>
        </w:rPr>
      </w:pPr>
      <w:r w:rsidRPr="00F01950">
        <w:rPr>
          <w:rFonts w:ascii="GHEA Mariam" w:hAnsi="GHEA Mariam" w:cs="Arial"/>
          <w:spacing w:val="-4"/>
          <w:sz w:val="24"/>
          <w:szCs w:val="24"/>
          <w:lang w:val="hy-AM"/>
        </w:rPr>
        <w:t xml:space="preserve">1. </w:t>
      </w:r>
      <w:r w:rsidR="00B212E9" w:rsidRPr="00F01950">
        <w:rPr>
          <w:rFonts w:ascii="GHEA Mariam" w:hAnsi="GHEA Mariam" w:cs="Arial"/>
          <w:spacing w:val="-4"/>
          <w:sz w:val="24"/>
          <w:szCs w:val="24"/>
          <w:lang w:val="pt-BR"/>
        </w:rPr>
        <w:t>Հայաստանի</w:t>
      </w:r>
      <w:r w:rsidR="00B212E9" w:rsidRPr="00F01950">
        <w:rPr>
          <w:rFonts w:ascii="GHEA Mariam" w:hAnsi="GHEA Mariam"/>
          <w:spacing w:val="-4"/>
          <w:sz w:val="24"/>
          <w:szCs w:val="24"/>
          <w:lang w:val="pt-BR"/>
        </w:rPr>
        <w:t xml:space="preserve"> </w:t>
      </w:r>
      <w:r w:rsidR="00B212E9" w:rsidRPr="00F01950">
        <w:rPr>
          <w:rFonts w:ascii="GHEA Mariam" w:hAnsi="GHEA Mariam" w:cs="Arial"/>
          <w:spacing w:val="-4"/>
          <w:sz w:val="24"/>
          <w:szCs w:val="24"/>
          <w:lang w:val="pt-BR"/>
        </w:rPr>
        <w:t>Հանրապետության</w:t>
      </w:r>
      <w:r w:rsidR="00B212E9" w:rsidRPr="00F01950">
        <w:rPr>
          <w:rFonts w:ascii="GHEA Mariam" w:hAnsi="GHEA Mariam"/>
          <w:spacing w:val="-4"/>
          <w:sz w:val="24"/>
          <w:szCs w:val="24"/>
          <w:lang w:val="pt-BR"/>
        </w:rPr>
        <w:t xml:space="preserve"> </w:t>
      </w:r>
      <w:r w:rsidR="00B212E9" w:rsidRPr="00F01950">
        <w:rPr>
          <w:rFonts w:ascii="GHEA Mariam" w:hAnsi="GHEA Mariam" w:cs="Arial"/>
          <w:spacing w:val="-4"/>
          <w:sz w:val="24"/>
          <w:szCs w:val="24"/>
          <w:lang w:val="pt-BR"/>
        </w:rPr>
        <w:t>կառավարության</w:t>
      </w:r>
      <w:r w:rsidR="00B212E9" w:rsidRPr="00F01950">
        <w:rPr>
          <w:rFonts w:ascii="GHEA Mariam" w:hAnsi="GHEA Mariam"/>
          <w:spacing w:val="-4"/>
          <w:sz w:val="24"/>
          <w:szCs w:val="24"/>
          <w:lang w:val="pt-BR"/>
        </w:rPr>
        <w:t xml:space="preserve"> 2020 </w:t>
      </w:r>
      <w:r w:rsidR="00B212E9" w:rsidRPr="00F01950">
        <w:rPr>
          <w:rFonts w:ascii="GHEA Mariam" w:hAnsi="GHEA Mariam" w:cs="Arial"/>
          <w:spacing w:val="-4"/>
          <w:sz w:val="24"/>
          <w:szCs w:val="24"/>
          <w:lang w:val="pt-BR"/>
        </w:rPr>
        <w:t>թվականի</w:t>
      </w:r>
      <w:r w:rsidR="00B212E9" w:rsidRPr="00F01950">
        <w:rPr>
          <w:rFonts w:ascii="GHEA Mariam" w:hAnsi="GHEA Mariam"/>
          <w:spacing w:val="-4"/>
          <w:sz w:val="24"/>
          <w:szCs w:val="24"/>
          <w:lang w:val="pt-BR"/>
        </w:rPr>
        <w:t xml:space="preserve"> </w:t>
      </w:r>
      <w:r w:rsidR="00B212E9" w:rsidRPr="00F01950">
        <w:rPr>
          <w:rFonts w:ascii="GHEA Mariam" w:hAnsi="GHEA Mariam" w:cs="Arial"/>
          <w:spacing w:val="-4"/>
          <w:sz w:val="24"/>
          <w:szCs w:val="24"/>
          <w:lang w:val="pt-BR"/>
        </w:rPr>
        <w:t>դեկտեմ</w:t>
      </w:r>
      <w:r w:rsidRPr="00F01950">
        <w:rPr>
          <w:rFonts w:ascii="GHEA Mariam" w:hAnsi="GHEA Mariam" w:cs="Arial"/>
          <w:spacing w:val="-4"/>
          <w:sz w:val="24"/>
          <w:szCs w:val="24"/>
          <w:lang w:val="pt-BR"/>
        </w:rPr>
        <w:softHyphen/>
      </w:r>
      <w:r w:rsidR="00B212E9" w:rsidRPr="00F01950">
        <w:rPr>
          <w:rFonts w:ascii="GHEA Mariam" w:hAnsi="GHEA Mariam" w:cs="Arial"/>
          <w:spacing w:val="-4"/>
          <w:sz w:val="24"/>
          <w:szCs w:val="24"/>
          <w:lang w:val="pt-BR"/>
        </w:rPr>
        <w:t>բերի</w:t>
      </w:r>
      <w:r w:rsidR="00B212E9" w:rsidRPr="00F01950">
        <w:rPr>
          <w:rFonts w:ascii="GHEA Mariam" w:hAnsi="GHEA Mariam"/>
          <w:spacing w:val="-4"/>
          <w:sz w:val="24"/>
          <w:szCs w:val="24"/>
          <w:lang w:val="pt-BR"/>
        </w:rPr>
        <w:t xml:space="preserve"> 30-</w:t>
      </w:r>
      <w:r w:rsidR="00B212E9" w:rsidRPr="00F01950">
        <w:rPr>
          <w:rFonts w:ascii="GHEA Mariam" w:hAnsi="GHEA Mariam" w:cs="Arial"/>
          <w:spacing w:val="-4"/>
          <w:sz w:val="24"/>
          <w:szCs w:val="24"/>
          <w:lang w:val="pt-BR"/>
        </w:rPr>
        <w:t>ի</w:t>
      </w:r>
      <w:r w:rsidR="00B212E9" w:rsidRPr="00171105">
        <w:rPr>
          <w:rFonts w:ascii="GHEA Mariam" w:hAnsi="GHEA Mariam"/>
          <w:sz w:val="24"/>
          <w:szCs w:val="24"/>
          <w:lang w:val="pt-BR"/>
        </w:rPr>
        <w:t xml:space="preserve"> </w:t>
      </w:r>
      <w:r w:rsidR="00B212E9" w:rsidRPr="00171105">
        <w:rPr>
          <w:rFonts w:ascii="GHEA Mariam" w:hAnsi="GHEA Mariam" w:cs="Arial Armenian"/>
          <w:sz w:val="24"/>
          <w:szCs w:val="24"/>
          <w:lang w:val="pt-BR"/>
        </w:rPr>
        <w:t>«</w:t>
      </w:r>
      <w:r w:rsidR="00B212E9" w:rsidRPr="00171105">
        <w:rPr>
          <w:rFonts w:ascii="GHEA Mariam" w:hAnsi="GHEA Mariam" w:cs="Arial"/>
          <w:sz w:val="24"/>
          <w:szCs w:val="24"/>
          <w:lang w:val="pt-BR"/>
        </w:rPr>
        <w:t>Հայաստանի</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Հանրապետության</w:t>
      </w:r>
      <w:r w:rsidR="00B212E9" w:rsidRPr="00171105">
        <w:rPr>
          <w:rFonts w:ascii="GHEA Mariam" w:hAnsi="GHEA Mariam"/>
          <w:sz w:val="24"/>
          <w:szCs w:val="24"/>
          <w:lang w:val="pt-BR"/>
        </w:rPr>
        <w:t xml:space="preserve"> 2021 </w:t>
      </w:r>
      <w:r w:rsidR="00B212E9" w:rsidRPr="00171105">
        <w:rPr>
          <w:rFonts w:ascii="GHEA Mariam" w:hAnsi="GHEA Mariam" w:cs="Arial"/>
          <w:sz w:val="24"/>
          <w:szCs w:val="24"/>
          <w:lang w:val="pt-BR"/>
        </w:rPr>
        <w:t>թվականի</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պետական</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բյուջեի</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կատարումն</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ապահովող</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միջոցառումների</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մասին</w:t>
      </w:r>
      <w:r w:rsidR="00B212E9" w:rsidRPr="00171105">
        <w:rPr>
          <w:rFonts w:ascii="GHEA Mariam" w:hAnsi="GHEA Mariam" w:cs="Arial Armenian"/>
          <w:sz w:val="24"/>
          <w:szCs w:val="24"/>
          <w:lang w:val="pt-BR"/>
        </w:rPr>
        <w:t>»</w:t>
      </w:r>
      <w:r w:rsidR="00B212E9" w:rsidRPr="00171105">
        <w:rPr>
          <w:rFonts w:ascii="GHEA Mariam" w:hAnsi="GHEA Mariam"/>
          <w:sz w:val="24"/>
          <w:szCs w:val="24"/>
          <w:lang w:val="pt-BR"/>
        </w:rPr>
        <w:t xml:space="preserve"> N 2215-</w:t>
      </w:r>
      <w:r w:rsidR="00B212E9" w:rsidRPr="00171105">
        <w:rPr>
          <w:rFonts w:ascii="GHEA Mariam" w:hAnsi="GHEA Mariam" w:cs="Arial"/>
          <w:sz w:val="24"/>
          <w:szCs w:val="24"/>
          <w:lang w:val="pt-BR"/>
        </w:rPr>
        <w:t>Ն</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որոշման</w:t>
      </w:r>
      <w:r w:rsidR="00B212E9" w:rsidRPr="00171105">
        <w:rPr>
          <w:rFonts w:ascii="GHEA Mariam" w:hAnsi="GHEA Mariam"/>
          <w:sz w:val="24"/>
          <w:szCs w:val="24"/>
          <w:lang w:val="pt-BR"/>
        </w:rPr>
        <w:t xml:space="preserve"> N 10 </w:t>
      </w:r>
      <w:r w:rsidR="00B212E9" w:rsidRPr="00171105">
        <w:rPr>
          <w:rFonts w:ascii="GHEA Mariam" w:hAnsi="GHEA Mariam" w:cs="Arial"/>
          <w:sz w:val="24"/>
          <w:szCs w:val="24"/>
          <w:lang w:val="pt-BR"/>
        </w:rPr>
        <w:t>հավել</w:t>
      </w:r>
      <w:r>
        <w:rPr>
          <w:rFonts w:ascii="GHEA Mariam" w:hAnsi="GHEA Mariam" w:cs="Arial"/>
          <w:sz w:val="24"/>
          <w:szCs w:val="24"/>
          <w:lang w:val="pt-BR"/>
        </w:rPr>
        <w:softHyphen/>
      </w:r>
      <w:r w:rsidR="00B212E9" w:rsidRPr="00171105">
        <w:rPr>
          <w:rFonts w:ascii="GHEA Mariam" w:hAnsi="GHEA Mariam" w:cs="Arial"/>
          <w:sz w:val="24"/>
          <w:szCs w:val="24"/>
          <w:lang w:val="pt-BR"/>
        </w:rPr>
        <w:t>վածում</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կատարել</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փոփոխություն</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և</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լրացում</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համաձայն</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հավելվածի</w:t>
      </w:r>
      <w:r w:rsidR="00B212E9" w:rsidRPr="00171105">
        <w:rPr>
          <w:rFonts w:ascii="GHEA Mariam" w:hAnsi="GHEA Mariam"/>
          <w:sz w:val="24"/>
          <w:szCs w:val="24"/>
          <w:lang w:val="pt-BR"/>
        </w:rPr>
        <w:t>:</w:t>
      </w:r>
    </w:p>
    <w:p w:rsidR="00B212E9" w:rsidRPr="00171105" w:rsidRDefault="00F01950" w:rsidP="00171105">
      <w:pPr>
        <w:pStyle w:val="norm"/>
        <w:spacing w:line="360" w:lineRule="auto"/>
        <w:rPr>
          <w:rFonts w:ascii="GHEA Mariam" w:hAnsi="GHEA Mariam"/>
          <w:sz w:val="24"/>
          <w:szCs w:val="24"/>
          <w:lang w:val="pt-BR"/>
        </w:rPr>
      </w:pPr>
      <w:r w:rsidRPr="00F01950">
        <w:rPr>
          <w:rFonts w:ascii="GHEA Mariam" w:hAnsi="GHEA Mariam" w:cs="Arial"/>
          <w:spacing w:val="-4"/>
          <w:sz w:val="24"/>
          <w:szCs w:val="24"/>
          <w:lang w:val="hy-AM"/>
        </w:rPr>
        <w:lastRenderedPageBreak/>
        <w:t xml:space="preserve">2. </w:t>
      </w:r>
      <w:r w:rsidR="00B212E9" w:rsidRPr="00F01950">
        <w:rPr>
          <w:rFonts w:ascii="GHEA Mariam" w:hAnsi="GHEA Mariam" w:cs="Arial"/>
          <w:spacing w:val="-4"/>
          <w:sz w:val="24"/>
          <w:szCs w:val="24"/>
          <w:lang w:val="pt-BR"/>
        </w:rPr>
        <w:t>Անհետաձգելի</w:t>
      </w:r>
      <w:r w:rsidR="00B212E9" w:rsidRPr="00F01950">
        <w:rPr>
          <w:rFonts w:ascii="GHEA Mariam" w:hAnsi="GHEA Mariam"/>
          <w:spacing w:val="-4"/>
          <w:sz w:val="24"/>
          <w:szCs w:val="24"/>
          <w:lang w:val="pt-BR"/>
        </w:rPr>
        <w:t xml:space="preserve"> </w:t>
      </w:r>
      <w:r w:rsidR="00B212E9" w:rsidRPr="00F01950">
        <w:rPr>
          <w:rFonts w:ascii="GHEA Mariam" w:hAnsi="GHEA Mariam" w:cs="Arial"/>
          <w:spacing w:val="-4"/>
          <w:sz w:val="24"/>
          <w:szCs w:val="24"/>
          <w:lang w:val="pt-BR"/>
        </w:rPr>
        <w:t>համարել</w:t>
      </w:r>
      <w:r w:rsidR="00B212E9" w:rsidRPr="00F01950">
        <w:rPr>
          <w:rFonts w:ascii="GHEA Mariam" w:hAnsi="GHEA Mariam"/>
          <w:spacing w:val="-4"/>
          <w:sz w:val="24"/>
          <w:szCs w:val="24"/>
          <w:lang w:val="pt-BR"/>
        </w:rPr>
        <w:t xml:space="preserve"> </w:t>
      </w:r>
      <w:r w:rsidR="00B212E9" w:rsidRPr="00F01950">
        <w:rPr>
          <w:rFonts w:ascii="GHEA Mariam" w:hAnsi="GHEA Mariam" w:cs="Arial"/>
          <w:spacing w:val="-4"/>
          <w:sz w:val="24"/>
          <w:szCs w:val="24"/>
          <w:lang w:val="pt-BR"/>
        </w:rPr>
        <w:t>Հ</w:t>
      </w:r>
      <w:r w:rsidR="00B212E9" w:rsidRPr="00F01950">
        <w:rPr>
          <w:rFonts w:ascii="GHEA Mariam" w:hAnsi="GHEA Mariam" w:cs="Arial"/>
          <w:spacing w:val="-4"/>
          <w:sz w:val="24"/>
          <w:szCs w:val="24"/>
        </w:rPr>
        <w:t>այաստանի</w:t>
      </w:r>
      <w:r w:rsidR="00B212E9" w:rsidRPr="00F01950">
        <w:rPr>
          <w:rFonts w:ascii="GHEA Mariam" w:hAnsi="GHEA Mariam"/>
          <w:spacing w:val="-4"/>
          <w:sz w:val="24"/>
          <w:szCs w:val="24"/>
          <w:lang w:val="pt-BR"/>
        </w:rPr>
        <w:t xml:space="preserve"> </w:t>
      </w:r>
      <w:r w:rsidR="00B212E9" w:rsidRPr="00F01950">
        <w:rPr>
          <w:rFonts w:ascii="GHEA Mariam" w:hAnsi="GHEA Mariam" w:cs="Arial"/>
          <w:spacing w:val="-4"/>
          <w:sz w:val="24"/>
          <w:szCs w:val="24"/>
        </w:rPr>
        <w:t>Հանրապետության</w:t>
      </w:r>
      <w:r w:rsidR="00B212E9" w:rsidRPr="00F01950">
        <w:rPr>
          <w:rFonts w:ascii="GHEA Mariam" w:hAnsi="GHEA Mariam"/>
          <w:spacing w:val="-4"/>
          <w:sz w:val="24"/>
          <w:szCs w:val="24"/>
          <w:lang w:val="pt-BR"/>
        </w:rPr>
        <w:t xml:space="preserve"> </w:t>
      </w:r>
      <w:r w:rsidR="00B212E9" w:rsidRPr="00F01950">
        <w:rPr>
          <w:rFonts w:ascii="GHEA Mariam" w:hAnsi="GHEA Mariam" w:cs="Arial"/>
          <w:spacing w:val="-4"/>
          <w:sz w:val="24"/>
          <w:szCs w:val="24"/>
          <w:lang w:val="pt-BR"/>
        </w:rPr>
        <w:t>Սյունիքի</w:t>
      </w:r>
      <w:r w:rsidR="00B212E9" w:rsidRPr="00F01950">
        <w:rPr>
          <w:rFonts w:ascii="GHEA Mariam" w:hAnsi="GHEA Mariam"/>
          <w:spacing w:val="-4"/>
          <w:sz w:val="24"/>
          <w:szCs w:val="24"/>
          <w:lang w:val="pt-BR"/>
        </w:rPr>
        <w:t xml:space="preserve"> </w:t>
      </w:r>
      <w:r w:rsidR="00B212E9" w:rsidRPr="00F01950">
        <w:rPr>
          <w:rFonts w:ascii="GHEA Mariam" w:hAnsi="GHEA Mariam" w:cs="Arial"/>
          <w:spacing w:val="-4"/>
          <w:sz w:val="24"/>
          <w:szCs w:val="24"/>
          <w:lang w:val="pt-BR"/>
        </w:rPr>
        <w:t>մարզի</w:t>
      </w:r>
      <w:r w:rsidR="00B212E9" w:rsidRPr="00F01950">
        <w:rPr>
          <w:rFonts w:ascii="GHEA Mariam" w:hAnsi="GHEA Mariam"/>
          <w:spacing w:val="-4"/>
          <w:sz w:val="24"/>
          <w:szCs w:val="24"/>
          <w:lang w:val="pt-BR"/>
        </w:rPr>
        <w:t xml:space="preserve"> </w:t>
      </w:r>
      <w:r w:rsidR="00B212E9" w:rsidRPr="00F01950">
        <w:rPr>
          <w:rFonts w:ascii="GHEA Mariam" w:hAnsi="GHEA Mariam" w:cs="Arial"/>
          <w:spacing w:val="-6"/>
          <w:sz w:val="24"/>
          <w:szCs w:val="24"/>
          <w:lang w:val="pt-BR"/>
        </w:rPr>
        <w:t>առաջին</w:t>
      </w:r>
      <w:r w:rsidR="00B212E9" w:rsidRPr="00F01950">
        <w:rPr>
          <w:rFonts w:ascii="GHEA Mariam" w:hAnsi="GHEA Mariam"/>
          <w:spacing w:val="-6"/>
          <w:sz w:val="24"/>
          <w:szCs w:val="24"/>
          <w:lang w:val="pt-BR"/>
        </w:rPr>
        <w:t xml:space="preserve"> </w:t>
      </w:r>
      <w:r w:rsidR="00B212E9" w:rsidRPr="00F01950">
        <w:rPr>
          <w:rFonts w:ascii="GHEA Mariam" w:hAnsi="GHEA Mariam" w:cs="Arial"/>
          <w:spacing w:val="-6"/>
          <w:sz w:val="24"/>
          <w:szCs w:val="24"/>
          <w:lang w:val="pt-BR"/>
        </w:rPr>
        <w:t>ատյանի</w:t>
      </w:r>
      <w:r w:rsidR="00B212E9" w:rsidRPr="00F01950">
        <w:rPr>
          <w:rFonts w:ascii="GHEA Mariam" w:hAnsi="GHEA Mariam"/>
          <w:spacing w:val="-6"/>
          <w:sz w:val="24"/>
          <w:szCs w:val="24"/>
          <w:lang w:val="pt-BR"/>
        </w:rPr>
        <w:t xml:space="preserve"> </w:t>
      </w:r>
      <w:r w:rsidR="00B212E9" w:rsidRPr="00F01950">
        <w:rPr>
          <w:rFonts w:ascii="GHEA Mariam" w:hAnsi="GHEA Mariam" w:cs="Arial"/>
          <w:spacing w:val="-6"/>
          <w:sz w:val="24"/>
          <w:szCs w:val="24"/>
          <w:lang w:val="pt-BR"/>
        </w:rPr>
        <w:t>ընդհանուր</w:t>
      </w:r>
      <w:r w:rsidR="00B212E9" w:rsidRPr="00F01950">
        <w:rPr>
          <w:rFonts w:ascii="GHEA Mariam" w:hAnsi="GHEA Mariam"/>
          <w:spacing w:val="-6"/>
          <w:sz w:val="24"/>
          <w:szCs w:val="24"/>
          <w:lang w:val="pt-BR"/>
        </w:rPr>
        <w:t xml:space="preserve"> </w:t>
      </w:r>
      <w:r w:rsidR="00B212E9" w:rsidRPr="00F01950">
        <w:rPr>
          <w:rFonts w:ascii="GHEA Mariam" w:hAnsi="GHEA Mariam" w:cs="Arial"/>
          <w:spacing w:val="-6"/>
          <w:sz w:val="24"/>
          <w:szCs w:val="24"/>
          <w:lang w:val="pt-BR"/>
        </w:rPr>
        <w:t>իրավասության</w:t>
      </w:r>
      <w:r w:rsidR="00B212E9" w:rsidRPr="00F01950">
        <w:rPr>
          <w:rFonts w:ascii="GHEA Mariam" w:hAnsi="GHEA Mariam"/>
          <w:spacing w:val="-6"/>
          <w:sz w:val="24"/>
          <w:szCs w:val="24"/>
          <w:lang w:val="pt-BR"/>
        </w:rPr>
        <w:t xml:space="preserve"> </w:t>
      </w:r>
      <w:r w:rsidR="00B212E9" w:rsidRPr="00F01950">
        <w:rPr>
          <w:rFonts w:ascii="GHEA Mariam" w:hAnsi="GHEA Mariam" w:cs="Arial"/>
          <w:spacing w:val="-6"/>
          <w:sz w:val="24"/>
          <w:szCs w:val="24"/>
          <w:lang w:val="pt-BR"/>
        </w:rPr>
        <w:t>դատարանի</w:t>
      </w:r>
      <w:r w:rsidR="00B212E9" w:rsidRPr="00F01950">
        <w:rPr>
          <w:rFonts w:ascii="GHEA Mariam" w:hAnsi="GHEA Mariam"/>
          <w:spacing w:val="-6"/>
          <w:sz w:val="24"/>
          <w:szCs w:val="24"/>
          <w:lang w:val="pt-BR"/>
        </w:rPr>
        <w:t xml:space="preserve"> </w:t>
      </w:r>
      <w:r w:rsidR="00B212E9" w:rsidRPr="00F01950">
        <w:rPr>
          <w:rFonts w:ascii="GHEA Mariam" w:hAnsi="GHEA Mariam" w:cs="Arial"/>
          <w:spacing w:val="-6"/>
          <w:sz w:val="24"/>
          <w:szCs w:val="24"/>
          <w:lang w:val="pt-BR"/>
        </w:rPr>
        <w:t>Կապան</w:t>
      </w:r>
      <w:r w:rsidR="00B212E9" w:rsidRPr="00F01950">
        <w:rPr>
          <w:rFonts w:ascii="GHEA Mariam" w:hAnsi="GHEA Mariam"/>
          <w:spacing w:val="-6"/>
          <w:sz w:val="24"/>
          <w:szCs w:val="24"/>
          <w:lang w:val="pt-BR"/>
        </w:rPr>
        <w:t xml:space="preserve"> </w:t>
      </w:r>
      <w:r w:rsidR="00B212E9" w:rsidRPr="00F01950">
        <w:rPr>
          <w:rFonts w:ascii="GHEA Mariam" w:hAnsi="GHEA Mariam" w:cs="Arial"/>
          <w:spacing w:val="-6"/>
          <w:sz w:val="24"/>
          <w:szCs w:val="24"/>
          <w:lang w:val="pt-BR"/>
        </w:rPr>
        <w:t>քաղաքի</w:t>
      </w:r>
      <w:r w:rsidR="00B212E9" w:rsidRPr="00F01950">
        <w:rPr>
          <w:rFonts w:ascii="GHEA Mariam" w:hAnsi="GHEA Mariam"/>
          <w:spacing w:val="-6"/>
          <w:sz w:val="24"/>
          <w:szCs w:val="24"/>
          <w:lang w:val="pt-BR"/>
        </w:rPr>
        <w:t xml:space="preserve"> </w:t>
      </w:r>
      <w:r w:rsidR="00B212E9" w:rsidRPr="00F01950">
        <w:rPr>
          <w:rFonts w:ascii="GHEA Mariam" w:hAnsi="GHEA Mariam" w:cs="Arial"/>
          <w:spacing w:val="-6"/>
          <w:sz w:val="24"/>
          <w:szCs w:val="24"/>
          <w:lang w:val="pt-BR"/>
        </w:rPr>
        <w:t>նստա</w:t>
      </w:r>
      <w:r w:rsidRPr="00F01950">
        <w:rPr>
          <w:rFonts w:ascii="GHEA Mariam" w:hAnsi="GHEA Mariam" w:cs="Arial"/>
          <w:spacing w:val="-6"/>
          <w:sz w:val="24"/>
          <w:szCs w:val="24"/>
          <w:lang w:val="pt-BR"/>
        </w:rPr>
        <w:softHyphen/>
      </w:r>
      <w:r w:rsidR="00B212E9" w:rsidRPr="00F01950">
        <w:rPr>
          <w:rFonts w:ascii="GHEA Mariam" w:hAnsi="GHEA Mariam" w:cs="Arial"/>
          <w:spacing w:val="-6"/>
          <w:sz w:val="24"/>
          <w:szCs w:val="24"/>
          <w:lang w:val="pt-BR"/>
        </w:rPr>
        <w:t>վայրի</w:t>
      </w:r>
      <w:r w:rsidR="00B212E9" w:rsidRPr="00F01950">
        <w:rPr>
          <w:rFonts w:ascii="GHEA Mariam" w:hAnsi="GHEA Mariam"/>
          <w:spacing w:val="-6"/>
          <w:sz w:val="24"/>
          <w:szCs w:val="24"/>
          <w:lang w:val="pt-BR"/>
        </w:rPr>
        <w:t xml:space="preserve"> </w:t>
      </w:r>
      <w:r w:rsidR="00B212E9" w:rsidRPr="00F01950">
        <w:rPr>
          <w:rFonts w:ascii="GHEA Mariam" w:hAnsi="GHEA Mariam" w:cs="Arial"/>
          <w:spacing w:val="-6"/>
          <w:sz w:val="24"/>
          <w:szCs w:val="24"/>
          <w:lang w:val="pt-BR"/>
        </w:rPr>
        <w:t>ընթացիկ</w:t>
      </w:r>
      <w:r w:rsidR="00B212E9" w:rsidRPr="00F01950">
        <w:rPr>
          <w:rFonts w:ascii="GHEA Mariam" w:hAnsi="GHEA Mariam"/>
          <w:spacing w:val="-6"/>
          <w:sz w:val="24"/>
          <w:szCs w:val="24"/>
          <w:lang w:val="pt-BR"/>
        </w:rPr>
        <w:t xml:space="preserve"> </w:t>
      </w:r>
      <w:r w:rsidR="00B212E9" w:rsidRPr="00F01950">
        <w:rPr>
          <w:rFonts w:ascii="GHEA Mariam" w:hAnsi="GHEA Mariam" w:cs="Arial"/>
          <w:spacing w:val="-6"/>
          <w:sz w:val="24"/>
          <w:szCs w:val="24"/>
          <w:lang w:val="pt-BR"/>
        </w:rPr>
        <w:t>նորոգման</w:t>
      </w:r>
      <w:r w:rsidR="00B212E9" w:rsidRPr="00F01950">
        <w:rPr>
          <w:rFonts w:ascii="GHEA Mariam" w:hAnsi="GHEA Mariam"/>
          <w:spacing w:val="-6"/>
          <w:sz w:val="24"/>
          <w:szCs w:val="24"/>
          <w:lang w:val="pt-BR"/>
        </w:rPr>
        <w:t xml:space="preserve"> </w:t>
      </w:r>
      <w:r w:rsidR="00B212E9" w:rsidRPr="00F01950">
        <w:rPr>
          <w:rFonts w:ascii="GHEA Mariam" w:hAnsi="GHEA Mariam" w:cs="Arial"/>
          <w:spacing w:val="-6"/>
          <w:sz w:val="24"/>
          <w:szCs w:val="24"/>
          <w:lang w:val="pt-BR"/>
        </w:rPr>
        <w:t>շինարարական</w:t>
      </w:r>
      <w:r w:rsidR="00B212E9" w:rsidRPr="00F01950">
        <w:rPr>
          <w:rFonts w:ascii="GHEA Mariam" w:hAnsi="GHEA Mariam"/>
          <w:spacing w:val="-6"/>
          <w:sz w:val="24"/>
          <w:szCs w:val="24"/>
          <w:lang w:val="pt-BR"/>
        </w:rPr>
        <w:t xml:space="preserve"> </w:t>
      </w:r>
      <w:r w:rsidR="00B212E9" w:rsidRPr="00F01950">
        <w:rPr>
          <w:rFonts w:ascii="GHEA Mariam" w:hAnsi="GHEA Mariam" w:cs="Arial"/>
          <w:spacing w:val="-6"/>
          <w:sz w:val="24"/>
          <w:szCs w:val="24"/>
          <w:lang w:val="pt-BR"/>
        </w:rPr>
        <w:t>աշխատանքների</w:t>
      </w:r>
      <w:r w:rsidR="00B212E9" w:rsidRPr="00F01950">
        <w:rPr>
          <w:rFonts w:ascii="GHEA Mariam" w:hAnsi="GHEA Mariam"/>
          <w:spacing w:val="-6"/>
          <w:sz w:val="24"/>
          <w:szCs w:val="24"/>
          <w:lang w:val="pt-BR"/>
        </w:rPr>
        <w:t xml:space="preserve"> </w:t>
      </w:r>
      <w:r w:rsidR="00B212E9" w:rsidRPr="00F01950">
        <w:rPr>
          <w:rFonts w:ascii="GHEA Mariam" w:hAnsi="GHEA Mariam" w:cs="Arial"/>
          <w:spacing w:val="-6"/>
          <w:sz w:val="24"/>
          <w:szCs w:val="24"/>
          <w:lang w:val="pt-BR"/>
        </w:rPr>
        <w:t>գնման</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կարիքը</w:t>
      </w:r>
      <w:r w:rsidR="00B212E9" w:rsidRPr="00171105">
        <w:rPr>
          <w:rFonts w:ascii="GHEA Mariam" w:hAnsi="GHEA Mariam"/>
          <w:sz w:val="24"/>
          <w:szCs w:val="24"/>
          <w:lang w:val="pt-BR"/>
        </w:rPr>
        <w:t>:</w:t>
      </w:r>
      <w:r w:rsidR="00B212E9" w:rsidRPr="00171105">
        <w:rPr>
          <w:rFonts w:ascii="GHEA Mariam" w:hAnsi="GHEA Mariam"/>
          <w:sz w:val="24"/>
          <w:szCs w:val="24"/>
          <w:highlight w:val="yellow"/>
          <w:lang w:val="pt-BR"/>
        </w:rPr>
        <w:t xml:space="preserve"> </w:t>
      </w:r>
    </w:p>
    <w:p w:rsidR="00B212E9" w:rsidRPr="00171105" w:rsidRDefault="00F01950" w:rsidP="00171105">
      <w:pPr>
        <w:pStyle w:val="norm"/>
        <w:spacing w:line="360" w:lineRule="auto"/>
        <w:rPr>
          <w:rFonts w:ascii="GHEA Mariam" w:hAnsi="GHEA Mariam"/>
          <w:sz w:val="24"/>
          <w:szCs w:val="24"/>
          <w:lang w:val="pt-BR"/>
        </w:rPr>
      </w:pPr>
      <w:r>
        <w:rPr>
          <w:rFonts w:ascii="GHEA Mariam" w:hAnsi="GHEA Mariam" w:cs="Arial"/>
          <w:sz w:val="24"/>
          <w:szCs w:val="24"/>
          <w:lang w:val="hy-AM"/>
        </w:rPr>
        <w:t xml:space="preserve">3. </w:t>
      </w:r>
      <w:r w:rsidR="00B212E9" w:rsidRPr="00171105">
        <w:rPr>
          <w:rFonts w:ascii="GHEA Mariam" w:hAnsi="GHEA Mariam" w:cs="Arial"/>
          <w:sz w:val="24"/>
          <w:szCs w:val="24"/>
          <w:lang w:val="pt-BR"/>
        </w:rPr>
        <w:t>Թույլատրել</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Դատական</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դեպարտամենտին՝</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Հ</w:t>
      </w:r>
      <w:r w:rsidR="00B212E9" w:rsidRPr="00171105">
        <w:rPr>
          <w:rFonts w:ascii="GHEA Mariam" w:hAnsi="GHEA Mariam" w:cs="Arial"/>
          <w:sz w:val="24"/>
          <w:szCs w:val="24"/>
        </w:rPr>
        <w:t>այաստանի</w:t>
      </w:r>
      <w:r w:rsidR="00B212E9" w:rsidRPr="00171105">
        <w:rPr>
          <w:rFonts w:ascii="GHEA Mariam" w:hAnsi="GHEA Mariam"/>
          <w:sz w:val="24"/>
          <w:szCs w:val="24"/>
          <w:lang w:val="pt-BR"/>
        </w:rPr>
        <w:t xml:space="preserve"> </w:t>
      </w:r>
      <w:r w:rsidR="00B212E9" w:rsidRPr="00171105">
        <w:rPr>
          <w:rFonts w:ascii="GHEA Mariam" w:hAnsi="GHEA Mariam" w:cs="Arial"/>
          <w:sz w:val="24"/>
          <w:szCs w:val="24"/>
        </w:rPr>
        <w:t>Հանրա</w:t>
      </w:r>
      <w:r w:rsidRPr="00F01950">
        <w:rPr>
          <w:rFonts w:ascii="GHEA Mariam" w:hAnsi="GHEA Mariam" w:cs="Arial"/>
          <w:sz w:val="24"/>
          <w:szCs w:val="24"/>
          <w:lang w:val="pt-BR"/>
        </w:rPr>
        <w:softHyphen/>
      </w:r>
      <w:r w:rsidR="00B212E9" w:rsidRPr="00171105">
        <w:rPr>
          <w:rFonts w:ascii="GHEA Mariam" w:hAnsi="GHEA Mariam" w:cs="Arial"/>
          <w:sz w:val="24"/>
          <w:szCs w:val="24"/>
        </w:rPr>
        <w:t>պե</w:t>
      </w:r>
      <w:r w:rsidRPr="00F01950">
        <w:rPr>
          <w:rFonts w:ascii="GHEA Mariam" w:hAnsi="GHEA Mariam" w:cs="Arial"/>
          <w:sz w:val="24"/>
          <w:szCs w:val="24"/>
          <w:lang w:val="pt-BR"/>
        </w:rPr>
        <w:softHyphen/>
      </w:r>
      <w:r w:rsidR="00B212E9" w:rsidRPr="00171105">
        <w:rPr>
          <w:rFonts w:ascii="GHEA Mariam" w:hAnsi="GHEA Mariam" w:cs="Arial"/>
          <w:sz w:val="24"/>
          <w:szCs w:val="24"/>
        </w:rPr>
        <w:t>տու</w:t>
      </w:r>
      <w:r w:rsidRPr="00F01950">
        <w:rPr>
          <w:rFonts w:ascii="GHEA Mariam" w:hAnsi="GHEA Mariam" w:cs="Arial"/>
          <w:sz w:val="24"/>
          <w:szCs w:val="24"/>
          <w:lang w:val="pt-BR"/>
        </w:rPr>
        <w:softHyphen/>
      </w:r>
      <w:r w:rsidR="00B212E9" w:rsidRPr="00171105">
        <w:rPr>
          <w:rFonts w:ascii="GHEA Mariam" w:hAnsi="GHEA Mariam" w:cs="Arial"/>
          <w:sz w:val="24"/>
          <w:szCs w:val="24"/>
        </w:rPr>
        <w:t>թյան</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Սյունիքի</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մարզի</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առաջին</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ատյանի</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ընդհանուր</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իրավասության</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դատարանի</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Կապան</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քաղաքի</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նստավայրի</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ընթացիկ</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նորոգման</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շինարարական</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աշխա</w:t>
      </w:r>
      <w:r>
        <w:rPr>
          <w:rFonts w:ascii="GHEA Mariam" w:hAnsi="GHEA Mariam" w:cs="Arial"/>
          <w:sz w:val="24"/>
          <w:szCs w:val="24"/>
          <w:lang w:val="pt-BR"/>
        </w:rPr>
        <w:softHyphen/>
      </w:r>
      <w:r w:rsidR="00B212E9" w:rsidRPr="00171105">
        <w:rPr>
          <w:rFonts w:ascii="GHEA Mariam" w:hAnsi="GHEA Mariam" w:cs="Arial"/>
          <w:sz w:val="24"/>
          <w:szCs w:val="24"/>
          <w:lang w:val="pt-BR"/>
        </w:rPr>
        <w:t>տանք</w:t>
      </w:r>
      <w:r>
        <w:rPr>
          <w:rFonts w:ascii="GHEA Mariam" w:hAnsi="GHEA Mariam" w:cs="Arial"/>
          <w:sz w:val="24"/>
          <w:szCs w:val="24"/>
          <w:lang w:val="pt-BR"/>
        </w:rPr>
        <w:softHyphen/>
      </w:r>
      <w:r w:rsidR="00B212E9" w:rsidRPr="00171105">
        <w:rPr>
          <w:rFonts w:ascii="GHEA Mariam" w:hAnsi="GHEA Mariam" w:cs="Arial"/>
          <w:sz w:val="24"/>
          <w:szCs w:val="24"/>
          <w:lang w:val="pt-BR"/>
        </w:rPr>
        <w:t>ների</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կատարումը</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ձեռք</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բերել</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մեկ</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անձից</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գնման</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ընթացակարգով</w:t>
      </w:r>
      <w:r w:rsidR="00B212E9" w:rsidRPr="00171105">
        <w:rPr>
          <w:rFonts w:ascii="GHEA Mariam" w:hAnsi="GHEA Mariam"/>
          <w:sz w:val="24"/>
          <w:szCs w:val="24"/>
          <w:lang w:val="pt-BR"/>
        </w:rPr>
        <w:t>:</w:t>
      </w:r>
    </w:p>
    <w:p w:rsidR="00B212E9" w:rsidRPr="00171105" w:rsidRDefault="00F01950" w:rsidP="00171105">
      <w:pPr>
        <w:pStyle w:val="norm"/>
        <w:spacing w:line="360" w:lineRule="auto"/>
        <w:rPr>
          <w:rFonts w:ascii="GHEA Mariam" w:hAnsi="GHEA Mariam"/>
          <w:sz w:val="24"/>
          <w:szCs w:val="24"/>
          <w:lang w:val="pt-BR"/>
        </w:rPr>
      </w:pPr>
      <w:r>
        <w:rPr>
          <w:rFonts w:ascii="GHEA Mariam" w:hAnsi="GHEA Mariam" w:cs="Arial"/>
          <w:sz w:val="24"/>
          <w:szCs w:val="24"/>
          <w:lang w:val="hy-AM"/>
        </w:rPr>
        <w:t xml:space="preserve">4. </w:t>
      </w:r>
      <w:r w:rsidR="00B212E9" w:rsidRPr="00171105">
        <w:rPr>
          <w:rFonts w:ascii="GHEA Mariam" w:hAnsi="GHEA Mariam" w:cs="Arial"/>
          <w:sz w:val="24"/>
          <w:szCs w:val="24"/>
          <w:lang w:val="pt-BR"/>
        </w:rPr>
        <w:t>Սահմանել</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որ</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սույն</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որոշման</w:t>
      </w:r>
      <w:r w:rsidR="00B212E9" w:rsidRPr="00171105">
        <w:rPr>
          <w:rFonts w:ascii="GHEA Mariam" w:hAnsi="GHEA Mariam"/>
          <w:sz w:val="24"/>
          <w:szCs w:val="24"/>
          <w:lang w:val="pt-BR"/>
        </w:rPr>
        <w:t xml:space="preserve"> h</w:t>
      </w:r>
      <w:r w:rsidR="00B212E9" w:rsidRPr="00171105">
        <w:rPr>
          <w:rFonts w:ascii="GHEA Mariam" w:hAnsi="GHEA Mariam" w:cs="Arial"/>
          <w:sz w:val="24"/>
          <w:szCs w:val="24"/>
          <w:lang w:val="pt-BR"/>
        </w:rPr>
        <w:t>ավելվածում</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նշված</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աշխատանքները՝</w:t>
      </w:r>
      <w:r w:rsidR="00B212E9" w:rsidRPr="00171105">
        <w:rPr>
          <w:rFonts w:ascii="GHEA Mariam" w:hAnsi="GHEA Mariam"/>
          <w:sz w:val="24"/>
          <w:szCs w:val="24"/>
          <w:lang w:val="pt-BR"/>
        </w:rPr>
        <w:t xml:space="preserve"> </w:t>
      </w:r>
      <w:r w:rsidR="00B212E9" w:rsidRPr="00171105">
        <w:rPr>
          <w:rFonts w:ascii="GHEA Mariam" w:hAnsi="GHEA Mariam" w:cs="Arial"/>
          <w:color w:val="000000"/>
          <w:sz w:val="24"/>
          <w:szCs w:val="24"/>
          <w:lang w:val="hy-AM"/>
        </w:rPr>
        <w:t>6988340</w:t>
      </w:r>
      <w:r w:rsidR="00B212E9" w:rsidRPr="00171105">
        <w:rPr>
          <w:rFonts w:ascii="GHEA Mariam" w:hAnsi="GHEA Mariam" w:cs="Arial"/>
          <w:color w:val="000000"/>
          <w:sz w:val="24"/>
          <w:szCs w:val="24"/>
          <w:lang w:val="pt-BR"/>
        </w:rPr>
        <w:t xml:space="preserve"> </w:t>
      </w:r>
      <w:r w:rsidR="00B212E9" w:rsidRPr="00171105">
        <w:rPr>
          <w:rFonts w:ascii="GHEA Mariam" w:hAnsi="GHEA Mariam" w:cs="Arial"/>
          <w:sz w:val="24"/>
          <w:szCs w:val="24"/>
          <w:lang w:val="pt-BR"/>
        </w:rPr>
        <w:t>դրամ</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արժեքով</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ձեռք</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են</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բերվում</w:t>
      </w:r>
      <w:r w:rsidR="00B212E9" w:rsidRPr="00171105">
        <w:rPr>
          <w:rFonts w:ascii="GHEA Mariam" w:hAnsi="GHEA Mariam"/>
          <w:sz w:val="24"/>
          <w:szCs w:val="24"/>
          <w:lang w:val="pt-BR"/>
        </w:rPr>
        <w:t xml:space="preserve"> </w:t>
      </w:r>
      <w:r w:rsidR="00B212E9" w:rsidRPr="00171105">
        <w:rPr>
          <w:rFonts w:ascii="GHEA Mariam" w:hAnsi="GHEA Mariam" w:cs="Arial Armenian"/>
          <w:sz w:val="24"/>
          <w:szCs w:val="24"/>
          <w:lang w:val="pt-BR"/>
        </w:rPr>
        <w:t>«</w:t>
      </w:r>
      <w:r w:rsidR="00B212E9" w:rsidRPr="00171105">
        <w:rPr>
          <w:rFonts w:ascii="GHEA Mariam" w:hAnsi="GHEA Mariam" w:cs="Arial"/>
          <w:sz w:val="24"/>
          <w:szCs w:val="24"/>
          <w:lang w:val="pt-BR"/>
        </w:rPr>
        <w:t>Գնումների</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մասին</w:t>
      </w:r>
      <w:r w:rsidR="00B212E9" w:rsidRPr="00171105">
        <w:rPr>
          <w:rFonts w:ascii="GHEA Mariam" w:hAnsi="GHEA Mariam" w:cs="Arial Armenian"/>
          <w:sz w:val="24"/>
          <w:szCs w:val="24"/>
          <w:lang w:val="pt-BR"/>
        </w:rPr>
        <w:t>»</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Հայաստանի</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Հան</w:t>
      </w:r>
      <w:r>
        <w:rPr>
          <w:rFonts w:ascii="GHEA Mariam" w:hAnsi="GHEA Mariam" w:cs="Arial"/>
          <w:sz w:val="24"/>
          <w:szCs w:val="24"/>
          <w:lang w:val="pt-BR"/>
        </w:rPr>
        <w:softHyphen/>
      </w:r>
      <w:r w:rsidR="00B212E9" w:rsidRPr="00171105">
        <w:rPr>
          <w:rFonts w:ascii="GHEA Mariam" w:hAnsi="GHEA Mariam" w:cs="Arial"/>
          <w:sz w:val="24"/>
          <w:szCs w:val="24"/>
          <w:lang w:val="pt-BR"/>
        </w:rPr>
        <w:t>րապետության</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օրենքի</w:t>
      </w:r>
      <w:r w:rsidR="00B212E9" w:rsidRPr="00171105">
        <w:rPr>
          <w:rFonts w:ascii="GHEA Mariam" w:hAnsi="GHEA Mariam"/>
          <w:sz w:val="24"/>
          <w:szCs w:val="24"/>
          <w:lang w:val="pt-BR"/>
        </w:rPr>
        <w:t xml:space="preserve"> 23-</w:t>
      </w:r>
      <w:r w:rsidR="00B212E9" w:rsidRPr="00171105">
        <w:rPr>
          <w:rFonts w:ascii="GHEA Mariam" w:hAnsi="GHEA Mariam" w:cs="Arial"/>
          <w:sz w:val="24"/>
          <w:szCs w:val="24"/>
          <w:lang w:val="pt-BR"/>
        </w:rPr>
        <w:t>րդ</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հոդվածի</w:t>
      </w:r>
      <w:r w:rsidR="00B212E9" w:rsidRPr="00171105">
        <w:rPr>
          <w:rFonts w:ascii="GHEA Mariam" w:hAnsi="GHEA Mariam"/>
          <w:sz w:val="24"/>
          <w:szCs w:val="24"/>
          <w:lang w:val="pt-BR"/>
        </w:rPr>
        <w:t xml:space="preserve"> 1-</w:t>
      </w:r>
      <w:r w:rsidR="00B212E9" w:rsidRPr="00171105">
        <w:rPr>
          <w:rFonts w:ascii="GHEA Mariam" w:hAnsi="GHEA Mariam" w:cs="Arial"/>
          <w:sz w:val="24"/>
          <w:szCs w:val="24"/>
          <w:lang w:val="pt-BR"/>
        </w:rPr>
        <w:t>ին</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մասի</w:t>
      </w:r>
      <w:r w:rsidR="00B212E9" w:rsidRPr="00171105">
        <w:rPr>
          <w:rFonts w:ascii="GHEA Mariam" w:hAnsi="GHEA Mariam"/>
          <w:sz w:val="24"/>
          <w:szCs w:val="24"/>
          <w:lang w:val="pt-BR"/>
        </w:rPr>
        <w:t xml:space="preserve"> 2-</w:t>
      </w:r>
      <w:r w:rsidR="00B212E9" w:rsidRPr="00171105">
        <w:rPr>
          <w:rFonts w:ascii="GHEA Mariam" w:hAnsi="GHEA Mariam" w:cs="Arial"/>
          <w:sz w:val="24"/>
          <w:szCs w:val="24"/>
          <w:lang w:val="pt-BR"/>
        </w:rPr>
        <w:t>րդ</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կետի</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հիման</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վրա</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Հայաս</w:t>
      </w:r>
      <w:r>
        <w:rPr>
          <w:rFonts w:ascii="GHEA Mariam" w:hAnsi="GHEA Mariam" w:cs="Arial"/>
          <w:sz w:val="24"/>
          <w:szCs w:val="24"/>
          <w:lang w:val="pt-BR"/>
        </w:rPr>
        <w:softHyphen/>
      </w:r>
      <w:r w:rsidR="00B212E9" w:rsidRPr="00171105">
        <w:rPr>
          <w:rFonts w:ascii="GHEA Mariam" w:hAnsi="GHEA Mariam" w:cs="Arial"/>
          <w:sz w:val="24"/>
          <w:szCs w:val="24"/>
          <w:lang w:val="pt-BR"/>
        </w:rPr>
        <w:t>տանի</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Հանրա</w:t>
      </w:r>
      <w:r w:rsidR="00B212E9" w:rsidRPr="00171105">
        <w:rPr>
          <w:rFonts w:ascii="GHEA Mariam" w:hAnsi="GHEA Mariam"/>
          <w:sz w:val="24"/>
          <w:szCs w:val="24"/>
          <w:lang w:val="pt-BR"/>
        </w:rPr>
        <w:softHyphen/>
      </w:r>
      <w:r w:rsidR="00B212E9" w:rsidRPr="00171105">
        <w:rPr>
          <w:rFonts w:ascii="GHEA Mariam" w:hAnsi="GHEA Mariam" w:cs="Arial"/>
          <w:sz w:val="24"/>
          <w:szCs w:val="24"/>
          <w:lang w:val="pt-BR"/>
        </w:rPr>
        <w:t>պե</w:t>
      </w:r>
      <w:r w:rsidR="00B212E9" w:rsidRPr="00171105">
        <w:rPr>
          <w:rFonts w:ascii="GHEA Mariam" w:hAnsi="GHEA Mariam"/>
          <w:sz w:val="24"/>
          <w:szCs w:val="24"/>
          <w:lang w:val="pt-BR"/>
        </w:rPr>
        <w:softHyphen/>
      </w:r>
      <w:r w:rsidR="00B212E9" w:rsidRPr="00171105">
        <w:rPr>
          <w:rFonts w:ascii="GHEA Mariam" w:hAnsi="GHEA Mariam" w:cs="Arial"/>
          <w:sz w:val="24"/>
          <w:szCs w:val="24"/>
          <w:lang w:val="pt-BR"/>
        </w:rPr>
        <w:t>տու</w:t>
      </w:r>
      <w:r w:rsidR="00B212E9" w:rsidRPr="00171105">
        <w:rPr>
          <w:rFonts w:ascii="GHEA Mariam" w:hAnsi="GHEA Mariam"/>
          <w:sz w:val="24"/>
          <w:szCs w:val="24"/>
          <w:lang w:val="pt-BR"/>
        </w:rPr>
        <w:softHyphen/>
      </w:r>
      <w:r w:rsidR="00B212E9" w:rsidRPr="00171105">
        <w:rPr>
          <w:rFonts w:ascii="GHEA Mariam" w:hAnsi="GHEA Mariam" w:cs="Arial"/>
          <w:sz w:val="24"/>
          <w:szCs w:val="24"/>
          <w:lang w:val="pt-BR"/>
        </w:rPr>
        <w:t>թյան</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կառավարության</w:t>
      </w:r>
      <w:r w:rsidR="00B212E9" w:rsidRPr="00171105">
        <w:rPr>
          <w:rFonts w:ascii="GHEA Mariam" w:hAnsi="GHEA Mariam"/>
          <w:sz w:val="24"/>
          <w:szCs w:val="24"/>
          <w:lang w:val="pt-BR"/>
        </w:rPr>
        <w:t xml:space="preserve"> 2017 </w:t>
      </w:r>
      <w:r w:rsidR="00B212E9" w:rsidRPr="00171105">
        <w:rPr>
          <w:rFonts w:ascii="GHEA Mariam" w:hAnsi="GHEA Mariam" w:cs="Arial"/>
          <w:sz w:val="24"/>
          <w:szCs w:val="24"/>
          <w:lang w:val="pt-BR"/>
        </w:rPr>
        <w:t>թվականի</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մայիսի</w:t>
      </w:r>
      <w:r w:rsidR="00B212E9" w:rsidRPr="00171105">
        <w:rPr>
          <w:rFonts w:ascii="GHEA Mariam" w:hAnsi="GHEA Mariam"/>
          <w:sz w:val="24"/>
          <w:szCs w:val="24"/>
          <w:lang w:val="pt-BR"/>
        </w:rPr>
        <w:t xml:space="preserve"> 4-</w:t>
      </w:r>
      <w:r w:rsidR="00B212E9" w:rsidRPr="00171105">
        <w:rPr>
          <w:rFonts w:ascii="GHEA Mariam" w:hAnsi="GHEA Mariam" w:cs="Arial"/>
          <w:sz w:val="24"/>
          <w:szCs w:val="24"/>
          <w:lang w:val="pt-BR"/>
        </w:rPr>
        <w:t>ի</w:t>
      </w:r>
      <w:r w:rsidR="00B212E9" w:rsidRPr="00171105">
        <w:rPr>
          <w:rFonts w:ascii="GHEA Mariam" w:hAnsi="GHEA Mariam"/>
          <w:sz w:val="24"/>
          <w:szCs w:val="24"/>
          <w:lang w:val="pt-BR"/>
        </w:rPr>
        <w:t xml:space="preserve"> N 526-</w:t>
      </w:r>
      <w:r w:rsidR="00B212E9" w:rsidRPr="00171105">
        <w:rPr>
          <w:rFonts w:ascii="GHEA Mariam" w:hAnsi="GHEA Mariam" w:cs="Arial"/>
          <w:sz w:val="24"/>
          <w:szCs w:val="24"/>
          <w:lang w:val="pt-BR"/>
        </w:rPr>
        <w:t>Ն</w:t>
      </w:r>
      <w:r w:rsidR="00B212E9" w:rsidRPr="00171105">
        <w:rPr>
          <w:rFonts w:ascii="GHEA Mariam" w:hAnsi="GHEA Mariam"/>
          <w:sz w:val="24"/>
          <w:szCs w:val="24"/>
          <w:lang w:val="pt-BR"/>
        </w:rPr>
        <w:t xml:space="preserve"> </w:t>
      </w:r>
      <w:r w:rsidR="00B212E9" w:rsidRPr="00F01950">
        <w:rPr>
          <w:rFonts w:ascii="GHEA Mariam" w:hAnsi="GHEA Mariam" w:cs="Arial"/>
          <w:spacing w:val="-2"/>
          <w:sz w:val="24"/>
          <w:szCs w:val="24"/>
          <w:lang w:val="pt-BR"/>
        </w:rPr>
        <w:t>որոշման</w:t>
      </w:r>
      <w:r w:rsidR="00B212E9" w:rsidRPr="00F01950">
        <w:rPr>
          <w:rFonts w:ascii="GHEA Mariam" w:hAnsi="GHEA Mariam"/>
          <w:spacing w:val="-2"/>
          <w:sz w:val="24"/>
          <w:szCs w:val="24"/>
          <w:lang w:val="pt-BR"/>
        </w:rPr>
        <w:t xml:space="preserve"> </w:t>
      </w:r>
      <w:r w:rsidRPr="00F01950">
        <w:rPr>
          <w:rFonts w:ascii="GHEA Mariam" w:hAnsi="GHEA Mariam"/>
          <w:spacing w:val="-2"/>
          <w:sz w:val="24"/>
          <w:szCs w:val="24"/>
          <w:lang w:val="pt-BR"/>
        </w:rPr>
        <w:t>N</w:t>
      </w:r>
      <w:r w:rsidRPr="00F01950">
        <w:rPr>
          <w:rFonts w:ascii="GHEA Mariam" w:hAnsi="GHEA Mariam"/>
          <w:spacing w:val="-2"/>
          <w:sz w:val="24"/>
          <w:szCs w:val="24"/>
          <w:lang w:val="pt-BR"/>
        </w:rPr>
        <w:t xml:space="preserve"> </w:t>
      </w:r>
      <w:r w:rsidR="00B212E9" w:rsidRPr="00F01950">
        <w:rPr>
          <w:rFonts w:ascii="GHEA Mariam" w:hAnsi="GHEA Mariam"/>
          <w:spacing w:val="-2"/>
          <w:sz w:val="24"/>
          <w:szCs w:val="24"/>
          <w:lang w:val="pt-BR"/>
        </w:rPr>
        <w:t>1</w:t>
      </w:r>
      <w:r w:rsidRPr="00F01950">
        <w:rPr>
          <w:rFonts w:ascii="GHEA Mariam" w:hAnsi="GHEA Mariam"/>
          <w:spacing w:val="-2"/>
          <w:sz w:val="24"/>
          <w:szCs w:val="24"/>
          <w:lang w:val="hy-AM"/>
        </w:rPr>
        <w:t xml:space="preserve"> </w:t>
      </w:r>
      <w:r w:rsidR="00B212E9" w:rsidRPr="00F01950">
        <w:rPr>
          <w:rFonts w:ascii="GHEA Mariam" w:hAnsi="GHEA Mariam" w:cs="Arial"/>
          <w:spacing w:val="-2"/>
          <w:sz w:val="24"/>
          <w:szCs w:val="24"/>
          <w:lang w:val="pt-BR"/>
        </w:rPr>
        <w:t>հավելվածով</w:t>
      </w:r>
      <w:r w:rsidR="00B212E9" w:rsidRPr="00F01950">
        <w:rPr>
          <w:rFonts w:ascii="GHEA Mariam" w:hAnsi="GHEA Mariam"/>
          <w:spacing w:val="-2"/>
          <w:sz w:val="24"/>
          <w:szCs w:val="24"/>
          <w:lang w:val="pt-BR"/>
        </w:rPr>
        <w:t xml:space="preserve"> </w:t>
      </w:r>
      <w:r w:rsidR="00B212E9" w:rsidRPr="00F01950">
        <w:rPr>
          <w:rFonts w:ascii="GHEA Mariam" w:hAnsi="GHEA Mariam" w:cs="Arial"/>
          <w:spacing w:val="-2"/>
          <w:sz w:val="24"/>
          <w:szCs w:val="24"/>
          <w:lang w:val="pt-BR"/>
        </w:rPr>
        <w:t>հաստատված՝</w:t>
      </w:r>
      <w:r w:rsidR="00B212E9" w:rsidRPr="00F01950">
        <w:rPr>
          <w:rFonts w:ascii="GHEA Mariam" w:hAnsi="GHEA Mariam"/>
          <w:spacing w:val="-2"/>
          <w:sz w:val="24"/>
          <w:szCs w:val="24"/>
          <w:lang w:val="pt-BR"/>
        </w:rPr>
        <w:t xml:space="preserve"> </w:t>
      </w:r>
      <w:r w:rsidRPr="00F01950">
        <w:rPr>
          <w:rFonts w:ascii="GHEA Mariam" w:hAnsi="GHEA Mariam"/>
          <w:spacing w:val="-2"/>
          <w:sz w:val="24"/>
          <w:szCs w:val="24"/>
          <w:lang w:val="pt-BR"/>
        </w:rPr>
        <w:t>գ</w:t>
      </w:r>
      <w:r w:rsidR="00B212E9" w:rsidRPr="00F01950">
        <w:rPr>
          <w:rFonts w:ascii="GHEA Mariam" w:hAnsi="GHEA Mariam" w:cs="Arial"/>
          <w:spacing w:val="-2"/>
          <w:sz w:val="24"/>
          <w:szCs w:val="24"/>
          <w:lang w:val="pt-BR"/>
        </w:rPr>
        <w:t>նումների</w:t>
      </w:r>
      <w:r w:rsidR="00B212E9" w:rsidRPr="00F01950">
        <w:rPr>
          <w:rFonts w:ascii="GHEA Mariam" w:hAnsi="GHEA Mariam"/>
          <w:spacing w:val="-2"/>
          <w:sz w:val="24"/>
          <w:szCs w:val="24"/>
          <w:lang w:val="pt-BR"/>
        </w:rPr>
        <w:t xml:space="preserve"> </w:t>
      </w:r>
      <w:r w:rsidR="00B212E9" w:rsidRPr="00F01950">
        <w:rPr>
          <w:rFonts w:ascii="GHEA Mariam" w:hAnsi="GHEA Mariam" w:cs="Arial"/>
          <w:spacing w:val="-2"/>
          <w:sz w:val="24"/>
          <w:szCs w:val="24"/>
          <w:lang w:val="pt-BR"/>
        </w:rPr>
        <w:t>գործընթացի</w:t>
      </w:r>
      <w:r w:rsidR="00B212E9" w:rsidRPr="00F01950">
        <w:rPr>
          <w:rFonts w:ascii="GHEA Mariam" w:hAnsi="GHEA Mariam"/>
          <w:spacing w:val="-2"/>
          <w:sz w:val="24"/>
          <w:szCs w:val="24"/>
          <w:lang w:val="pt-BR"/>
        </w:rPr>
        <w:t xml:space="preserve"> </w:t>
      </w:r>
      <w:r w:rsidR="00B212E9" w:rsidRPr="00F01950">
        <w:rPr>
          <w:rFonts w:ascii="GHEA Mariam" w:hAnsi="GHEA Mariam" w:cs="Arial"/>
          <w:spacing w:val="-2"/>
          <w:sz w:val="24"/>
          <w:szCs w:val="24"/>
          <w:lang w:val="pt-BR"/>
        </w:rPr>
        <w:t>կազմա</w:t>
      </w:r>
      <w:r w:rsidRPr="00F01950">
        <w:rPr>
          <w:rFonts w:ascii="GHEA Mariam" w:hAnsi="GHEA Mariam" w:cs="Arial"/>
          <w:spacing w:val="-2"/>
          <w:sz w:val="24"/>
          <w:szCs w:val="24"/>
          <w:lang w:val="pt-BR"/>
        </w:rPr>
        <w:softHyphen/>
      </w:r>
      <w:r w:rsidR="00B212E9" w:rsidRPr="00F01950">
        <w:rPr>
          <w:rFonts w:ascii="GHEA Mariam" w:hAnsi="GHEA Mariam" w:cs="Arial"/>
          <w:spacing w:val="-2"/>
          <w:sz w:val="24"/>
          <w:szCs w:val="24"/>
          <w:lang w:val="pt-BR"/>
        </w:rPr>
        <w:t>կերպ</w:t>
      </w:r>
      <w:r w:rsidRPr="00F01950">
        <w:rPr>
          <w:rFonts w:ascii="GHEA Mariam" w:hAnsi="GHEA Mariam" w:cs="Arial"/>
          <w:spacing w:val="-2"/>
          <w:sz w:val="24"/>
          <w:szCs w:val="24"/>
          <w:lang w:val="pt-BR"/>
        </w:rPr>
        <w:softHyphen/>
      </w:r>
      <w:r w:rsidR="00B212E9" w:rsidRPr="00F01950">
        <w:rPr>
          <w:rFonts w:ascii="GHEA Mariam" w:hAnsi="GHEA Mariam" w:cs="Arial"/>
          <w:spacing w:val="-2"/>
          <w:sz w:val="24"/>
          <w:szCs w:val="24"/>
          <w:lang w:val="pt-BR"/>
        </w:rPr>
        <w:t>ման</w:t>
      </w:r>
      <w:r w:rsidR="00B212E9" w:rsidRPr="00F01950">
        <w:rPr>
          <w:rFonts w:ascii="GHEA Mariam" w:hAnsi="GHEA Mariam"/>
          <w:spacing w:val="-2"/>
          <w:sz w:val="24"/>
          <w:szCs w:val="24"/>
          <w:lang w:val="pt-BR"/>
        </w:rPr>
        <w:t xml:space="preserve"> </w:t>
      </w:r>
      <w:r w:rsidR="00B212E9" w:rsidRPr="00F01950">
        <w:rPr>
          <w:rFonts w:ascii="GHEA Mariam" w:hAnsi="GHEA Mariam" w:cs="Arial"/>
          <w:spacing w:val="-2"/>
          <w:sz w:val="24"/>
          <w:szCs w:val="24"/>
          <w:lang w:val="pt-BR"/>
        </w:rPr>
        <w:t>կարգի</w:t>
      </w:r>
      <w:r w:rsidR="00B212E9" w:rsidRPr="00F01950">
        <w:rPr>
          <w:rFonts w:ascii="GHEA Mariam" w:hAnsi="GHEA Mariam"/>
          <w:spacing w:val="-2"/>
          <w:sz w:val="24"/>
          <w:szCs w:val="24"/>
          <w:lang w:val="pt-BR"/>
        </w:rPr>
        <w:t xml:space="preserve"> 23-</w:t>
      </w:r>
      <w:r w:rsidR="00B212E9" w:rsidRPr="00F01950">
        <w:rPr>
          <w:rFonts w:ascii="GHEA Mariam" w:hAnsi="GHEA Mariam" w:cs="Arial"/>
          <w:spacing w:val="-2"/>
          <w:sz w:val="24"/>
          <w:szCs w:val="24"/>
          <w:lang w:val="pt-BR"/>
        </w:rPr>
        <w:t>րդ</w:t>
      </w:r>
      <w:r w:rsidR="00B212E9" w:rsidRPr="00F01950">
        <w:rPr>
          <w:rFonts w:ascii="GHEA Mariam" w:hAnsi="GHEA Mariam"/>
          <w:spacing w:val="-2"/>
          <w:sz w:val="24"/>
          <w:szCs w:val="24"/>
          <w:lang w:val="pt-BR"/>
        </w:rPr>
        <w:t xml:space="preserve"> </w:t>
      </w:r>
      <w:r w:rsidR="00B212E9" w:rsidRPr="00F01950">
        <w:rPr>
          <w:rFonts w:ascii="GHEA Mariam" w:hAnsi="GHEA Mariam" w:cs="Arial"/>
          <w:spacing w:val="-2"/>
          <w:sz w:val="24"/>
          <w:szCs w:val="24"/>
          <w:lang w:val="pt-BR"/>
        </w:rPr>
        <w:t>կետի</w:t>
      </w:r>
      <w:r w:rsidR="00B212E9" w:rsidRPr="00F01950">
        <w:rPr>
          <w:rFonts w:ascii="GHEA Mariam" w:hAnsi="GHEA Mariam"/>
          <w:spacing w:val="-2"/>
          <w:sz w:val="24"/>
          <w:szCs w:val="24"/>
          <w:lang w:val="pt-BR"/>
        </w:rPr>
        <w:t xml:space="preserve"> 5-</w:t>
      </w:r>
      <w:r w:rsidR="00B212E9" w:rsidRPr="00F01950">
        <w:rPr>
          <w:rFonts w:ascii="GHEA Mariam" w:hAnsi="GHEA Mariam" w:cs="Arial"/>
          <w:spacing w:val="-2"/>
          <w:sz w:val="24"/>
          <w:szCs w:val="24"/>
          <w:lang w:val="pt-BR"/>
        </w:rPr>
        <w:t>րդ</w:t>
      </w:r>
      <w:r w:rsidR="00B212E9" w:rsidRPr="00F01950">
        <w:rPr>
          <w:rFonts w:ascii="GHEA Mariam" w:hAnsi="GHEA Mariam"/>
          <w:spacing w:val="-2"/>
          <w:sz w:val="24"/>
          <w:szCs w:val="24"/>
          <w:lang w:val="pt-BR"/>
        </w:rPr>
        <w:t xml:space="preserve"> </w:t>
      </w:r>
      <w:r w:rsidR="00B212E9" w:rsidRPr="00F01950">
        <w:rPr>
          <w:rFonts w:ascii="GHEA Mariam" w:hAnsi="GHEA Mariam" w:cs="Arial"/>
          <w:spacing w:val="-2"/>
          <w:sz w:val="24"/>
          <w:szCs w:val="24"/>
          <w:lang w:val="pt-BR"/>
        </w:rPr>
        <w:t>ենթակետի</w:t>
      </w:r>
      <w:r w:rsidR="00B212E9" w:rsidRPr="00F01950">
        <w:rPr>
          <w:rFonts w:ascii="GHEA Mariam" w:hAnsi="GHEA Mariam"/>
          <w:spacing w:val="-2"/>
          <w:sz w:val="24"/>
          <w:szCs w:val="24"/>
          <w:lang w:val="pt-BR"/>
        </w:rPr>
        <w:t xml:space="preserve"> </w:t>
      </w:r>
      <w:r w:rsidR="00B212E9" w:rsidRPr="00F01950">
        <w:rPr>
          <w:rFonts w:ascii="GHEA Mariam" w:hAnsi="GHEA Mariam" w:cs="Arial Armenian"/>
          <w:spacing w:val="-2"/>
          <w:sz w:val="24"/>
          <w:szCs w:val="24"/>
          <w:lang w:val="pt-BR"/>
        </w:rPr>
        <w:t>«</w:t>
      </w:r>
      <w:r w:rsidR="00B212E9" w:rsidRPr="00F01950">
        <w:rPr>
          <w:rFonts w:ascii="GHEA Mariam" w:hAnsi="GHEA Mariam" w:cs="Arial"/>
          <w:spacing w:val="-2"/>
          <w:sz w:val="24"/>
          <w:szCs w:val="24"/>
          <w:lang w:val="pt-BR"/>
        </w:rPr>
        <w:t>բ</w:t>
      </w:r>
      <w:r w:rsidR="00B212E9" w:rsidRPr="00F01950">
        <w:rPr>
          <w:rFonts w:ascii="GHEA Mariam" w:hAnsi="GHEA Mariam" w:cs="Arial Armenian"/>
          <w:spacing w:val="-2"/>
          <w:sz w:val="24"/>
          <w:szCs w:val="24"/>
          <w:lang w:val="pt-BR"/>
        </w:rPr>
        <w:t>»</w:t>
      </w:r>
      <w:r w:rsidR="00B212E9" w:rsidRPr="00F01950">
        <w:rPr>
          <w:rFonts w:ascii="GHEA Mariam" w:hAnsi="GHEA Mariam"/>
          <w:spacing w:val="-2"/>
          <w:sz w:val="24"/>
          <w:szCs w:val="24"/>
          <w:lang w:val="pt-BR"/>
        </w:rPr>
        <w:t xml:space="preserve"> </w:t>
      </w:r>
      <w:r w:rsidR="00B212E9" w:rsidRPr="00F01950">
        <w:rPr>
          <w:rFonts w:ascii="GHEA Mariam" w:hAnsi="GHEA Mariam" w:cs="Arial"/>
          <w:spacing w:val="-2"/>
          <w:sz w:val="24"/>
          <w:szCs w:val="24"/>
          <w:lang w:val="pt-BR"/>
        </w:rPr>
        <w:t>պարբերության</w:t>
      </w:r>
      <w:r w:rsidR="00B212E9" w:rsidRPr="00F01950">
        <w:rPr>
          <w:rFonts w:ascii="GHEA Mariam" w:hAnsi="GHEA Mariam"/>
          <w:spacing w:val="-2"/>
          <w:sz w:val="24"/>
          <w:szCs w:val="24"/>
          <w:lang w:val="pt-BR"/>
        </w:rPr>
        <w:t xml:space="preserve"> </w:t>
      </w:r>
      <w:r w:rsidR="00B212E9" w:rsidRPr="00F01950">
        <w:rPr>
          <w:rFonts w:ascii="GHEA Mariam" w:hAnsi="GHEA Mariam" w:cs="Arial"/>
          <w:spacing w:val="-2"/>
          <w:sz w:val="24"/>
          <w:szCs w:val="24"/>
          <w:lang w:val="pt-BR"/>
        </w:rPr>
        <w:t>պահանջներին</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համա</w:t>
      </w:r>
      <w:r>
        <w:rPr>
          <w:rFonts w:ascii="GHEA Mariam" w:hAnsi="GHEA Mariam" w:cs="Arial"/>
          <w:sz w:val="24"/>
          <w:szCs w:val="24"/>
          <w:lang w:val="pt-BR"/>
        </w:rPr>
        <w:softHyphen/>
      </w:r>
      <w:r w:rsidR="00B212E9" w:rsidRPr="00171105">
        <w:rPr>
          <w:rFonts w:ascii="GHEA Mariam" w:hAnsi="GHEA Mariam" w:cs="Arial"/>
          <w:sz w:val="24"/>
          <w:szCs w:val="24"/>
          <w:lang w:val="pt-BR"/>
        </w:rPr>
        <w:t>պատասխան՝</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չկիրառելով</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Հայաստանի</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Հանրապետության</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կառավարության</w:t>
      </w:r>
      <w:r w:rsidR="00B212E9" w:rsidRPr="00171105">
        <w:rPr>
          <w:rFonts w:ascii="GHEA Mariam" w:hAnsi="GHEA Mariam"/>
          <w:sz w:val="24"/>
          <w:szCs w:val="24"/>
          <w:lang w:val="pt-BR"/>
        </w:rPr>
        <w:t xml:space="preserve"> 2017 </w:t>
      </w:r>
      <w:r w:rsidR="00B212E9" w:rsidRPr="00171105">
        <w:rPr>
          <w:rFonts w:ascii="GHEA Mariam" w:hAnsi="GHEA Mariam" w:cs="Arial"/>
          <w:sz w:val="24"/>
          <w:szCs w:val="24"/>
          <w:lang w:val="pt-BR"/>
        </w:rPr>
        <w:t>թվականի</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մայիսի</w:t>
      </w:r>
      <w:r w:rsidR="00B212E9" w:rsidRPr="00171105">
        <w:rPr>
          <w:rFonts w:ascii="GHEA Mariam" w:hAnsi="GHEA Mariam"/>
          <w:sz w:val="24"/>
          <w:szCs w:val="24"/>
          <w:lang w:val="pt-BR"/>
        </w:rPr>
        <w:t xml:space="preserve"> 4-</w:t>
      </w:r>
      <w:r w:rsidR="00B212E9" w:rsidRPr="00171105">
        <w:rPr>
          <w:rFonts w:ascii="GHEA Mariam" w:hAnsi="GHEA Mariam" w:cs="Arial"/>
          <w:sz w:val="24"/>
          <w:szCs w:val="24"/>
          <w:lang w:val="pt-BR"/>
        </w:rPr>
        <w:t>ի</w:t>
      </w:r>
      <w:r w:rsidR="00B212E9" w:rsidRPr="00171105">
        <w:rPr>
          <w:rFonts w:ascii="GHEA Mariam" w:hAnsi="GHEA Mariam"/>
          <w:sz w:val="24"/>
          <w:szCs w:val="24"/>
          <w:lang w:val="pt-BR"/>
        </w:rPr>
        <w:t xml:space="preserve"> N 526-</w:t>
      </w:r>
      <w:r w:rsidR="00B212E9" w:rsidRPr="00171105">
        <w:rPr>
          <w:rFonts w:ascii="GHEA Mariam" w:hAnsi="GHEA Mariam" w:cs="Arial"/>
          <w:sz w:val="24"/>
          <w:szCs w:val="24"/>
          <w:lang w:val="pt-BR"/>
        </w:rPr>
        <w:t>Ն</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որոշմամբ</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հաստատված</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կարգի</w:t>
      </w:r>
      <w:r w:rsidR="00B212E9" w:rsidRPr="00171105">
        <w:rPr>
          <w:rFonts w:ascii="GHEA Mariam" w:hAnsi="GHEA Mariam"/>
          <w:sz w:val="24"/>
          <w:szCs w:val="24"/>
          <w:lang w:val="pt-BR"/>
        </w:rPr>
        <w:t xml:space="preserve"> 21-</w:t>
      </w:r>
      <w:r w:rsidR="00B212E9" w:rsidRPr="00171105">
        <w:rPr>
          <w:rFonts w:ascii="GHEA Mariam" w:hAnsi="GHEA Mariam" w:cs="Arial"/>
          <w:sz w:val="24"/>
          <w:szCs w:val="24"/>
          <w:lang w:val="pt-BR"/>
        </w:rPr>
        <w:t>րդ</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կետի</w:t>
      </w:r>
      <w:r w:rsidR="00B212E9" w:rsidRPr="00171105">
        <w:rPr>
          <w:rFonts w:ascii="GHEA Mariam" w:hAnsi="GHEA Mariam"/>
          <w:sz w:val="24"/>
          <w:szCs w:val="24"/>
          <w:lang w:val="pt-BR"/>
        </w:rPr>
        <w:t xml:space="preserve"> 1-</w:t>
      </w:r>
      <w:r w:rsidR="00B212E9" w:rsidRPr="00171105">
        <w:rPr>
          <w:rFonts w:ascii="GHEA Mariam" w:hAnsi="GHEA Mariam" w:cs="Arial"/>
          <w:sz w:val="24"/>
          <w:szCs w:val="24"/>
          <w:lang w:val="pt-BR"/>
        </w:rPr>
        <w:t>ին</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ենթակետի</w:t>
      </w:r>
      <w:r w:rsidR="00B212E9" w:rsidRPr="00171105">
        <w:rPr>
          <w:rFonts w:ascii="GHEA Mariam" w:hAnsi="GHEA Mariam"/>
          <w:sz w:val="24"/>
          <w:szCs w:val="24"/>
          <w:lang w:val="pt-BR"/>
        </w:rPr>
        <w:t xml:space="preserve"> </w:t>
      </w:r>
      <w:r w:rsidR="00B212E9" w:rsidRPr="00171105">
        <w:rPr>
          <w:rFonts w:ascii="GHEA Mariam" w:hAnsi="GHEA Mariam" w:cs="Arial Armenian"/>
          <w:sz w:val="24"/>
          <w:szCs w:val="24"/>
          <w:lang w:val="pt-BR"/>
        </w:rPr>
        <w:t>«</w:t>
      </w:r>
      <w:r w:rsidR="00B212E9" w:rsidRPr="00171105">
        <w:rPr>
          <w:rFonts w:ascii="GHEA Mariam" w:hAnsi="GHEA Mariam" w:cs="Arial"/>
          <w:sz w:val="24"/>
          <w:szCs w:val="24"/>
          <w:lang w:val="pt-BR"/>
        </w:rPr>
        <w:t>դ</w:t>
      </w:r>
      <w:r w:rsidR="00B212E9" w:rsidRPr="00171105">
        <w:rPr>
          <w:rFonts w:ascii="GHEA Mariam" w:hAnsi="GHEA Mariam" w:cs="Arial Armenian"/>
          <w:sz w:val="24"/>
          <w:szCs w:val="24"/>
          <w:lang w:val="pt-BR"/>
        </w:rPr>
        <w:t>»</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պարբերության</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երկրորդ</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նախադասության</w:t>
      </w:r>
      <w:r w:rsidR="00B212E9" w:rsidRPr="00171105">
        <w:rPr>
          <w:rFonts w:ascii="GHEA Mariam" w:hAnsi="GHEA Mariam"/>
          <w:sz w:val="24"/>
          <w:szCs w:val="24"/>
          <w:lang w:val="pt-BR"/>
        </w:rPr>
        <w:t>, 71-</w:t>
      </w:r>
      <w:r w:rsidR="00B212E9" w:rsidRPr="00171105">
        <w:rPr>
          <w:rFonts w:ascii="GHEA Mariam" w:hAnsi="GHEA Mariam" w:cs="Arial"/>
          <w:sz w:val="24"/>
          <w:szCs w:val="24"/>
          <w:lang w:val="pt-BR"/>
        </w:rPr>
        <w:t>րդ</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կետի</w:t>
      </w:r>
      <w:r w:rsidR="00B212E9" w:rsidRPr="00171105">
        <w:rPr>
          <w:rFonts w:ascii="GHEA Mariam" w:hAnsi="GHEA Mariam"/>
          <w:sz w:val="24"/>
          <w:szCs w:val="24"/>
          <w:lang w:val="pt-BR"/>
        </w:rPr>
        <w:t xml:space="preserve"> 1-</w:t>
      </w:r>
      <w:r w:rsidR="00B212E9" w:rsidRPr="00171105">
        <w:rPr>
          <w:rFonts w:ascii="GHEA Mariam" w:hAnsi="GHEA Mariam" w:cs="Arial"/>
          <w:sz w:val="24"/>
          <w:szCs w:val="24"/>
          <w:lang w:val="pt-BR"/>
        </w:rPr>
        <w:t>ին</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ենթակետի</w:t>
      </w:r>
      <w:r w:rsidR="00B212E9" w:rsidRPr="00171105">
        <w:rPr>
          <w:rFonts w:ascii="GHEA Mariam" w:hAnsi="GHEA Mariam"/>
          <w:sz w:val="24"/>
          <w:szCs w:val="24"/>
          <w:lang w:val="pt-BR"/>
        </w:rPr>
        <w:t xml:space="preserve"> </w:t>
      </w:r>
      <w:r w:rsidR="00B212E9" w:rsidRPr="00171105">
        <w:rPr>
          <w:rFonts w:ascii="GHEA Mariam" w:hAnsi="GHEA Mariam" w:cs="Arial Armenian"/>
          <w:sz w:val="24"/>
          <w:szCs w:val="24"/>
          <w:lang w:val="pt-BR"/>
        </w:rPr>
        <w:t>«</w:t>
      </w:r>
      <w:r w:rsidR="00B212E9" w:rsidRPr="00171105">
        <w:rPr>
          <w:rFonts w:ascii="GHEA Mariam" w:hAnsi="GHEA Mariam" w:cs="Arial"/>
          <w:sz w:val="24"/>
          <w:szCs w:val="24"/>
          <w:lang w:val="pt-BR"/>
        </w:rPr>
        <w:t>ա</w:t>
      </w:r>
      <w:r w:rsidR="00B212E9" w:rsidRPr="00171105">
        <w:rPr>
          <w:rFonts w:ascii="GHEA Mariam" w:hAnsi="GHEA Mariam" w:cs="Arial Armenian"/>
          <w:sz w:val="24"/>
          <w:szCs w:val="24"/>
          <w:lang w:val="pt-BR"/>
        </w:rPr>
        <w:t>»</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պարբերության</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ինչպես</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նաև</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Հայաստանի</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Հանրապետության</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կառավարության</w:t>
      </w:r>
      <w:r w:rsidR="00B212E9" w:rsidRPr="00171105">
        <w:rPr>
          <w:rFonts w:ascii="GHEA Mariam" w:hAnsi="GHEA Mariam"/>
          <w:sz w:val="24"/>
          <w:szCs w:val="24"/>
          <w:lang w:val="pt-BR"/>
        </w:rPr>
        <w:t xml:space="preserve"> 2017 </w:t>
      </w:r>
      <w:r w:rsidR="00B212E9" w:rsidRPr="00171105">
        <w:rPr>
          <w:rFonts w:ascii="GHEA Mariam" w:hAnsi="GHEA Mariam" w:cs="Arial"/>
          <w:sz w:val="24"/>
          <w:szCs w:val="24"/>
          <w:lang w:val="pt-BR"/>
        </w:rPr>
        <w:t>թվականի</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ապրիլի</w:t>
      </w:r>
      <w:r w:rsidR="00B212E9" w:rsidRPr="00171105">
        <w:rPr>
          <w:rFonts w:ascii="GHEA Mariam" w:hAnsi="GHEA Mariam"/>
          <w:sz w:val="24"/>
          <w:szCs w:val="24"/>
          <w:lang w:val="pt-BR"/>
        </w:rPr>
        <w:t xml:space="preserve"> 6-</w:t>
      </w:r>
      <w:r w:rsidR="00B212E9" w:rsidRPr="00171105">
        <w:rPr>
          <w:rFonts w:ascii="GHEA Mariam" w:hAnsi="GHEA Mariam" w:cs="Arial"/>
          <w:sz w:val="24"/>
          <w:szCs w:val="24"/>
          <w:lang w:val="pt-BR"/>
        </w:rPr>
        <w:t>ի</w:t>
      </w:r>
      <w:r w:rsidR="00B212E9" w:rsidRPr="00171105">
        <w:rPr>
          <w:rFonts w:ascii="GHEA Mariam" w:hAnsi="GHEA Mariam"/>
          <w:sz w:val="24"/>
          <w:szCs w:val="24"/>
          <w:lang w:val="pt-BR"/>
        </w:rPr>
        <w:t xml:space="preserve"> N 386-</w:t>
      </w:r>
      <w:r w:rsidR="00B212E9" w:rsidRPr="00171105">
        <w:rPr>
          <w:rFonts w:ascii="GHEA Mariam" w:hAnsi="GHEA Mariam" w:cs="Arial"/>
          <w:sz w:val="24"/>
          <w:szCs w:val="24"/>
          <w:lang w:val="pt-BR"/>
        </w:rPr>
        <w:t>Ն</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որոշման</w:t>
      </w:r>
      <w:r w:rsidR="00B212E9" w:rsidRPr="00171105">
        <w:rPr>
          <w:rFonts w:ascii="GHEA Mariam" w:hAnsi="GHEA Mariam"/>
          <w:sz w:val="24"/>
          <w:szCs w:val="24"/>
          <w:lang w:val="pt-BR"/>
        </w:rPr>
        <w:t xml:space="preserve"> 2-</w:t>
      </w:r>
      <w:r w:rsidR="00B212E9" w:rsidRPr="00171105">
        <w:rPr>
          <w:rFonts w:ascii="GHEA Mariam" w:hAnsi="GHEA Mariam" w:cs="Arial"/>
          <w:sz w:val="24"/>
          <w:szCs w:val="24"/>
          <w:lang w:val="pt-BR"/>
        </w:rPr>
        <w:t>րդ</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կետի</w:t>
      </w:r>
      <w:r w:rsidR="00B212E9" w:rsidRPr="00171105">
        <w:rPr>
          <w:rFonts w:ascii="GHEA Mariam" w:hAnsi="GHEA Mariam"/>
          <w:sz w:val="24"/>
          <w:szCs w:val="24"/>
          <w:lang w:val="pt-BR"/>
        </w:rPr>
        <w:t xml:space="preserve"> 1-</w:t>
      </w:r>
      <w:r w:rsidR="00B212E9" w:rsidRPr="00171105">
        <w:rPr>
          <w:rFonts w:ascii="GHEA Mariam" w:hAnsi="GHEA Mariam" w:cs="Arial"/>
          <w:sz w:val="24"/>
          <w:szCs w:val="24"/>
          <w:lang w:val="pt-BR"/>
        </w:rPr>
        <w:t>ին</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ենթակետի</w:t>
      </w:r>
      <w:r w:rsidR="00B212E9" w:rsidRPr="00171105">
        <w:rPr>
          <w:rFonts w:ascii="GHEA Mariam" w:hAnsi="GHEA Mariam"/>
          <w:sz w:val="24"/>
          <w:szCs w:val="24"/>
          <w:lang w:val="pt-BR"/>
        </w:rPr>
        <w:t xml:space="preserve"> </w:t>
      </w:r>
      <w:r w:rsidR="00B212E9" w:rsidRPr="00171105">
        <w:rPr>
          <w:rFonts w:ascii="GHEA Mariam" w:hAnsi="GHEA Mariam" w:cs="Arial"/>
          <w:sz w:val="24"/>
          <w:szCs w:val="24"/>
          <w:lang w:val="pt-BR"/>
        </w:rPr>
        <w:t>պահանջները</w:t>
      </w:r>
      <w:r w:rsidR="00B212E9" w:rsidRPr="00171105">
        <w:rPr>
          <w:rFonts w:ascii="GHEA Mariam" w:hAnsi="GHEA Mariam"/>
          <w:sz w:val="24"/>
          <w:szCs w:val="24"/>
          <w:lang w:val="pt-BR"/>
        </w:rPr>
        <w:t>:</w:t>
      </w:r>
    </w:p>
    <w:p w:rsidR="00B212E9" w:rsidRPr="00F01950" w:rsidRDefault="00B212E9" w:rsidP="00171105">
      <w:pPr>
        <w:pStyle w:val="norm"/>
        <w:spacing w:line="360" w:lineRule="auto"/>
        <w:rPr>
          <w:rFonts w:ascii="GHEA Mariam" w:hAnsi="GHEA Mariam"/>
          <w:spacing w:val="-6"/>
          <w:sz w:val="24"/>
          <w:szCs w:val="24"/>
          <w:lang w:val="hy-AM"/>
        </w:rPr>
      </w:pPr>
      <w:bookmarkStart w:id="0" w:name="_Hlk86747550"/>
      <w:r w:rsidRPr="00F01950">
        <w:rPr>
          <w:rFonts w:ascii="GHEA Mariam" w:hAnsi="GHEA Mariam"/>
          <w:spacing w:val="-6"/>
          <w:sz w:val="24"/>
          <w:szCs w:val="24"/>
          <w:lang w:val="hy-AM"/>
        </w:rPr>
        <w:t xml:space="preserve">5. </w:t>
      </w:r>
      <w:r w:rsidRPr="00F01950">
        <w:rPr>
          <w:rFonts w:ascii="GHEA Mariam" w:hAnsi="GHEA Mariam" w:cs="Arial"/>
          <w:spacing w:val="-6"/>
          <w:sz w:val="24"/>
          <w:szCs w:val="24"/>
          <w:lang w:val="hy-AM"/>
        </w:rPr>
        <w:t>Սույն</w:t>
      </w:r>
      <w:r w:rsidRPr="00F01950">
        <w:rPr>
          <w:rFonts w:ascii="GHEA Mariam" w:hAnsi="GHEA Mariam"/>
          <w:spacing w:val="-6"/>
          <w:sz w:val="24"/>
          <w:szCs w:val="24"/>
          <w:lang w:val="hy-AM"/>
        </w:rPr>
        <w:t xml:space="preserve"> </w:t>
      </w:r>
      <w:r w:rsidRPr="00F01950">
        <w:rPr>
          <w:rFonts w:ascii="GHEA Mariam" w:hAnsi="GHEA Mariam" w:cs="Arial"/>
          <w:spacing w:val="-6"/>
          <w:sz w:val="24"/>
          <w:szCs w:val="24"/>
          <w:lang w:val="hy-AM"/>
        </w:rPr>
        <w:t>որոշումն</w:t>
      </w:r>
      <w:r w:rsidRPr="00F01950">
        <w:rPr>
          <w:rFonts w:ascii="GHEA Mariam" w:hAnsi="GHEA Mariam"/>
          <w:spacing w:val="-6"/>
          <w:sz w:val="24"/>
          <w:szCs w:val="24"/>
          <w:lang w:val="hy-AM"/>
        </w:rPr>
        <w:t xml:space="preserve"> </w:t>
      </w:r>
      <w:r w:rsidRPr="00F01950">
        <w:rPr>
          <w:rFonts w:ascii="GHEA Mariam" w:hAnsi="GHEA Mariam" w:cs="Arial"/>
          <w:spacing w:val="-6"/>
          <w:sz w:val="24"/>
          <w:szCs w:val="24"/>
          <w:lang w:val="hy-AM"/>
        </w:rPr>
        <w:t>ուժի</w:t>
      </w:r>
      <w:r w:rsidRPr="00F01950">
        <w:rPr>
          <w:rFonts w:ascii="GHEA Mariam" w:hAnsi="GHEA Mariam"/>
          <w:spacing w:val="-6"/>
          <w:sz w:val="24"/>
          <w:szCs w:val="24"/>
          <w:lang w:val="hy-AM"/>
        </w:rPr>
        <w:t xml:space="preserve"> </w:t>
      </w:r>
      <w:r w:rsidRPr="00F01950">
        <w:rPr>
          <w:rFonts w:ascii="GHEA Mariam" w:hAnsi="GHEA Mariam" w:cs="Arial"/>
          <w:spacing w:val="-6"/>
          <w:sz w:val="24"/>
          <w:szCs w:val="24"/>
          <w:lang w:val="hy-AM"/>
        </w:rPr>
        <w:t>մեջ</w:t>
      </w:r>
      <w:r w:rsidRPr="00F01950">
        <w:rPr>
          <w:rFonts w:ascii="GHEA Mariam" w:hAnsi="GHEA Mariam"/>
          <w:spacing w:val="-6"/>
          <w:sz w:val="24"/>
          <w:szCs w:val="24"/>
          <w:lang w:val="hy-AM"/>
        </w:rPr>
        <w:t xml:space="preserve"> </w:t>
      </w:r>
      <w:r w:rsidRPr="00F01950">
        <w:rPr>
          <w:rFonts w:ascii="GHEA Mariam" w:hAnsi="GHEA Mariam" w:cs="Arial"/>
          <w:spacing w:val="-6"/>
          <w:sz w:val="24"/>
          <w:szCs w:val="24"/>
          <w:lang w:val="hy-AM"/>
        </w:rPr>
        <w:t>է</w:t>
      </w:r>
      <w:r w:rsidRPr="00F01950">
        <w:rPr>
          <w:rFonts w:ascii="GHEA Mariam" w:hAnsi="GHEA Mariam"/>
          <w:spacing w:val="-6"/>
          <w:sz w:val="24"/>
          <w:szCs w:val="24"/>
          <w:lang w:val="hy-AM"/>
        </w:rPr>
        <w:t xml:space="preserve"> </w:t>
      </w:r>
      <w:r w:rsidRPr="00F01950">
        <w:rPr>
          <w:rFonts w:ascii="GHEA Mariam" w:hAnsi="GHEA Mariam" w:cs="Arial"/>
          <w:spacing w:val="-6"/>
          <w:sz w:val="24"/>
          <w:szCs w:val="24"/>
          <w:lang w:val="hy-AM"/>
        </w:rPr>
        <w:t>մտնում</w:t>
      </w:r>
      <w:r w:rsidRPr="00F01950">
        <w:rPr>
          <w:rFonts w:ascii="GHEA Mariam" w:hAnsi="GHEA Mariam"/>
          <w:spacing w:val="-6"/>
          <w:sz w:val="24"/>
          <w:szCs w:val="24"/>
          <w:lang w:val="hy-AM"/>
        </w:rPr>
        <w:t xml:space="preserve"> </w:t>
      </w:r>
      <w:r w:rsidRPr="00F01950">
        <w:rPr>
          <w:rFonts w:ascii="GHEA Mariam" w:hAnsi="GHEA Mariam" w:cs="Arial"/>
          <w:spacing w:val="-6"/>
          <w:sz w:val="24"/>
          <w:szCs w:val="24"/>
          <w:lang w:val="hy-AM"/>
        </w:rPr>
        <w:t>պաշտոնական</w:t>
      </w:r>
      <w:r w:rsidRPr="00F01950">
        <w:rPr>
          <w:rFonts w:ascii="GHEA Mariam" w:hAnsi="GHEA Mariam"/>
          <w:spacing w:val="-6"/>
          <w:sz w:val="24"/>
          <w:szCs w:val="24"/>
          <w:lang w:val="hy-AM"/>
        </w:rPr>
        <w:t xml:space="preserve"> </w:t>
      </w:r>
      <w:r w:rsidRPr="00F01950">
        <w:rPr>
          <w:rFonts w:ascii="GHEA Mariam" w:hAnsi="GHEA Mariam" w:cs="Arial"/>
          <w:spacing w:val="-6"/>
          <w:sz w:val="24"/>
          <w:szCs w:val="24"/>
          <w:lang w:val="hy-AM"/>
        </w:rPr>
        <w:t>հրապարակմանը</w:t>
      </w:r>
      <w:r w:rsidRPr="00F01950">
        <w:rPr>
          <w:rFonts w:ascii="GHEA Mariam" w:hAnsi="GHEA Mariam"/>
          <w:spacing w:val="-6"/>
          <w:sz w:val="24"/>
          <w:szCs w:val="24"/>
          <w:lang w:val="hy-AM"/>
        </w:rPr>
        <w:t xml:space="preserve"> </w:t>
      </w:r>
      <w:r w:rsidRPr="00F01950">
        <w:rPr>
          <w:rFonts w:ascii="GHEA Mariam" w:hAnsi="GHEA Mariam" w:cs="Arial"/>
          <w:spacing w:val="-6"/>
          <w:sz w:val="24"/>
          <w:szCs w:val="24"/>
          <w:lang w:val="hy-AM"/>
        </w:rPr>
        <w:t>հաջորդող</w:t>
      </w:r>
      <w:r w:rsidRPr="00F01950">
        <w:rPr>
          <w:rFonts w:ascii="GHEA Mariam" w:hAnsi="GHEA Mariam"/>
          <w:spacing w:val="-6"/>
          <w:sz w:val="24"/>
          <w:szCs w:val="24"/>
          <w:lang w:val="hy-AM"/>
        </w:rPr>
        <w:t xml:space="preserve"> </w:t>
      </w:r>
      <w:r w:rsidRPr="00F01950">
        <w:rPr>
          <w:rFonts w:ascii="GHEA Mariam" w:hAnsi="GHEA Mariam" w:cs="Arial"/>
          <w:spacing w:val="-6"/>
          <w:sz w:val="24"/>
          <w:szCs w:val="24"/>
          <w:lang w:val="hy-AM"/>
        </w:rPr>
        <w:t>օրվանից</w:t>
      </w:r>
      <w:r w:rsidRPr="00F01950">
        <w:rPr>
          <w:rFonts w:ascii="GHEA Mariam" w:hAnsi="GHEA Mariam"/>
          <w:spacing w:val="-6"/>
          <w:sz w:val="24"/>
          <w:szCs w:val="24"/>
          <w:lang w:val="hy-AM"/>
        </w:rPr>
        <w:t>:</w:t>
      </w:r>
    </w:p>
    <w:bookmarkEnd w:id="0"/>
    <w:p w:rsidR="00B212E9" w:rsidRDefault="00B212E9" w:rsidP="00B212E9">
      <w:pPr>
        <w:spacing w:line="360" w:lineRule="auto"/>
        <w:rPr>
          <w:rFonts w:ascii="GHEA Grapalat" w:hAnsi="GHEA Grapalat" w:cs="Sylfaen"/>
          <w:lang w:val="pt-BR"/>
        </w:rPr>
      </w:pPr>
    </w:p>
    <w:p w:rsidR="00F01950" w:rsidRDefault="00F01950" w:rsidP="00B212E9">
      <w:pPr>
        <w:spacing w:line="360" w:lineRule="auto"/>
        <w:rPr>
          <w:rFonts w:ascii="GHEA Grapalat" w:hAnsi="GHEA Grapalat" w:cs="Sylfaen"/>
          <w:lang w:val="pt-BR"/>
        </w:rPr>
      </w:pPr>
    </w:p>
    <w:p w:rsidR="00171105" w:rsidRPr="000D5CEE" w:rsidRDefault="0017110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71105" w:rsidRPr="000D5CEE" w:rsidRDefault="0017110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71105" w:rsidRPr="00EF7ACC" w:rsidRDefault="00171105" w:rsidP="00B46EE8">
      <w:pPr>
        <w:pStyle w:val="mechtex"/>
        <w:jc w:val="left"/>
        <w:rPr>
          <w:rFonts w:ascii="GHEA Mariam" w:hAnsi="GHEA Mariam" w:cs="Sylfaen"/>
          <w:sz w:val="24"/>
          <w:szCs w:val="24"/>
          <w:lang w:val="hy-AM"/>
        </w:rPr>
      </w:pPr>
    </w:p>
    <w:p w:rsidR="00171105" w:rsidRPr="001531E2" w:rsidRDefault="0017110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212E9" w:rsidRPr="00171105" w:rsidRDefault="00B212E9" w:rsidP="00B212E9">
      <w:pPr>
        <w:spacing w:line="360" w:lineRule="auto"/>
        <w:jc w:val="right"/>
        <w:rPr>
          <w:rFonts w:ascii="GHEA Grapalat" w:hAnsi="GHEA Grapalat"/>
          <w:sz w:val="24"/>
          <w:szCs w:val="24"/>
          <w:lang w:val="hy-AM"/>
        </w:rPr>
      </w:pPr>
    </w:p>
    <w:p w:rsidR="00171105" w:rsidRDefault="00171105" w:rsidP="008B1A13">
      <w:pPr>
        <w:pStyle w:val="mechtex"/>
        <w:rPr>
          <w:rFonts w:ascii="GHEA Mariam" w:hAnsi="GHEA Mariam" w:cs="Sylfaen"/>
          <w:b/>
          <w:sz w:val="40"/>
          <w:szCs w:val="40"/>
          <w:lang w:val="hy-AM"/>
        </w:rPr>
        <w:sectPr w:rsidR="00171105"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171105" w:rsidRPr="00D766A6" w:rsidRDefault="00171105">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766A6">
        <w:rPr>
          <w:rFonts w:ascii="GHEA Mariam" w:hAnsi="GHEA Mariam"/>
          <w:spacing w:val="-8"/>
          <w:sz w:val="24"/>
          <w:szCs w:val="24"/>
          <w:lang w:val="hy-AM"/>
        </w:rPr>
        <w:t xml:space="preserve">Հավելված </w:t>
      </w:r>
    </w:p>
    <w:p w:rsidR="00171105" w:rsidRPr="00D766A6" w:rsidRDefault="00171105" w:rsidP="008D67A8">
      <w:pPr>
        <w:pStyle w:val="mechtex"/>
        <w:ind w:left="3600" w:hanging="198"/>
        <w:jc w:val="left"/>
        <w:rPr>
          <w:rFonts w:ascii="GHEA Mariam" w:hAnsi="GHEA Mariam"/>
          <w:spacing w:val="-6"/>
          <w:sz w:val="24"/>
          <w:szCs w:val="24"/>
          <w:lang w:val="af-ZA"/>
        </w:rPr>
      </w:pPr>
      <w:r>
        <w:rPr>
          <w:rFonts w:ascii="GHEA Mariam" w:hAnsi="GHEA Mariam"/>
          <w:spacing w:val="-6"/>
          <w:sz w:val="24"/>
          <w:szCs w:val="24"/>
          <w:lang w:val="af-ZA"/>
        </w:rPr>
        <w:t xml:space="preserve">       </w:t>
      </w:r>
      <w:r>
        <w:rPr>
          <w:rFonts w:ascii="GHEA Mariam" w:hAnsi="GHEA Mariam"/>
          <w:spacing w:val="-6"/>
          <w:sz w:val="24"/>
          <w:szCs w:val="24"/>
          <w:lang w:val="af-ZA"/>
        </w:rPr>
        <w:tab/>
        <w:t xml:space="preserve"> </w:t>
      </w:r>
      <w:r>
        <w:rPr>
          <w:rFonts w:ascii="GHEA Mariam" w:hAnsi="GHEA Mariam"/>
          <w:spacing w:val="-6"/>
          <w:sz w:val="24"/>
          <w:szCs w:val="24"/>
          <w:lang w:val="hy-AM"/>
        </w:rPr>
        <w:t xml:space="preserve">                                                                                    </w:t>
      </w:r>
      <w:r w:rsidRPr="00D766A6">
        <w:rPr>
          <w:rFonts w:ascii="GHEA Mariam" w:hAnsi="GHEA Mariam"/>
          <w:spacing w:val="-6"/>
          <w:sz w:val="24"/>
          <w:szCs w:val="24"/>
          <w:lang w:val="hy-AM"/>
        </w:rPr>
        <w:t>ՀՀ</w:t>
      </w:r>
      <w:r w:rsidRPr="00D766A6">
        <w:rPr>
          <w:rFonts w:ascii="GHEA Mariam" w:hAnsi="GHEA Mariam"/>
          <w:spacing w:val="-6"/>
          <w:sz w:val="24"/>
          <w:szCs w:val="24"/>
          <w:lang w:val="af-ZA"/>
        </w:rPr>
        <w:t xml:space="preserve"> </w:t>
      </w:r>
      <w:r w:rsidRPr="00D766A6">
        <w:rPr>
          <w:rFonts w:ascii="GHEA Mariam" w:hAnsi="GHEA Mariam"/>
          <w:spacing w:val="-6"/>
          <w:sz w:val="24"/>
          <w:szCs w:val="24"/>
          <w:lang w:val="hy-AM"/>
        </w:rPr>
        <w:t>կառավարության</w:t>
      </w:r>
      <w:r w:rsidRPr="00D766A6">
        <w:rPr>
          <w:rFonts w:ascii="GHEA Mariam" w:hAnsi="GHEA Mariam"/>
          <w:spacing w:val="-6"/>
          <w:sz w:val="24"/>
          <w:szCs w:val="24"/>
          <w:lang w:val="af-ZA"/>
        </w:rPr>
        <w:t xml:space="preserve"> 2021 </w:t>
      </w:r>
      <w:r w:rsidRPr="00D766A6">
        <w:rPr>
          <w:rFonts w:ascii="GHEA Mariam" w:hAnsi="GHEA Mariam"/>
          <w:spacing w:val="-6"/>
          <w:sz w:val="24"/>
          <w:szCs w:val="24"/>
          <w:lang w:val="hy-AM"/>
        </w:rPr>
        <w:t>թվականի</w:t>
      </w:r>
    </w:p>
    <w:p w:rsidR="00171105" w:rsidRPr="00D766A6" w:rsidRDefault="00171105">
      <w:pPr>
        <w:pStyle w:val="mechtex"/>
        <w:jc w:val="left"/>
        <w:rPr>
          <w:rFonts w:ascii="Sylfaen" w:hAnsi="Sylfaen" w:cs="Sylfaen"/>
          <w:sz w:val="24"/>
          <w:szCs w:val="24"/>
          <w:lang w:val="af-ZA"/>
        </w:rPr>
      </w:pP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t xml:space="preserve">    </w:t>
      </w:r>
      <w:r>
        <w:rPr>
          <w:rFonts w:ascii="GHEA Mariam" w:hAnsi="GHEA Mariam"/>
          <w:spacing w:val="-2"/>
          <w:sz w:val="24"/>
          <w:szCs w:val="24"/>
          <w:lang w:val="hy-AM"/>
        </w:rPr>
        <w:t xml:space="preserve"> </w:t>
      </w:r>
      <w:r w:rsidRPr="00D766A6">
        <w:rPr>
          <w:rFonts w:ascii="GHEA Mariam" w:hAnsi="GHEA Mariam"/>
          <w:spacing w:val="-2"/>
          <w:sz w:val="24"/>
          <w:szCs w:val="24"/>
          <w:lang w:val="af-ZA"/>
        </w:rPr>
        <w:t xml:space="preserve">  </w:t>
      </w:r>
      <w:r>
        <w:rPr>
          <w:rFonts w:ascii="GHEA Mariam" w:hAnsi="GHEA Mariam"/>
          <w:spacing w:val="-2"/>
          <w:sz w:val="24"/>
          <w:szCs w:val="24"/>
          <w:lang w:val="hy-AM"/>
        </w:rPr>
        <w:t xml:space="preserve">                                                                        նոյեմբերի 18</w:t>
      </w:r>
      <w:r w:rsidRPr="00D766A6">
        <w:rPr>
          <w:rFonts w:ascii="GHEA Mariam" w:hAnsi="GHEA Mariam" w:cs="Sylfaen"/>
          <w:spacing w:val="-2"/>
          <w:sz w:val="24"/>
          <w:szCs w:val="24"/>
          <w:lang w:val="pt-BR"/>
        </w:rPr>
        <w:t>-</w:t>
      </w:r>
      <w:r w:rsidRPr="00D766A6">
        <w:rPr>
          <w:rFonts w:ascii="GHEA Mariam" w:hAnsi="GHEA Mariam"/>
          <w:spacing w:val="-2"/>
          <w:sz w:val="24"/>
          <w:szCs w:val="24"/>
          <w:lang w:val="hy-AM"/>
        </w:rPr>
        <w:t>ի</w:t>
      </w:r>
      <w:r w:rsidRPr="00D766A6">
        <w:rPr>
          <w:rFonts w:ascii="GHEA Mariam" w:hAnsi="GHEA Mariam"/>
          <w:spacing w:val="-2"/>
          <w:sz w:val="24"/>
          <w:szCs w:val="24"/>
          <w:lang w:val="af-ZA"/>
        </w:rPr>
        <w:t xml:space="preserve"> N             -</w:t>
      </w:r>
      <w:r>
        <w:rPr>
          <w:rFonts w:ascii="GHEA Mariam" w:hAnsi="GHEA Mariam"/>
          <w:spacing w:val="-2"/>
          <w:sz w:val="24"/>
          <w:szCs w:val="24"/>
          <w:lang w:val="hy-AM"/>
        </w:rPr>
        <w:t>Ն</w:t>
      </w:r>
      <w:r w:rsidRPr="00D766A6">
        <w:rPr>
          <w:rFonts w:ascii="GHEA Mariam" w:hAnsi="GHEA Mariam"/>
          <w:spacing w:val="-2"/>
          <w:sz w:val="24"/>
          <w:szCs w:val="24"/>
          <w:lang w:val="hy-AM"/>
        </w:rPr>
        <w:t xml:space="preserve"> որոշման</w:t>
      </w:r>
    </w:p>
    <w:p w:rsidR="00171105" w:rsidRPr="006707BF" w:rsidRDefault="00171105" w:rsidP="00406B04">
      <w:pPr>
        <w:pStyle w:val="norm"/>
        <w:spacing w:line="360" w:lineRule="auto"/>
        <w:rPr>
          <w:rFonts w:ascii="GHEA Mariam" w:hAnsi="GHEA Mariam" w:cs="Sylfaen"/>
          <w:b/>
          <w:sz w:val="12"/>
          <w:szCs w:val="24"/>
          <w:lang w:val="af-ZA"/>
        </w:rPr>
      </w:pPr>
      <w:bookmarkStart w:id="1" w:name="_GoBack"/>
      <w:bookmarkEnd w:id="1"/>
    </w:p>
    <w:tbl>
      <w:tblPr>
        <w:tblW w:w="15168" w:type="dxa"/>
        <w:tblInd w:w="-567" w:type="dxa"/>
        <w:tblLayout w:type="fixed"/>
        <w:tblLook w:val="04A0" w:firstRow="1" w:lastRow="0" w:firstColumn="1" w:lastColumn="0" w:noHBand="0" w:noVBand="1"/>
      </w:tblPr>
      <w:tblGrid>
        <w:gridCol w:w="1560"/>
        <w:gridCol w:w="2835"/>
        <w:gridCol w:w="2268"/>
        <w:gridCol w:w="1984"/>
        <w:gridCol w:w="1843"/>
        <w:gridCol w:w="1417"/>
        <w:gridCol w:w="1418"/>
        <w:gridCol w:w="1843"/>
      </w:tblGrid>
      <w:tr w:rsidR="00171105" w:rsidRPr="00171105" w:rsidTr="00171105">
        <w:trPr>
          <w:trHeight w:val="840"/>
        </w:trPr>
        <w:tc>
          <w:tcPr>
            <w:tcW w:w="15168" w:type="dxa"/>
            <w:gridSpan w:val="8"/>
            <w:tcBorders>
              <w:top w:val="nil"/>
              <w:left w:val="nil"/>
              <w:bottom w:val="nil"/>
              <w:right w:val="nil"/>
            </w:tcBorders>
            <w:shd w:val="clear" w:color="000000" w:fill="FFFFFF"/>
            <w:vAlign w:val="bottom"/>
            <w:hideMark/>
          </w:tcPr>
          <w:p w:rsidR="00D669C0" w:rsidRPr="00D669C0" w:rsidRDefault="00171105" w:rsidP="00171105">
            <w:pPr>
              <w:jc w:val="center"/>
              <w:rPr>
                <w:rFonts w:ascii="GHEA Mariam" w:hAnsi="GHEA Mariam" w:cs="Calibri"/>
                <w:sz w:val="22"/>
                <w:szCs w:val="22"/>
                <w:lang w:val="en-GB" w:eastAsia="en-GB"/>
              </w:rPr>
            </w:pPr>
            <w:r w:rsidRPr="00171105">
              <w:rPr>
                <w:rFonts w:ascii="GHEA Mariam" w:hAnsi="GHEA Mariam" w:cs="Calibri"/>
                <w:sz w:val="22"/>
                <w:szCs w:val="22"/>
                <w:lang w:val="en-GB" w:eastAsia="en-GB"/>
              </w:rPr>
              <w:t>ՀԱՅԱՍՏԱՆԻ</w:t>
            </w:r>
            <w:r w:rsidRPr="00171105">
              <w:rPr>
                <w:rFonts w:ascii="GHEA Mariam" w:hAnsi="GHEA Mariam" w:cs="Calibri"/>
                <w:sz w:val="22"/>
                <w:szCs w:val="22"/>
                <w:lang w:val="af-ZA" w:eastAsia="en-GB"/>
              </w:rPr>
              <w:t xml:space="preserve"> </w:t>
            </w:r>
            <w:r w:rsidRPr="00171105">
              <w:rPr>
                <w:rFonts w:ascii="GHEA Mariam" w:hAnsi="GHEA Mariam" w:cs="Calibri"/>
                <w:sz w:val="22"/>
                <w:szCs w:val="22"/>
                <w:lang w:val="en-GB" w:eastAsia="en-GB"/>
              </w:rPr>
              <w:t>ՀԱՆՐԱՊԵՏՈՒԹՅԱՆ</w:t>
            </w:r>
            <w:r w:rsidRPr="00171105">
              <w:rPr>
                <w:rFonts w:ascii="GHEA Mariam" w:hAnsi="GHEA Mariam" w:cs="Calibri"/>
                <w:sz w:val="22"/>
                <w:szCs w:val="22"/>
                <w:lang w:val="af-ZA" w:eastAsia="en-GB"/>
              </w:rPr>
              <w:t xml:space="preserve"> </w:t>
            </w:r>
            <w:r w:rsidRPr="00171105">
              <w:rPr>
                <w:rFonts w:ascii="GHEA Mariam" w:hAnsi="GHEA Mariam" w:cs="Calibri"/>
                <w:sz w:val="22"/>
                <w:szCs w:val="22"/>
                <w:lang w:val="en-GB" w:eastAsia="en-GB"/>
              </w:rPr>
              <w:t>ԿԱՌԱՎԱՐՈՒԹՅԱՆ</w:t>
            </w:r>
            <w:r w:rsidRPr="00171105">
              <w:rPr>
                <w:rFonts w:ascii="GHEA Mariam" w:hAnsi="GHEA Mariam" w:cs="Calibri"/>
                <w:sz w:val="22"/>
                <w:szCs w:val="22"/>
                <w:lang w:val="af-ZA" w:eastAsia="en-GB"/>
              </w:rPr>
              <w:t xml:space="preserve"> 2020 </w:t>
            </w:r>
            <w:r w:rsidRPr="00171105">
              <w:rPr>
                <w:rFonts w:ascii="GHEA Mariam" w:hAnsi="GHEA Mariam" w:cs="Calibri"/>
                <w:sz w:val="22"/>
                <w:szCs w:val="22"/>
                <w:lang w:val="en-GB" w:eastAsia="en-GB"/>
              </w:rPr>
              <w:t>ԹՎԱԿԱՆԻ</w:t>
            </w:r>
            <w:r w:rsidRPr="00171105">
              <w:rPr>
                <w:rFonts w:ascii="GHEA Mariam" w:hAnsi="GHEA Mariam" w:cs="Calibri"/>
                <w:sz w:val="22"/>
                <w:szCs w:val="22"/>
                <w:lang w:val="af-ZA" w:eastAsia="en-GB"/>
              </w:rPr>
              <w:t xml:space="preserve"> </w:t>
            </w:r>
            <w:r w:rsidRPr="00171105">
              <w:rPr>
                <w:rFonts w:ascii="GHEA Mariam" w:hAnsi="GHEA Mariam" w:cs="Calibri"/>
                <w:sz w:val="22"/>
                <w:szCs w:val="22"/>
                <w:lang w:val="en-GB" w:eastAsia="en-GB"/>
              </w:rPr>
              <w:t>ԴԵԿՏԵՄԲԵՐԻ</w:t>
            </w:r>
            <w:r w:rsidRPr="00171105">
              <w:rPr>
                <w:rFonts w:ascii="GHEA Mariam" w:hAnsi="GHEA Mariam" w:cs="Calibri"/>
                <w:sz w:val="22"/>
                <w:szCs w:val="22"/>
                <w:lang w:val="af-ZA" w:eastAsia="en-GB"/>
              </w:rPr>
              <w:t xml:space="preserve"> 30-</w:t>
            </w:r>
            <w:r w:rsidRPr="00171105">
              <w:rPr>
                <w:rFonts w:ascii="GHEA Mariam" w:hAnsi="GHEA Mariam" w:cs="Calibri"/>
                <w:sz w:val="22"/>
                <w:szCs w:val="22"/>
                <w:lang w:val="en-GB" w:eastAsia="en-GB"/>
              </w:rPr>
              <w:t>Ի</w:t>
            </w:r>
            <w:r w:rsidRPr="00171105">
              <w:rPr>
                <w:rFonts w:ascii="GHEA Mariam" w:hAnsi="GHEA Mariam" w:cs="Calibri"/>
                <w:sz w:val="22"/>
                <w:szCs w:val="22"/>
                <w:lang w:val="af-ZA" w:eastAsia="en-GB"/>
              </w:rPr>
              <w:t xml:space="preserve"> N</w:t>
            </w:r>
            <w:r w:rsidR="00D669C0" w:rsidRPr="00D669C0">
              <w:rPr>
                <w:rFonts w:ascii="GHEA Mariam" w:hAnsi="GHEA Mariam" w:cs="Calibri"/>
                <w:sz w:val="22"/>
                <w:szCs w:val="22"/>
                <w:lang w:val="hy-AM" w:eastAsia="en-GB"/>
              </w:rPr>
              <w:t xml:space="preserve"> </w:t>
            </w:r>
            <w:r w:rsidRPr="00171105">
              <w:rPr>
                <w:rFonts w:ascii="GHEA Mariam" w:hAnsi="GHEA Mariam" w:cs="Calibri"/>
                <w:sz w:val="22"/>
                <w:szCs w:val="22"/>
                <w:lang w:val="af-ZA" w:eastAsia="en-GB"/>
              </w:rPr>
              <w:t>2215-</w:t>
            </w:r>
            <w:r w:rsidRPr="00171105">
              <w:rPr>
                <w:rFonts w:ascii="GHEA Mariam" w:hAnsi="GHEA Mariam" w:cs="Calibri"/>
                <w:sz w:val="22"/>
                <w:szCs w:val="22"/>
                <w:lang w:val="en-GB" w:eastAsia="en-GB"/>
              </w:rPr>
              <w:t>Ն</w:t>
            </w:r>
            <w:r w:rsidRPr="00171105">
              <w:rPr>
                <w:rFonts w:ascii="GHEA Mariam" w:hAnsi="GHEA Mariam" w:cs="Calibri"/>
                <w:sz w:val="22"/>
                <w:szCs w:val="22"/>
                <w:lang w:val="af-ZA" w:eastAsia="en-GB"/>
              </w:rPr>
              <w:t xml:space="preserve"> </w:t>
            </w:r>
            <w:r w:rsidRPr="00171105">
              <w:rPr>
                <w:rFonts w:ascii="GHEA Mariam" w:hAnsi="GHEA Mariam" w:cs="Calibri"/>
                <w:sz w:val="22"/>
                <w:szCs w:val="22"/>
                <w:lang w:val="en-GB" w:eastAsia="en-GB"/>
              </w:rPr>
              <w:t>ՈՐՈՇՄԱՆ</w:t>
            </w:r>
          </w:p>
          <w:p w:rsidR="00171105" w:rsidRPr="00171105" w:rsidRDefault="00171105" w:rsidP="00171105">
            <w:pPr>
              <w:jc w:val="center"/>
              <w:rPr>
                <w:rFonts w:ascii="GHEA Mariam" w:hAnsi="GHEA Mariam" w:cs="Calibri"/>
                <w:sz w:val="22"/>
                <w:szCs w:val="22"/>
                <w:lang w:val="af-ZA" w:eastAsia="en-GB"/>
              </w:rPr>
            </w:pPr>
            <w:r w:rsidRPr="00171105">
              <w:rPr>
                <w:rFonts w:ascii="GHEA Mariam" w:hAnsi="GHEA Mariam" w:cs="Calibri"/>
                <w:sz w:val="22"/>
                <w:szCs w:val="22"/>
                <w:lang w:val="af-ZA" w:eastAsia="en-GB"/>
              </w:rPr>
              <w:t>N</w:t>
            </w:r>
            <w:r w:rsidR="00D669C0" w:rsidRPr="00D669C0">
              <w:rPr>
                <w:rFonts w:ascii="GHEA Mariam" w:hAnsi="GHEA Mariam" w:cs="Calibri"/>
                <w:sz w:val="22"/>
                <w:szCs w:val="22"/>
                <w:lang w:val="hy-AM" w:eastAsia="en-GB"/>
              </w:rPr>
              <w:t xml:space="preserve"> </w:t>
            </w:r>
            <w:r w:rsidRPr="00171105">
              <w:rPr>
                <w:rFonts w:ascii="GHEA Mariam" w:hAnsi="GHEA Mariam" w:cs="Calibri"/>
                <w:sz w:val="22"/>
                <w:szCs w:val="22"/>
                <w:lang w:val="af-ZA" w:eastAsia="en-GB"/>
              </w:rPr>
              <w:t xml:space="preserve">10 </w:t>
            </w:r>
            <w:r w:rsidRPr="00171105">
              <w:rPr>
                <w:rFonts w:ascii="GHEA Mariam" w:hAnsi="GHEA Mariam" w:cs="Calibri"/>
                <w:sz w:val="22"/>
                <w:szCs w:val="22"/>
                <w:lang w:val="en-GB" w:eastAsia="en-GB"/>
              </w:rPr>
              <w:t>ՀԱՎԵԼՎԱԾՈՒՄ</w:t>
            </w:r>
            <w:r w:rsidRPr="00171105">
              <w:rPr>
                <w:rFonts w:ascii="GHEA Mariam" w:hAnsi="GHEA Mariam" w:cs="Calibri"/>
                <w:sz w:val="22"/>
                <w:szCs w:val="22"/>
                <w:lang w:val="af-ZA" w:eastAsia="en-GB"/>
              </w:rPr>
              <w:t xml:space="preserve"> </w:t>
            </w:r>
            <w:r w:rsidRPr="00171105">
              <w:rPr>
                <w:rFonts w:ascii="GHEA Mariam" w:hAnsi="GHEA Mariam" w:cs="Calibri"/>
                <w:sz w:val="22"/>
                <w:szCs w:val="22"/>
                <w:lang w:val="en-GB" w:eastAsia="en-GB"/>
              </w:rPr>
              <w:t>ԿԱՏԱՐՎՈՂ</w:t>
            </w:r>
            <w:r w:rsidR="00D669C0" w:rsidRPr="00D669C0">
              <w:rPr>
                <w:rFonts w:ascii="GHEA Mariam" w:hAnsi="GHEA Mariam" w:cs="Calibri"/>
                <w:sz w:val="22"/>
                <w:szCs w:val="22"/>
                <w:lang w:val="af-ZA" w:eastAsia="en-GB"/>
              </w:rPr>
              <w:t xml:space="preserve"> </w:t>
            </w:r>
            <w:r w:rsidRPr="00171105">
              <w:rPr>
                <w:rFonts w:ascii="GHEA Mariam" w:hAnsi="GHEA Mariam" w:cs="Calibri"/>
                <w:sz w:val="22"/>
                <w:szCs w:val="22"/>
                <w:lang w:val="en-GB" w:eastAsia="en-GB"/>
              </w:rPr>
              <w:t>ՓՈՓՈԽՈՒԹՅՈՒՆԸ</w:t>
            </w:r>
            <w:r w:rsidRPr="00171105">
              <w:rPr>
                <w:rFonts w:ascii="GHEA Mariam" w:hAnsi="GHEA Mariam" w:cs="Calibri"/>
                <w:sz w:val="22"/>
                <w:szCs w:val="22"/>
                <w:lang w:val="af-ZA" w:eastAsia="en-GB"/>
              </w:rPr>
              <w:t xml:space="preserve"> </w:t>
            </w:r>
            <w:r w:rsidRPr="00171105">
              <w:rPr>
                <w:rFonts w:ascii="GHEA Mariam" w:hAnsi="GHEA Mariam" w:cs="Calibri"/>
                <w:sz w:val="22"/>
                <w:szCs w:val="22"/>
                <w:lang w:val="en-GB" w:eastAsia="en-GB"/>
              </w:rPr>
              <w:t>ԵՎ</w:t>
            </w:r>
            <w:r w:rsidRPr="00171105">
              <w:rPr>
                <w:rFonts w:ascii="GHEA Mariam" w:hAnsi="GHEA Mariam" w:cs="Calibri"/>
                <w:sz w:val="22"/>
                <w:szCs w:val="22"/>
                <w:lang w:val="af-ZA" w:eastAsia="en-GB"/>
              </w:rPr>
              <w:t xml:space="preserve"> </w:t>
            </w:r>
            <w:r w:rsidRPr="00171105">
              <w:rPr>
                <w:rFonts w:ascii="GHEA Mariam" w:hAnsi="GHEA Mariam" w:cs="Calibri"/>
                <w:sz w:val="22"/>
                <w:szCs w:val="22"/>
                <w:lang w:val="en-GB" w:eastAsia="en-GB"/>
              </w:rPr>
              <w:t>ԼՐԱՑՈՒՄԸ</w:t>
            </w:r>
          </w:p>
        </w:tc>
      </w:tr>
      <w:tr w:rsidR="00171105" w:rsidRPr="00D669C0" w:rsidTr="00D669C0">
        <w:trPr>
          <w:trHeight w:val="330"/>
        </w:trPr>
        <w:tc>
          <w:tcPr>
            <w:tcW w:w="1560" w:type="dxa"/>
            <w:tcBorders>
              <w:top w:val="nil"/>
              <w:left w:val="nil"/>
              <w:bottom w:val="nil"/>
              <w:right w:val="nil"/>
            </w:tcBorders>
            <w:shd w:val="clear" w:color="000000" w:fill="FFFFFF"/>
            <w:noWrap/>
            <w:vAlign w:val="center"/>
            <w:hideMark/>
          </w:tcPr>
          <w:p w:rsidR="00171105" w:rsidRPr="00171105" w:rsidRDefault="00171105" w:rsidP="00171105">
            <w:pPr>
              <w:rPr>
                <w:rFonts w:ascii="GHEA Mariam" w:hAnsi="GHEA Mariam" w:cs="Calibri"/>
                <w:sz w:val="22"/>
                <w:szCs w:val="22"/>
                <w:lang w:val="af-ZA" w:eastAsia="en-GB"/>
              </w:rPr>
            </w:pPr>
            <w:r w:rsidRPr="00171105">
              <w:rPr>
                <w:rFonts w:ascii="Calibri" w:hAnsi="Calibri" w:cs="Calibri"/>
                <w:sz w:val="22"/>
                <w:szCs w:val="22"/>
                <w:lang w:val="af-ZA" w:eastAsia="en-GB"/>
              </w:rPr>
              <w:t> </w:t>
            </w:r>
          </w:p>
        </w:tc>
        <w:tc>
          <w:tcPr>
            <w:tcW w:w="2835" w:type="dxa"/>
            <w:tcBorders>
              <w:top w:val="nil"/>
              <w:left w:val="nil"/>
              <w:bottom w:val="nil"/>
              <w:right w:val="nil"/>
            </w:tcBorders>
            <w:shd w:val="clear" w:color="000000" w:fill="FFFFFF"/>
            <w:vAlign w:val="center"/>
            <w:hideMark/>
          </w:tcPr>
          <w:p w:rsidR="00171105" w:rsidRPr="00171105" w:rsidRDefault="00171105" w:rsidP="00171105">
            <w:pPr>
              <w:rPr>
                <w:rFonts w:ascii="GHEA Mariam" w:hAnsi="GHEA Mariam" w:cs="Calibri"/>
                <w:sz w:val="22"/>
                <w:szCs w:val="22"/>
                <w:lang w:val="af-ZA" w:eastAsia="en-GB"/>
              </w:rPr>
            </w:pPr>
            <w:r w:rsidRPr="00171105">
              <w:rPr>
                <w:rFonts w:ascii="Calibri" w:hAnsi="Calibri" w:cs="Calibri"/>
                <w:sz w:val="22"/>
                <w:szCs w:val="22"/>
                <w:lang w:val="af-ZA" w:eastAsia="en-GB"/>
              </w:rPr>
              <w:t> </w:t>
            </w:r>
          </w:p>
        </w:tc>
        <w:tc>
          <w:tcPr>
            <w:tcW w:w="2268" w:type="dxa"/>
            <w:tcBorders>
              <w:top w:val="nil"/>
              <w:left w:val="nil"/>
              <w:bottom w:val="nil"/>
              <w:right w:val="nil"/>
            </w:tcBorders>
            <w:shd w:val="clear" w:color="000000" w:fill="FFFFFF"/>
            <w:vAlign w:val="center"/>
            <w:hideMark/>
          </w:tcPr>
          <w:p w:rsidR="00171105" w:rsidRPr="00171105" w:rsidRDefault="00171105" w:rsidP="00171105">
            <w:pPr>
              <w:rPr>
                <w:rFonts w:ascii="GHEA Mariam" w:hAnsi="GHEA Mariam" w:cs="Calibri"/>
                <w:sz w:val="22"/>
                <w:szCs w:val="22"/>
                <w:lang w:val="af-ZA" w:eastAsia="en-GB"/>
              </w:rPr>
            </w:pPr>
            <w:r w:rsidRPr="00171105">
              <w:rPr>
                <w:rFonts w:ascii="Calibri" w:hAnsi="Calibri" w:cs="Calibri"/>
                <w:sz w:val="22"/>
                <w:szCs w:val="22"/>
                <w:lang w:val="af-ZA" w:eastAsia="en-GB"/>
              </w:rPr>
              <w:t> </w:t>
            </w:r>
          </w:p>
        </w:tc>
        <w:tc>
          <w:tcPr>
            <w:tcW w:w="1984" w:type="dxa"/>
            <w:tcBorders>
              <w:top w:val="nil"/>
              <w:left w:val="nil"/>
              <w:bottom w:val="nil"/>
              <w:right w:val="nil"/>
            </w:tcBorders>
            <w:shd w:val="clear" w:color="000000" w:fill="FFFFFF"/>
            <w:noWrap/>
            <w:vAlign w:val="center"/>
            <w:hideMark/>
          </w:tcPr>
          <w:p w:rsidR="00171105" w:rsidRPr="00171105" w:rsidRDefault="00171105" w:rsidP="00171105">
            <w:pPr>
              <w:jc w:val="center"/>
              <w:rPr>
                <w:rFonts w:ascii="GHEA Mariam" w:hAnsi="GHEA Mariam" w:cs="Calibri"/>
                <w:sz w:val="22"/>
                <w:szCs w:val="22"/>
                <w:lang w:val="af-ZA" w:eastAsia="en-GB"/>
              </w:rPr>
            </w:pPr>
            <w:r w:rsidRPr="00171105">
              <w:rPr>
                <w:rFonts w:ascii="Calibri" w:hAnsi="Calibri" w:cs="Calibri"/>
                <w:sz w:val="22"/>
                <w:szCs w:val="22"/>
                <w:lang w:val="af-ZA" w:eastAsia="en-GB"/>
              </w:rPr>
              <w:t> </w:t>
            </w:r>
          </w:p>
        </w:tc>
        <w:tc>
          <w:tcPr>
            <w:tcW w:w="1843" w:type="dxa"/>
            <w:tcBorders>
              <w:top w:val="nil"/>
              <w:left w:val="nil"/>
              <w:bottom w:val="nil"/>
              <w:right w:val="nil"/>
            </w:tcBorders>
            <w:shd w:val="clear" w:color="000000" w:fill="FFFFFF"/>
            <w:noWrap/>
            <w:vAlign w:val="center"/>
            <w:hideMark/>
          </w:tcPr>
          <w:p w:rsidR="00171105" w:rsidRPr="00171105" w:rsidRDefault="00171105" w:rsidP="00171105">
            <w:pPr>
              <w:jc w:val="center"/>
              <w:rPr>
                <w:rFonts w:ascii="GHEA Mariam" w:hAnsi="GHEA Mariam" w:cs="Calibri"/>
                <w:sz w:val="22"/>
                <w:szCs w:val="22"/>
                <w:lang w:val="af-ZA" w:eastAsia="en-GB"/>
              </w:rPr>
            </w:pPr>
            <w:r w:rsidRPr="00171105">
              <w:rPr>
                <w:rFonts w:ascii="Calibri" w:hAnsi="Calibri" w:cs="Calibri"/>
                <w:sz w:val="22"/>
                <w:szCs w:val="22"/>
                <w:lang w:val="af-ZA" w:eastAsia="en-GB"/>
              </w:rPr>
              <w:t> </w:t>
            </w:r>
          </w:p>
        </w:tc>
        <w:tc>
          <w:tcPr>
            <w:tcW w:w="1417" w:type="dxa"/>
            <w:tcBorders>
              <w:top w:val="nil"/>
              <w:left w:val="nil"/>
              <w:bottom w:val="nil"/>
              <w:right w:val="nil"/>
            </w:tcBorders>
            <w:shd w:val="clear" w:color="000000" w:fill="FFFFFF"/>
            <w:noWrap/>
            <w:vAlign w:val="center"/>
            <w:hideMark/>
          </w:tcPr>
          <w:p w:rsidR="00171105" w:rsidRPr="00171105" w:rsidRDefault="00171105" w:rsidP="00171105">
            <w:pPr>
              <w:jc w:val="center"/>
              <w:rPr>
                <w:rFonts w:ascii="GHEA Mariam" w:hAnsi="GHEA Mariam" w:cs="Calibri"/>
                <w:sz w:val="22"/>
                <w:szCs w:val="22"/>
                <w:lang w:val="af-ZA" w:eastAsia="en-GB"/>
              </w:rPr>
            </w:pPr>
            <w:r w:rsidRPr="00171105">
              <w:rPr>
                <w:rFonts w:ascii="Calibri" w:hAnsi="Calibri" w:cs="Calibri"/>
                <w:sz w:val="22"/>
                <w:szCs w:val="22"/>
                <w:lang w:val="af-ZA" w:eastAsia="en-GB"/>
              </w:rPr>
              <w:t> </w:t>
            </w:r>
          </w:p>
        </w:tc>
        <w:tc>
          <w:tcPr>
            <w:tcW w:w="1418" w:type="dxa"/>
            <w:tcBorders>
              <w:top w:val="nil"/>
              <w:left w:val="nil"/>
              <w:bottom w:val="nil"/>
              <w:right w:val="nil"/>
            </w:tcBorders>
            <w:shd w:val="clear" w:color="000000" w:fill="FFFFFF"/>
            <w:noWrap/>
            <w:vAlign w:val="center"/>
            <w:hideMark/>
          </w:tcPr>
          <w:p w:rsidR="00171105" w:rsidRPr="00171105" w:rsidRDefault="00171105" w:rsidP="00171105">
            <w:pPr>
              <w:jc w:val="center"/>
              <w:rPr>
                <w:rFonts w:ascii="GHEA Mariam" w:hAnsi="GHEA Mariam" w:cs="Calibri"/>
                <w:sz w:val="22"/>
                <w:szCs w:val="22"/>
                <w:lang w:val="af-ZA" w:eastAsia="en-GB"/>
              </w:rPr>
            </w:pPr>
            <w:r w:rsidRPr="00171105">
              <w:rPr>
                <w:rFonts w:ascii="Calibri" w:hAnsi="Calibri" w:cs="Calibri"/>
                <w:sz w:val="22"/>
                <w:szCs w:val="22"/>
                <w:lang w:val="af-ZA" w:eastAsia="en-GB"/>
              </w:rPr>
              <w:t> </w:t>
            </w:r>
          </w:p>
        </w:tc>
        <w:tc>
          <w:tcPr>
            <w:tcW w:w="1843" w:type="dxa"/>
            <w:tcBorders>
              <w:top w:val="nil"/>
              <w:left w:val="nil"/>
              <w:bottom w:val="nil"/>
              <w:right w:val="nil"/>
            </w:tcBorders>
            <w:shd w:val="clear" w:color="000000" w:fill="FFFFFF"/>
            <w:noWrap/>
            <w:vAlign w:val="center"/>
            <w:hideMark/>
          </w:tcPr>
          <w:p w:rsidR="00171105" w:rsidRPr="00171105" w:rsidRDefault="00171105" w:rsidP="00171105">
            <w:pPr>
              <w:jc w:val="center"/>
              <w:rPr>
                <w:rFonts w:ascii="GHEA Mariam" w:hAnsi="GHEA Mariam" w:cs="Calibri"/>
                <w:sz w:val="22"/>
                <w:szCs w:val="22"/>
                <w:lang w:val="af-ZA" w:eastAsia="en-GB"/>
              </w:rPr>
            </w:pPr>
            <w:r w:rsidRPr="00171105">
              <w:rPr>
                <w:rFonts w:ascii="Calibri" w:hAnsi="Calibri" w:cs="Calibri"/>
                <w:sz w:val="22"/>
                <w:szCs w:val="22"/>
                <w:lang w:val="af-ZA" w:eastAsia="en-GB"/>
              </w:rPr>
              <w:t> </w:t>
            </w:r>
          </w:p>
        </w:tc>
      </w:tr>
      <w:tr w:rsidR="00171105" w:rsidRPr="00D669C0" w:rsidTr="00D669C0">
        <w:trPr>
          <w:trHeight w:val="1215"/>
        </w:trPr>
        <w:tc>
          <w:tcPr>
            <w:tcW w:w="156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71105" w:rsidRPr="00171105" w:rsidRDefault="00171105" w:rsidP="00171105">
            <w:pPr>
              <w:jc w:val="center"/>
              <w:rPr>
                <w:rFonts w:ascii="GHEA Mariam" w:hAnsi="GHEA Mariam" w:cs="Calibri"/>
                <w:sz w:val="22"/>
                <w:szCs w:val="22"/>
                <w:lang w:val="en-GB" w:eastAsia="en-GB"/>
              </w:rPr>
            </w:pPr>
            <w:r w:rsidRPr="00171105">
              <w:rPr>
                <w:rFonts w:ascii="GHEA Mariam" w:hAnsi="GHEA Mariam" w:cs="Calibri"/>
                <w:sz w:val="22"/>
                <w:szCs w:val="22"/>
                <w:lang w:val="en-GB" w:eastAsia="en-GB"/>
              </w:rPr>
              <w:t>Կոդը</w:t>
            </w:r>
          </w:p>
        </w:tc>
        <w:tc>
          <w:tcPr>
            <w:tcW w:w="5103"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71105" w:rsidRPr="00171105" w:rsidRDefault="00171105" w:rsidP="00171105">
            <w:pPr>
              <w:jc w:val="center"/>
              <w:rPr>
                <w:rFonts w:ascii="GHEA Mariam" w:hAnsi="GHEA Mariam" w:cs="Calibri"/>
                <w:sz w:val="22"/>
                <w:szCs w:val="22"/>
                <w:lang w:val="en-GB" w:eastAsia="en-GB"/>
              </w:rPr>
            </w:pPr>
            <w:r w:rsidRPr="00171105">
              <w:rPr>
                <w:rFonts w:ascii="GHEA Mariam" w:hAnsi="GHEA Mariam" w:cs="Calibri"/>
                <w:sz w:val="22"/>
                <w:szCs w:val="22"/>
                <w:lang w:val="en-GB" w:eastAsia="en-GB"/>
              </w:rPr>
              <w:t>Անվանումը</w:t>
            </w:r>
          </w:p>
        </w:tc>
        <w:tc>
          <w:tcPr>
            <w:tcW w:w="198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71105" w:rsidRPr="00171105" w:rsidRDefault="00171105" w:rsidP="00171105">
            <w:pPr>
              <w:jc w:val="center"/>
              <w:rPr>
                <w:rFonts w:ascii="GHEA Mariam" w:hAnsi="GHEA Mariam" w:cs="Calibri"/>
                <w:sz w:val="22"/>
                <w:szCs w:val="22"/>
                <w:lang w:val="en-GB" w:eastAsia="en-GB"/>
              </w:rPr>
            </w:pPr>
            <w:r w:rsidRPr="00171105">
              <w:rPr>
                <w:rFonts w:ascii="GHEA Mariam" w:hAnsi="GHEA Mariam" w:cs="Calibri"/>
                <w:sz w:val="22"/>
                <w:szCs w:val="22"/>
                <w:lang w:val="en-GB" w:eastAsia="en-GB"/>
              </w:rPr>
              <w:t>Գնման ձևը</w:t>
            </w:r>
          </w:p>
        </w:tc>
        <w:tc>
          <w:tcPr>
            <w:tcW w:w="184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71105" w:rsidRPr="00171105" w:rsidRDefault="00171105" w:rsidP="00171105">
            <w:pPr>
              <w:jc w:val="center"/>
              <w:rPr>
                <w:rFonts w:ascii="GHEA Mariam" w:hAnsi="GHEA Mariam" w:cs="Calibri"/>
                <w:sz w:val="22"/>
                <w:szCs w:val="22"/>
                <w:lang w:val="en-GB" w:eastAsia="en-GB"/>
              </w:rPr>
            </w:pPr>
            <w:r w:rsidRPr="00171105">
              <w:rPr>
                <w:rFonts w:ascii="GHEA Mariam" w:hAnsi="GHEA Mariam" w:cs="Calibri"/>
                <w:sz w:val="22"/>
                <w:szCs w:val="22"/>
                <w:lang w:val="en-GB" w:eastAsia="en-GB"/>
              </w:rPr>
              <w:t>Չափման միավորը</w:t>
            </w:r>
          </w:p>
        </w:tc>
        <w:tc>
          <w:tcPr>
            <w:tcW w:w="4678" w:type="dxa"/>
            <w:gridSpan w:val="3"/>
            <w:tcBorders>
              <w:top w:val="single" w:sz="4" w:space="0" w:color="auto"/>
              <w:left w:val="nil"/>
              <w:bottom w:val="single" w:sz="4" w:space="0" w:color="auto"/>
              <w:right w:val="single" w:sz="4" w:space="0" w:color="000000"/>
            </w:tcBorders>
            <w:shd w:val="clear" w:color="000000" w:fill="FFFFFF"/>
            <w:vAlign w:val="center"/>
            <w:hideMark/>
          </w:tcPr>
          <w:p w:rsidR="00171105" w:rsidRPr="00171105" w:rsidRDefault="00171105" w:rsidP="00D669C0">
            <w:pPr>
              <w:jc w:val="center"/>
              <w:rPr>
                <w:rFonts w:ascii="GHEA Mariam" w:hAnsi="GHEA Mariam" w:cs="Calibri"/>
                <w:sz w:val="22"/>
                <w:szCs w:val="22"/>
                <w:lang w:val="en-GB" w:eastAsia="en-GB"/>
              </w:rPr>
            </w:pPr>
            <w:r w:rsidRPr="00171105">
              <w:rPr>
                <w:rFonts w:ascii="GHEA Mariam" w:hAnsi="GHEA Mariam" w:cs="Calibri"/>
                <w:sz w:val="22"/>
                <w:szCs w:val="22"/>
                <w:lang w:val="en-GB" w:eastAsia="en-GB"/>
              </w:rPr>
              <w:t>Ցուցանիշների փոփոխություն</w:t>
            </w:r>
            <w:r w:rsidR="00D669C0" w:rsidRPr="00D669C0">
              <w:rPr>
                <w:rFonts w:ascii="GHEA Mariam" w:hAnsi="GHEA Mariam" w:cs="Calibri"/>
                <w:sz w:val="22"/>
                <w:szCs w:val="22"/>
                <w:lang w:val="en-GB" w:eastAsia="en-GB"/>
              </w:rPr>
              <w:t xml:space="preserve">ը    </w:t>
            </w:r>
            <w:r w:rsidRPr="00171105">
              <w:rPr>
                <w:rFonts w:ascii="GHEA Mariam" w:hAnsi="GHEA Mariam" w:cs="Calibri"/>
                <w:sz w:val="22"/>
                <w:szCs w:val="22"/>
                <w:lang w:val="en-GB" w:eastAsia="en-GB"/>
              </w:rPr>
              <w:t>(ավելացումները նշված են դրական նշանով</w:t>
            </w:r>
            <w:r w:rsidR="00D669C0" w:rsidRPr="00D669C0">
              <w:rPr>
                <w:rFonts w:ascii="GHEA Mariam" w:hAnsi="GHEA Mariam" w:cs="Calibri"/>
                <w:sz w:val="22"/>
                <w:szCs w:val="22"/>
                <w:lang w:val="hy-AM" w:eastAsia="en-GB"/>
              </w:rPr>
              <w:t>,</w:t>
            </w:r>
            <w:r w:rsidRPr="00171105">
              <w:rPr>
                <w:rFonts w:ascii="GHEA Mariam" w:hAnsi="GHEA Mariam" w:cs="Calibri"/>
                <w:sz w:val="22"/>
                <w:szCs w:val="22"/>
                <w:lang w:val="en-GB" w:eastAsia="en-GB"/>
              </w:rPr>
              <w:t xml:space="preserve"> իսկ նվազեցումները` փակագծերում)</w:t>
            </w:r>
          </w:p>
        </w:tc>
      </w:tr>
      <w:tr w:rsidR="00171105" w:rsidRPr="00D669C0" w:rsidTr="006707BF">
        <w:trPr>
          <w:trHeight w:val="541"/>
        </w:trPr>
        <w:tc>
          <w:tcPr>
            <w:tcW w:w="1560" w:type="dxa"/>
            <w:vMerge/>
            <w:tcBorders>
              <w:top w:val="single" w:sz="4" w:space="0" w:color="auto"/>
              <w:left w:val="single" w:sz="4" w:space="0" w:color="auto"/>
              <w:bottom w:val="single" w:sz="4" w:space="0" w:color="auto"/>
              <w:right w:val="single" w:sz="4" w:space="0" w:color="auto"/>
            </w:tcBorders>
            <w:vAlign w:val="center"/>
            <w:hideMark/>
          </w:tcPr>
          <w:p w:rsidR="00171105" w:rsidRPr="00171105" w:rsidRDefault="00171105" w:rsidP="00171105">
            <w:pPr>
              <w:rPr>
                <w:rFonts w:ascii="GHEA Mariam" w:hAnsi="GHEA Mariam" w:cs="Calibri"/>
                <w:sz w:val="22"/>
                <w:szCs w:val="22"/>
                <w:lang w:val="en-GB" w:eastAsia="en-GB"/>
              </w:rPr>
            </w:pPr>
          </w:p>
        </w:tc>
        <w:tc>
          <w:tcPr>
            <w:tcW w:w="5103" w:type="dxa"/>
            <w:gridSpan w:val="2"/>
            <w:vMerge/>
            <w:tcBorders>
              <w:top w:val="single" w:sz="4" w:space="0" w:color="auto"/>
              <w:left w:val="single" w:sz="4" w:space="0" w:color="auto"/>
              <w:bottom w:val="single" w:sz="4" w:space="0" w:color="auto"/>
              <w:right w:val="single" w:sz="4" w:space="0" w:color="auto"/>
            </w:tcBorders>
            <w:vAlign w:val="center"/>
            <w:hideMark/>
          </w:tcPr>
          <w:p w:rsidR="00171105" w:rsidRPr="00171105" w:rsidRDefault="00171105" w:rsidP="00171105">
            <w:pPr>
              <w:rPr>
                <w:rFonts w:ascii="GHEA Mariam" w:hAnsi="GHEA Mariam" w:cs="Calibri"/>
                <w:sz w:val="22"/>
                <w:szCs w:val="22"/>
                <w:lang w:val="en-GB" w:eastAsia="en-GB"/>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171105" w:rsidRPr="00171105" w:rsidRDefault="00171105" w:rsidP="00171105">
            <w:pPr>
              <w:rPr>
                <w:rFonts w:ascii="GHEA Mariam" w:hAnsi="GHEA Mariam" w:cs="Calibri"/>
                <w:sz w:val="22"/>
                <w:szCs w:val="22"/>
                <w:lang w:val="en-GB" w:eastAsia="en-GB"/>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171105" w:rsidRPr="00171105" w:rsidRDefault="00171105" w:rsidP="00171105">
            <w:pPr>
              <w:rPr>
                <w:rFonts w:ascii="GHEA Mariam" w:hAnsi="GHEA Mariam" w:cs="Calibri"/>
                <w:sz w:val="22"/>
                <w:szCs w:val="22"/>
                <w:lang w:val="en-GB" w:eastAsia="en-GB"/>
              </w:rPr>
            </w:pPr>
          </w:p>
        </w:tc>
        <w:tc>
          <w:tcPr>
            <w:tcW w:w="1417" w:type="dxa"/>
            <w:tcBorders>
              <w:top w:val="nil"/>
              <w:left w:val="nil"/>
              <w:bottom w:val="single" w:sz="4" w:space="0" w:color="auto"/>
              <w:right w:val="single" w:sz="4" w:space="0" w:color="auto"/>
            </w:tcBorders>
            <w:shd w:val="clear" w:color="000000" w:fill="FFFFFF"/>
            <w:noWrap/>
            <w:vAlign w:val="center"/>
            <w:hideMark/>
          </w:tcPr>
          <w:p w:rsidR="00171105" w:rsidRPr="00171105" w:rsidRDefault="00D669C0" w:rsidP="00171105">
            <w:pPr>
              <w:jc w:val="center"/>
              <w:rPr>
                <w:rFonts w:ascii="GHEA Mariam" w:hAnsi="GHEA Mariam" w:cs="Calibri"/>
                <w:sz w:val="22"/>
                <w:szCs w:val="22"/>
                <w:lang w:val="en-GB" w:eastAsia="en-GB"/>
              </w:rPr>
            </w:pPr>
            <w:r w:rsidRPr="00D669C0">
              <w:rPr>
                <w:rFonts w:ascii="GHEA Mariam" w:hAnsi="GHEA Mariam" w:cs="Calibri"/>
                <w:sz w:val="22"/>
                <w:szCs w:val="22"/>
                <w:lang w:val="en-GB" w:eastAsia="en-GB"/>
              </w:rPr>
              <w:t>մ</w:t>
            </w:r>
            <w:r w:rsidR="00171105" w:rsidRPr="00171105">
              <w:rPr>
                <w:rFonts w:ascii="GHEA Mariam" w:hAnsi="GHEA Mariam" w:cs="Calibri"/>
                <w:sz w:val="22"/>
                <w:szCs w:val="22"/>
                <w:lang w:val="en-GB" w:eastAsia="en-GB"/>
              </w:rPr>
              <w:t>իավորի գինը</w:t>
            </w:r>
          </w:p>
        </w:tc>
        <w:tc>
          <w:tcPr>
            <w:tcW w:w="1418" w:type="dxa"/>
            <w:tcBorders>
              <w:top w:val="nil"/>
              <w:left w:val="nil"/>
              <w:bottom w:val="single" w:sz="4" w:space="0" w:color="auto"/>
              <w:right w:val="single" w:sz="4" w:space="0" w:color="auto"/>
            </w:tcBorders>
            <w:shd w:val="clear" w:color="auto" w:fill="auto"/>
            <w:vAlign w:val="center"/>
            <w:hideMark/>
          </w:tcPr>
          <w:p w:rsidR="00171105" w:rsidRPr="00171105" w:rsidRDefault="00171105" w:rsidP="00171105">
            <w:pPr>
              <w:jc w:val="center"/>
              <w:rPr>
                <w:rFonts w:ascii="GHEA Mariam" w:hAnsi="GHEA Mariam" w:cs="Calibri"/>
                <w:color w:val="000000"/>
                <w:sz w:val="22"/>
                <w:szCs w:val="22"/>
                <w:lang w:val="en-GB" w:eastAsia="en-GB"/>
              </w:rPr>
            </w:pPr>
            <w:r w:rsidRPr="00171105">
              <w:rPr>
                <w:rFonts w:ascii="GHEA Mariam" w:hAnsi="GHEA Mariam" w:cs="Calibri"/>
                <w:color w:val="000000"/>
                <w:sz w:val="22"/>
                <w:szCs w:val="22"/>
                <w:lang w:val="en-GB" w:eastAsia="en-GB"/>
              </w:rPr>
              <w:t xml:space="preserve"> </w:t>
            </w:r>
            <w:r w:rsidR="00D669C0" w:rsidRPr="00D669C0">
              <w:rPr>
                <w:rFonts w:ascii="GHEA Mariam" w:hAnsi="GHEA Mariam" w:cs="Arial"/>
                <w:color w:val="000000"/>
                <w:sz w:val="22"/>
                <w:szCs w:val="22"/>
                <w:lang w:val="en-GB" w:eastAsia="en-GB"/>
              </w:rPr>
              <w:t>ք</w:t>
            </w:r>
            <w:r w:rsidRPr="00171105">
              <w:rPr>
                <w:rFonts w:ascii="GHEA Mariam" w:hAnsi="GHEA Mariam" w:cs="Arial"/>
                <w:color w:val="000000"/>
                <w:sz w:val="22"/>
                <w:szCs w:val="22"/>
                <w:lang w:val="en-GB" w:eastAsia="en-GB"/>
              </w:rPr>
              <w:t>անակը</w:t>
            </w:r>
          </w:p>
        </w:tc>
        <w:tc>
          <w:tcPr>
            <w:tcW w:w="1843" w:type="dxa"/>
            <w:tcBorders>
              <w:top w:val="nil"/>
              <w:left w:val="nil"/>
              <w:bottom w:val="single" w:sz="4" w:space="0" w:color="auto"/>
              <w:right w:val="single" w:sz="4" w:space="0" w:color="auto"/>
            </w:tcBorders>
            <w:shd w:val="clear" w:color="auto" w:fill="auto"/>
            <w:vAlign w:val="center"/>
            <w:hideMark/>
          </w:tcPr>
          <w:p w:rsidR="006707BF" w:rsidRDefault="00171105" w:rsidP="00D669C0">
            <w:pPr>
              <w:jc w:val="center"/>
              <w:rPr>
                <w:rFonts w:ascii="GHEA Mariam" w:hAnsi="GHEA Mariam" w:cs="Calibri"/>
                <w:color w:val="000000"/>
                <w:sz w:val="22"/>
                <w:szCs w:val="22"/>
                <w:lang w:val="en-GB" w:eastAsia="en-GB"/>
              </w:rPr>
            </w:pPr>
            <w:r w:rsidRPr="00171105">
              <w:rPr>
                <w:rFonts w:ascii="GHEA Mariam" w:hAnsi="GHEA Mariam" w:cs="Calibri"/>
                <w:color w:val="000000"/>
                <w:sz w:val="22"/>
                <w:szCs w:val="22"/>
                <w:lang w:val="en-GB" w:eastAsia="en-GB"/>
              </w:rPr>
              <w:t xml:space="preserve"> </w:t>
            </w:r>
            <w:r w:rsidR="00D669C0" w:rsidRPr="00D669C0">
              <w:rPr>
                <w:rFonts w:ascii="GHEA Mariam" w:hAnsi="GHEA Mariam" w:cs="Arial"/>
                <w:color w:val="000000"/>
                <w:sz w:val="22"/>
                <w:szCs w:val="22"/>
                <w:lang w:val="en-GB" w:eastAsia="en-GB"/>
              </w:rPr>
              <w:t>գ</w:t>
            </w:r>
            <w:r w:rsidRPr="00171105">
              <w:rPr>
                <w:rFonts w:ascii="GHEA Mariam" w:hAnsi="GHEA Mariam" w:cs="Arial"/>
                <w:color w:val="000000"/>
                <w:sz w:val="22"/>
                <w:szCs w:val="22"/>
                <w:lang w:val="en-GB" w:eastAsia="en-GB"/>
              </w:rPr>
              <w:t>ումարը</w:t>
            </w:r>
            <w:r w:rsidRPr="00171105">
              <w:rPr>
                <w:rFonts w:ascii="GHEA Mariam" w:hAnsi="GHEA Mariam" w:cs="Calibri"/>
                <w:color w:val="000000"/>
                <w:sz w:val="22"/>
                <w:szCs w:val="22"/>
                <w:lang w:val="en-GB" w:eastAsia="en-GB"/>
              </w:rPr>
              <w:t xml:space="preserve"> </w:t>
            </w:r>
          </w:p>
          <w:p w:rsidR="00171105" w:rsidRPr="00171105" w:rsidRDefault="00171105" w:rsidP="00D669C0">
            <w:pPr>
              <w:jc w:val="center"/>
              <w:rPr>
                <w:rFonts w:ascii="GHEA Mariam" w:hAnsi="GHEA Mariam" w:cs="Calibri"/>
                <w:color w:val="000000"/>
                <w:sz w:val="22"/>
                <w:szCs w:val="22"/>
                <w:lang w:val="en-GB" w:eastAsia="en-GB"/>
              </w:rPr>
            </w:pPr>
            <w:r w:rsidRPr="00171105">
              <w:rPr>
                <w:rFonts w:ascii="GHEA Mariam" w:hAnsi="GHEA Mariam" w:cs="Calibri"/>
                <w:color w:val="000000"/>
                <w:sz w:val="22"/>
                <w:szCs w:val="22"/>
                <w:lang w:val="en-GB" w:eastAsia="en-GB"/>
              </w:rPr>
              <w:t>(</w:t>
            </w:r>
            <w:r w:rsidRPr="00171105">
              <w:rPr>
                <w:rFonts w:ascii="GHEA Mariam" w:hAnsi="GHEA Mariam" w:cs="Arial"/>
                <w:color w:val="000000"/>
                <w:sz w:val="22"/>
                <w:szCs w:val="22"/>
                <w:lang w:val="en-GB" w:eastAsia="en-GB"/>
              </w:rPr>
              <w:t>հազ</w:t>
            </w:r>
            <w:r w:rsidRPr="00D669C0">
              <w:rPr>
                <w:rFonts w:ascii="GHEA Mariam" w:hAnsi="GHEA Mariam" w:cs="Arial"/>
                <w:color w:val="000000"/>
                <w:sz w:val="22"/>
                <w:szCs w:val="22"/>
                <w:lang w:val="hy-AM" w:eastAsia="en-GB"/>
              </w:rPr>
              <w:t>.</w:t>
            </w:r>
            <w:r w:rsidRPr="00171105">
              <w:rPr>
                <w:rFonts w:ascii="GHEA Mariam" w:hAnsi="GHEA Mariam" w:cs="Calibri"/>
                <w:color w:val="000000"/>
                <w:sz w:val="22"/>
                <w:szCs w:val="22"/>
                <w:lang w:val="en-GB" w:eastAsia="en-GB"/>
              </w:rPr>
              <w:t xml:space="preserve"> </w:t>
            </w:r>
            <w:r w:rsidRPr="00171105">
              <w:rPr>
                <w:rFonts w:ascii="GHEA Mariam" w:hAnsi="GHEA Mariam" w:cs="Arial"/>
                <w:color w:val="000000"/>
                <w:sz w:val="22"/>
                <w:szCs w:val="22"/>
                <w:lang w:val="en-GB" w:eastAsia="en-GB"/>
              </w:rPr>
              <w:t>դրամ</w:t>
            </w:r>
            <w:r w:rsidRPr="00171105">
              <w:rPr>
                <w:rFonts w:ascii="GHEA Mariam" w:hAnsi="GHEA Mariam" w:cs="Calibri"/>
                <w:color w:val="000000"/>
                <w:sz w:val="22"/>
                <w:szCs w:val="22"/>
                <w:lang w:val="en-GB" w:eastAsia="en-GB"/>
              </w:rPr>
              <w:t>)</w:t>
            </w:r>
          </w:p>
        </w:tc>
      </w:tr>
      <w:tr w:rsidR="00171105" w:rsidRPr="00D669C0" w:rsidTr="00D669C0">
        <w:trPr>
          <w:trHeight w:val="705"/>
        </w:trPr>
        <w:tc>
          <w:tcPr>
            <w:tcW w:w="1560" w:type="dxa"/>
            <w:tcBorders>
              <w:top w:val="nil"/>
              <w:left w:val="single" w:sz="4" w:space="0" w:color="auto"/>
              <w:bottom w:val="single" w:sz="4" w:space="0" w:color="auto"/>
              <w:right w:val="single" w:sz="4" w:space="0" w:color="auto"/>
            </w:tcBorders>
            <w:shd w:val="clear" w:color="000000" w:fill="FFFFFF"/>
            <w:noWrap/>
            <w:vAlign w:val="center"/>
            <w:hideMark/>
          </w:tcPr>
          <w:p w:rsidR="00171105" w:rsidRPr="00171105" w:rsidRDefault="00171105" w:rsidP="00171105">
            <w:pPr>
              <w:rPr>
                <w:rFonts w:ascii="GHEA Mariam" w:hAnsi="GHEA Mariam" w:cs="Calibri"/>
                <w:sz w:val="22"/>
                <w:szCs w:val="22"/>
                <w:lang w:val="en-GB" w:eastAsia="en-GB"/>
              </w:rPr>
            </w:pPr>
            <w:r w:rsidRPr="00171105">
              <w:rPr>
                <w:rFonts w:ascii="GHEA Mariam" w:hAnsi="GHEA Mariam" w:cs="Calibri"/>
                <w:sz w:val="22"/>
                <w:szCs w:val="22"/>
                <w:lang w:val="en-GB" w:eastAsia="en-GB"/>
              </w:rPr>
              <w:t>Բաժին N 03</w:t>
            </w:r>
          </w:p>
        </w:tc>
        <w:tc>
          <w:tcPr>
            <w:tcW w:w="2835" w:type="dxa"/>
            <w:tcBorders>
              <w:top w:val="nil"/>
              <w:left w:val="nil"/>
              <w:bottom w:val="single" w:sz="4" w:space="0" w:color="auto"/>
              <w:right w:val="single" w:sz="4" w:space="0" w:color="auto"/>
            </w:tcBorders>
            <w:shd w:val="clear" w:color="000000" w:fill="FFFFFF"/>
            <w:vAlign w:val="center"/>
            <w:hideMark/>
          </w:tcPr>
          <w:p w:rsidR="00171105" w:rsidRPr="00171105" w:rsidRDefault="00171105" w:rsidP="00171105">
            <w:pPr>
              <w:rPr>
                <w:rFonts w:ascii="GHEA Mariam" w:hAnsi="GHEA Mariam" w:cs="Calibri"/>
                <w:sz w:val="22"/>
                <w:szCs w:val="22"/>
                <w:lang w:val="en-GB" w:eastAsia="en-GB"/>
              </w:rPr>
            </w:pPr>
            <w:r w:rsidRPr="00171105">
              <w:rPr>
                <w:rFonts w:ascii="GHEA Mariam" w:hAnsi="GHEA Mariam" w:cs="Calibri"/>
                <w:sz w:val="22"/>
                <w:szCs w:val="22"/>
                <w:lang w:val="en-GB" w:eastAsia="en-GB"/>
              </w:rPr>
              <w:t xml:space="preserve">Խումբ N 03                              </w:t>
            </w:r>
          </w:p>
        </w:tc>
        <w:tc>
          <w:tcPr>
            <w:tcW w:w="2268" w:type="dxa"/>
            <w:tcBorders>
              <w:top w:val="nil"/>
              <w:left w:val="nil"/>
              <w:bottom w:val="single" w:sz="4" w:space="0" w:color="auto"/>
              <w:right w:val="single" w:sz="4" w:space="0" w:color="auto"/>
            </w:tcBorders>
            <w:shd w:val="clear" w:color="000000" w:fill="FFFFFF"/>
            <w:vAlign w:val="center"/>
            <w:hideMark/>
          </w:tcPr>
          <w:p w:rsidR="00171105" w:rsidRPr="00171105" w:rsidRDefault="00171105" w:rsidP="00171105">
            <w:pPr>
              <w:rPr>
                <w:rFonts w:ascii="GHEA Mariam" w:hAnsi="GHEA Mariam" w:cs="Calibri"/>
                <w:sz w:val="22"/>
                <w:szCs w:val="22"/>
                <w:lang w:val="en-GB" w:eastAsia="en-GB"/>
              </w:rPr>
            </w:pPr>
            <w:r w:rsidRPr="00171105">
              <w:rPr>
                <w:rFonts w:ascii="GHEA Mariam" w:hAnsi="GHEA Mariam" w:cs="Calibri"/>
                <w:sz w:val="22"/>
                <w:szCs w:val="22"/>
                <w:lang w:val="en-GB" w:eastAsia="en-GB"/>
              </w:rPr>
              <w:t xml:space="preserve">     Դաս N 01</w:t>
            </w:r>
          </w:p>
        </w:tc>
        <w:tc>
          <w:tcPr>
            <w:tcW w:w="5244" w:type="dxa"/>
            <w:gridSpan w:val="3"/>
            <w:tcBorders>
              <w:top w:val="single" w:sz="4" w:space="0" w:color="auto"/>
              <w:left w:val="nil"/>
              <w:bottom w:val="single" w:sz="4" w:space="0" w:color="auto"/>
              <w:right w:val="single" w:sz="4" w:space="0" w:color="auto"/>
            </w:tcBorders>
            <w:shd w:val="clear" w:color="000000" w:fill="FFFFFF"/>
            <w:noWrap/>
            <w:vAlign w:val="center"/>
            <w:hideMark/>
          </w:tcPr>
          <w:p w:rsidR="00171105" w:rsidRPr="00171105" w:rsidRDefault="00171105" w:rsidP="00171105">
            <w:pPr>
              <w:jc w:val="center"/>
              <w:rPr>
                <w:rFonts w:ascii="GHEA Mariam" w:hAnsi="GHEA Mariam" w:cs="Calibri"/>
                <w:sz w:val="22"/>
                <w:szCs w:val="22"/>
                <w:lang w:val="en-GB" w:eastAsia="en-GB"/>
              </w:rPr>
            </w:pPr>
            <w:r w:rsidRPr="00171105">
              <w:rPr>
                <w:rFonts w:ascii="GHEA Mariam" w:hAnsi="GHEA Mariam" w:cs="Calibri"/>
                <w:sz w:val="22"/>
                <w:szCs w:val="22"/>
                <w:lang w:val="en-GB" w:eastAsia="en-GB"/>
              </w:rPr>
              <w:t>Դատարաններ</w:t>
            </w:r>
          </w:p>
        </w:tc>
        <w:tc>
          <w:tcPr>
            <w:tcW w:w="1418" w:type="dxa"/>
            <w:tcBorders>
              <w:top w:val="nil"/>
              <w:left w:val="nil"/>
              <w:bottom w:val="single" w:sz="4" w:space="0" w:color="auto"/>
              <w:right w:val="single" w:sz="4" w:space="0" w:color="auto"/>
            </w:tcBorders>
            <w:shd w:val="clear" w:color="000000" w:fill="FFFFFF"/>
            <w:noWrap/>
            <w:hideMark/>
          </w:tcPr>
          <w:p w:rsidR="00171105" w:rsidRPr="00171105" w:rsidRDefault="00171105" w:rsidP="00171105">
            <w:pPr>
              <w:rPr>
                <w:rFonts w:ascii="GHEA Mariam" w:hAnsi="GHEA Mariam" w:cs="Calibri"/>
                <w:b/>
                <w:bCs/>
                <w:sz w:val="22"/>
                <w:szCs w:val="22"/>
                <w:lang w:val="en-GB" w:eastAsia="en-GB"/>
              </w:rPr>
            </w:pPr>
            <w:r w:rsidRPr="00171105">
              <w:rPr>
                <w:rFonts w:ascii="Calibri" w:hAnsi="Calibri" w:cs="Calibri"/>
                <w:b/>
                <w:bCs/>
                <w:sz w:val="22"/>
                <w:szCs w:val="22"/>
                <w:lang w:val="en-GB" w:eastAsia="en-GB"/>
              </w:rPr>
              <w:t> </w:t>
            </w:r>
          </w:p>
        </w:tc>
        <w:tc>
          <w:tcPr>
            <w:tcW w:w="1843" w:type="dxa"/>
            <w:tcBorders>
              <w:top w:val="nil"/>
              <w:left w:val="nil"/>
              <w:bottom w:val="single" w:sz="4" w:space="0" w:color="auto"/>
              <w:right w:val="single" w:sz="4" w:space="0" w:color="auto"/>
            </w:tcBorders>
            <w:shd w:val="clear" w:color="000000" w:fill="FFFFFF"/>
            <w:noWrap/>
            <w:vAlign w:val="center"/>
            <w:hideMark/>
          </w:tcPr>
          <w:p w:rsidR="00171105" w:rsidRPr="00171105" w:rsidRDefault="00171105" w:rsidP="00171105">
            <w:pPr>
              <w:jc w:val="center"/>
              <w:rPr>
                <w:rFonts w:ascii="GHEA Mariam" w:hAnsi="GHEA Mariam" w:cs="Calibri"/>
                <w:b/>
                <w:bCs/>
                <w:sz w:val="22"/>
                <w:szCs w:val="22"/>
                <w:lang w:val="en-GB" w:eastAsia="en-GB"/>
              </w:rPr>
            </w:pPr>
            <w:r w:rsidRPr="00171105">
              <w:rPr>
                <w:rFonts w:ascii="GHEA Mariam" w:hAnsi="GHEA Mariam" w:cs="Calibri"/>
                <w:b/>
                <w:bCs/>
                <w:sz w:val="22"/>
                <w:szCs w:val="22"/>
                <w:lang w:val="en-GB" w:eastAsia="en-GB"/>
              </w:rPr>
              <w:t>0.0</w:t>
            </w:r>
          </w:p>
        </w:tc>
      </w:tr>
      <w:tr w:rsidR="00171105" w:rsidRPr="00171105" w:rsidTr="006707BF">
        <w:trPr>
          <w:trHeight w:val="776"/>
        </w:trPr>
        <w:tc>
          <w:tcPr>
            <w:tcW w:w="1560" w:type="dxa"/>
            <w:tcBorders>
              <w:top w:val="nil"/>
              <w:left w:val="single" w:sz="4" w:space="0" w:color="auto"/>
              <w:bottom w:val="single" w:sz="4" w:space="0" w:color="auto"/>
              <w:right w:val="single" w:sz="4" w:space="0" w:color="auto"/>
            </w:tcBorders>
            <w:shd w:val="clear" w:color="000000" w:fill="FFFFFF"/>
            <w:noWrap/>
            <w:vAlign w:val="center"/>
            <w:hideMark/>
          </w:tcPr>
          <w:p w:rsidR="00171105" w:rsidRPr="00171105" w:rsidRDefault="00171105" w:rsidP="00171105">
            <w:pPr>
              <w:rPr>
                <w:rFonts w:ascii="GHEA Mariam" w:hAnsi="GHEA Mariam" w:cs="Calibri"/>
                <w:b/>
                <w:bCs/>
                <w:sz w:val="22"/>
                <w:szCs w:val="22"/>
                <w:lang w:val="en-GB" w:eastAsia="en-GB"/>
              </w:rPr>
            </w:pPr>
            <w:r w:rsidRPr="00171105">
              <w:rPr>
                <w:rFonts w:ascii="GHEA Mariam" w:hAnsi="GHEA Mariam" w:cs="Calibri"/>
                <w:b/>
                <w:bCs/>
                <w:sz w:val="22"/>
                <w:szCs w:val="22"/>
                <w:lang w:val="en-GB" w:eastAsia="en-GB"/>
              </w:rPr>
              <w:t>1080 11001</w:t>
            </w:r>
          </w:p>
        </w:tc>
        <w:tc>
          <w:tcPr>
            <w:tcW w:w="11765" w:type="dxa"/>
            <w:gridSpan w:val="6"/>
            <w:tcBorders>
              <w:top w:val="single" w:sz="4" w:space="0" w:color="auto"/>
              <w:left w:val="nil"/>
              <w:bottom w:val="single" w:sz="4" w:space="0" w:color="auto"/>
              <w:right w:val="single" w:sz="4" w:space="0" w:color="000000"/>
            </w:tcBorders>
            <w:shd w:val="clear" w:color="000000" w:fill="FFFFFF"/>
            <w:hideMark/>
          </w:tcPr>
          <w:p w:rsidR="00171105" w:rsidRPr="00171105" w:rsidRDefault="00171105" w:rsidP="00171105">
            <w:pPr>
              <w:rPr>
                <w:rFonts w:ascii="GHEA Mariam" w:hAnsi="GHEA Mariam" w:cs="Calibri"/>
                <w:b/>
                <w:bCs/>
                <w:sz w:val="22"/>
                <w:szCs w:val="22"/>
                <w:lang w:val="en-GB" w:eastAsia="en-GB"/>
              </w:rPr>
            </w:pPr>
            <w:r w:rsidRPr="00171105">
              <w:rPr>
                <w:rFonts w:ascii="GHEA Mariam" w:hAnsi="GHEA Mariam" w:cs="Calibri"/>
                <w:b/>
                <w:bCs/>
                <w:sz w:val="22"/>
                <w:szCs w:val="22"/>
                <w:lang w:val="en-GB" w:eastAsia="en-GB"/>
              </w:rPr>
              <w:t>Բարձրագույն դատական խորհրդի բնականոն գործունեության ապահովում և Բարձրագույն դատական խորհրդի կողմից դատական իշխանության անկախության երաշխավորմանն ուղղված միջոցառումների իրականացում</w:t>
            </w:r>
          </w:p>
        </w:tc>
        <w:tc>
          <w:tcPr>
            <w:tcW w:w="1843" w:type="dxa"/>
            <w:tcBorders>
              <w:top w:val="nil"/>
              <w:left w:val="nil"/>
              <w:bottom w:val="single" w:sz="4" w:space="0" w:color="auto"/>
              <w:right w:val="single" w:sz="4" w:space="0" w:color="auto"/>
            </w:tcBorders>
            <w:shd w:val="clear" w:color="000000" w:fill="FFFFFF"/>
            <w:noWrap/>
            <w:vAlign w:val="center"/>
            <w:hideMark/>
          </w:tcPr>
          <w:p w:rsidR="00171105" w:rsidRPr="00171105" w:rsidRDefault="00171105" w:rsidP="00171105">
            <w:pPr>
              <w:jc w:val="center"/>
              <w:rPr>
                <w:rFonts w:ascii="GHEA Mariam" w:hAnsi="GHEA Mariam" w:cs="Calibri"/>
                <w:b/>
                <w:bCs/>
                <w:sz w:val="22"/>
                <w:szCs w:val="22"/>
                <w:lang w:val="en-GB" w:eastAsia="en-GB"/>
              </w:rPr>
            </w:pPr>
            <w:r w:rsidRPr="00171105">
              <w:rPr>
                <w:rFonts w:ascii="GHEA Mariam" w:hAnsi="GHEA Mariam" w:cs="Calibri"/>
                <w:b/>
                <w:bCs/>
                <w:sz w:val="22"/>
                <w:szCs w:val="22"/>
                <w:lang w:val="en-GB" w:eastAsia="en-GB"/>
              </w:rPr>
              <w:t>0.0</w:t>
            </w:r>
          </w:p>
        </w:tc>
      </w:tr>
      <w:tr w:rsidR="00171105" w:rsidRPr="00D669C0" w:rsidTr="00D669C0">
        <w:trPr>
          <w:trHeight w:val="330"/>
        </w:trPr>
        <w:tc>
          <w:tcPr>
            <w:tcW w:w="1560" w:type="dxa"/>
            <w:tcBorders>
              <w:top w:val="nil"/>
              <w:left w:val="single" w:sz="4" w:space="0" w:color="auto"/>
              <w:bottom w:val="single" w:sz="4" w:space="0" w:color="auto"/>
              <w:right w:val="single" w:sz="4" w:space="0" w:color="auto"/>
            </w:tcBorders>
            <w:shd w:val="clear" w:color="000000" w:fill="FFFFFF"/>
            <w:noWrap/>
            <w:vAlign w:val="center"/>
            <w:hideMark/>
          </w:tcPr>
          <w:p w:rsidR="00171105" w:rsidRPr="00171105" w:rsidRDefault="00171105" w:rsidP="00171105">
            <w:pPr>
              <w:rPr>
                <w:rFonts w:ascii="GHEA Mariam" w:hAnsi="GHEA Mariam" w:cs="Calibri"/>
                <w:b/>
                <w:bCs/>
                <w:sz w:val="22"/>
                <w:szCs w:val="22"/>
                <w:lang w:val="en-GB" w:eastAsia="en-GB"/>
              </w:rPr>
            </w:pPr>
            <w:r w:rsidRPr="00171105">
              <w:rPr>
                <w:rFonts w:ascii="Calibri" w:hAnsi="Calibri" w:cs="Calibri"/>
                <w:b/>
                <w:bCs/>
                <w:sz w:val="22"/>
                <w:szCs w:val="22"/>
                <w:lang w:val="en-GB" w:eastAsia="en-GB"/>
              </w:rPr>
              <w:t> </w:t>
            </w:r>
          </w:p>
        </w:tc>
        <w:tc>
          <w:tcPr>
            <w:tcW w:w="2835" w:type="dxa"/>
            <w:tcBorders>
              <w:top w:val="nil"/>
              <w:left w:val="nil"/>
              <w:bottom w:val="single" w:sz="4" w:space="0" w:color="auto"/>
              <w:right w:val="nil"/>
            </w:tcBorders>
            <w:shd w:val="clear" w:color="000000" w:fill="FFFFFF"/>
            <w:vAlign w:val="center"/>
            <w:hideMark/>
          </w:tcPr>
          <w:p w:rsidR="00171105" w:rsidRPr="00171105" w:rsidRDefault="00171105" w:rsidP="006707BF">
            <w:pPr>
              <w:ind w:right="-249"/>
              <w:rPr>
                <w:rFonts w:ascii="GHEA Mariam" w:hAnsi="GHEA Mariam" w:cs="Calibri"/>
                <w:b/>
                <w:bCs/>
                <w:spacing w:val="-6"/>
                <w:sz w:val="22"/>
                <w:szCs w:val="22"/>
                <w:lang w:val="en-GB" w:eastAsia="en-GB"/>
              </w:rPr>
            </w:pPr>
            <w:r w:rsidRPr="00171105">
              <w:rPr>
                <w:rFonts w:ascii="GHEA Mariam" w:hAnsi="GHEA Mariam" w:cs="Calibri"/>
                <w:b/>
                <w:bCs/>
                <w:spacing w:val="-6"/>
                <w:sz w:val="22"/>
                <w:szCs w:val="22"/>
                <w:lang w:val="en-GB" w:eastAsia="en-GB"/>
              </w:rPr>
              <w:t>ՄԱՍ II.</w:t>
            </w:r>
            <w:r w:rsidR="006707BF">
              <w:rPr>
                <w:rFonts w:ascii="GHEA Mariam" w:hAnsi="GHEA Mariam" w:cs="Calibri"/>
                <w:b/>
                <w:bCs/>
                <w:spacing w:val="-6"/>
                <w:sz w:val="22"/>
                <w:szCs w:val="22"/>
                <w:lang w:val="hy-AM" w:eastAsia="en-GB"/>
              </w:rPr>
              <w:t xml:space="preserve"> </w:t>
            </w:r>
            <w:r w:rsidRPr="00171105">
              <w:rPr>
                <w:rFonts w:ascii="GHEA Mariam" w:hAnsi="GHEA Mariam" w:cs="Calibri"/>
                <w:b/>
                <w:bCs/>
                <w:spacing w:val="-6"/>
                <w:sz w:val="22"/>
                <w:szCs w:val="22"/>
                <w:lang w:val="en-GB" w:eastAsia="en-GB"/>
              </w:rPr>
              <w:t>ԱՇԽԱՏԱՆՔՆԵՐ</w:t>
            </w:r>
          </w:p>
        </w:tc>
        <w:tc>
          <w:tcPr>
            <w:tcW w:w="2268" w:type="dxa"/>
            <w:tcBorders>
              <w:top w:val="nil"/>
              <w:left w:val="nil"/>
              <w:bottom w:val="single" w:sz="4" w:space="0" w:color="auto"/>
              <w:right w:val="single" w:sz="4" w:space="0" w:color="auto"/>
            </w:tcBorders>
            <w:shd w:val="clear" w:color="000000" w:fill="FFFFFF"/>
            <w:vAlign w:val="center"/>
            <w:hideMark/>
          </w:tcPr>
          <w:p w:rsidR="00171105" w:rsidRPr="00171105" w:rsidRDefault="00171105" w:rsidP="00171105">
            <w:pPr>
              <w:rPr>
                <w:rFonts w:ascii="GHEA Mariam" w:hAnsi="GHEA Mariam" w:cs="Calibri"/>
                <w:b/>
                <w:bCs/>
                <w:sz w:val="22"/>
                <w:szCs w:val="22"/>
                <w:lang w:val="en-GB" w:eastAsia="en-GB"/>
              </w:rPr>
            </w:pPr>
            <w:r w:rsidRPr="00171105">
              <w:rPr>
                <w:rFonts w:ascii="Calibri" w:hAnsi="Calibri" w:cs="Calibri"/>
                <w:b/>
                <w:bCs/>
                <w:sz w:val="22"/>
                <w:szCs w:val="22"/>
                <w:lang w:val="en-GB" w:eastAsia="en-GB"/>
              </w:rPr>
              <w:t> </w:t>
            </w:r>
          </w:p>
        </w:tc>
        <w:tc>
          <w:tcPr>
            <w:tcW w:w="1984" w:type="dxa"/>
            <w:tcBorders>
              <w:top w:val="nil"/>
              <w:left w:val="nil"/>
              <w:bottom w:val="single" w:sz="4" w:space="0" w:color="auto"/>
              <w:right w:val="single" w:sz="4" w:space="0" w:color="auto"/>
            </w:tcBorders>
            <w:shd w:val="clear" w:color="000000" w:fill="FFFFFF"/>
            <w:noWrap/>
            <w:vAlign w:val="center"/>
            <w:hideMark/>
          </w:tcPr>
          <w:p w:rsidR="00171105" w:rsidRPr="00171105" w:rsidRDefault="00171105" w:rsidP="00171105">
            <w:pPr>
              <w:jc w:val="center"/>
              <w:rPr>
                <w:rFonts w:ascii="GHEA Mariam" w:hAnsi="GHEA Mariam" w:cs="Calibri"/>
                <w:b/>
                <w:bCs/>
                <w:sz w:val="22"/>
                <w:szCs w:val="22"/>
                <w:lang w:val="en-GB" w:eastAsia="en-GB"/>
              </w:rPr>
            </w:pPr>
            <w:r w:rsidRPr="00171105">
              <w:rPr>
                <w:rFonts w:ascii="Calibri" w:hAnsi="Calibri" w:cs="Calibri"/>
                <w:b/>
                <w:bCs/>
                <w:sz w:val="22"/>
                <w:szCs w:val="22"/>
                <w:lang w:val="en-GB" w:eastAsia="en-GB"/>
              </w:rPr>
              <w:t> </w:t>
            </w:r>
          </w:p>
        </w:tc>
        <w:tc>
          <w:tcPr>
            <w:tcW w:w="1843" w:type="dxa"/>
            <w:tcBorders>
              <w:top w:val="nil"/>
              <w:left w:val="nil"/>
              <w:bottom w:val="single" w:sz="4" w:space="0" w:color="auto"/>
              <w:right w:val="single" w:sz="4" w:space="0" w:color="auto"/>
            </w:tcBorders>
            <w:shd w:val="clear" w:color="000000" w:fill="FFFFFF"/>
            <w:noWrap/>
            <w:vAlign w:val="center"/>
            <w:hideMark/>
          </w:tcPr>
          <w:p w:rsidR="00171105" w:rsidRPr="00171105" w:rsidRDefault="00171105" w:rsidP="00171105">
            <w:pPr>
              <w:jc w:val="center"/>
              <w:rPr>
                <w:rFonts w:ascii="GHEA Mariam" w:hAnsi="GHEA Mariam" w:cs="Calibri"/>
                <w:b/>
                <w:bCs/>
                <w:sz w:val="22"/>
                <w:szCs w:val="22"/>
                <w:lang w:val="en-GB" w:eastAsia="en-GB"/>
              </w:rPr>
            </w:pPr>
            <w:r w:rsidRPr="00171105">
              <w:rPr>
                <w:rFonts w:ascii="Calibri" w:hAnsi="Calibri" w:cs="Calibri"/>
                <w:b/>
                <w:bCs/>
                <w:sz w:val="22"/>
                <w:szCs w:val="22"/>
                <w:lang w:val="en-GB" w:eastAsia="en-GB"/>
              </w:rPr>
              <w:t> </w:t>
            </w:r>
          </w:p>
        </w:tc>
        <w:tc>
          <w:tcPr>
            <w:tcW w:w="1417" w:type="dxa"/>
            <w:tcBorders>
              <w:top w:val="nil"/>
              <w:left w:val="nil"/>
              <w:bottom w:val="single" w:sz="4" w:space="0" w:color="auto"/>
              <w:right w:val="single" w:sz="4" w:space="0" w:color="auto"/>
            </w:tcBorders>
            <w:shd w:val="clear" w:color="000000" w:fill="FFFFFF"/>
            <w:noWrap/>
            <w:vAlign w:val="center"/>
            <w:hideMark/>
          </w:tcPr>
          <w:p w:rsidR="00171105" w:rsidRPr="00171105" w:rsidRDefault="00171105" w:rsidP="00171105">
            <w:pPr>
              <w:jc w:val="center"/>
              <w:rPr>
                <w:rFonts w:ascii="GHEA Mariam" w:hAnsi="GHEA Mariam" w:cs="Calibri"/>
                <w:b/>
                <w:bCs/>
                <w:sz w:val="22"/>
                <w:szCs w:val="22"/>
                <w:lang w:val="en-GB" w:eastAsia="en-GB"/>
              </w:rPr>
            </w:pPr>
            <w:r w:rsidRPr="00171105">
              <w:rPr>
                <w:rFonts w:ascii="Calibri" w:hAnsi="Calibri" w:cs="Calibri"/>
                <w:b/>
                <w:bCs/>
                <w:sz w:val="22"/>
                <w:szCs w:val="22"/>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171105" w:rsidRPr="00171105" w:rsidRDefault="00171105" w:rsidP="00171105">
            <w:pPr>
              <w:jc w:val="center"/>
              <w:rPr>
                <w:rFonts w:ascii="GHEA Mariam" w:hAnsi="GHEA Mariam" w:cs="Calibri"/>
                <w:b/>
                <w:bCs/>
                <w:sz w:val="22"/>
                <w:szCs w:val="22"/>
                <w:lang w:val="en-GB" w:eastAsia="en-GB"/>
              </w:rPr>
            </w:pPr>
            <w:r w:rsidRPr="00171105">
              <w:rPr>
                <w:rFonts w:ascii="Calibri" w:hAnsi="Calibri" w:cs="Calibri"/>
                <w:b/>
                <w:bCs/>
                <w:sz w:val="22"/>
                <w:szCs w:val="22"/>
                <w:lang w:val="en-GB"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rsidR="00171105" w:rsidRPr="00171105" w:rsidRDefault="00171105" w:rsidP="00171105">
            <w:pPr>
              <w:jc w:val="center"/>
              <w:rPr>
                <w:rFonts w:ascii="GHEA Mariam" w:hAnsi="GHEA Mariam" w:cs="Calibri"/>
                <w:b/>
                <w:bCs/>
                <w:sz w:val="22"/>
                <w:szCs w:val="22"/>
                <w:lang w:val="en-GB" w:eastAsia="en-GB"/>
              </w:rPr>
            </w:pPr>
            <w:r w:rsidRPr="00171105">
              <w:rPr>
                <w:rFonts w:ascii="GHEA Mariam" w:hAnsi="GHEA Mariam" w:cs="Calibri"/>
                <w:b/>
                <w:bCs/>
                <w:sz w:val="22"/>
                <w:szCs w:val="22"/>
                <w:lang w:val="en-GB" w:eastAsia="en-GB"/>
              </w:rPr>
              <w:t xml:space="preserve">0.0 </w:t>
            </w:r>
          </w:p>
        </w:tc>
      </w:tr>
      <w:tr w:rsidR="00171105" w:rsidRPr="00D669C0" w:rsidTr="006707BF">
        <w:trPr>
          <w:trHeight w:val="681"/>
        </w:trPr>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71105" w:rsidRPr="00171105" w:rsidRDefault="00171105" w:rsidP="00171105">
            <w:pPr>
              <w:rPr>
                <w:rFonts w:ascii="GHEA Mariam" w:hAnsi="GHEA Mariam" w:cs="Calibri"/>
                <w:sz w:val="22"/>
                <w:szCs w:val="22"/>
                <w:lang w:val="en-GB" w:eastAsia="en-GB"/>
              </w:rPr>
            </w:pPr>
            <w:r w:rsidRPr="00171105">
              <w:rPr>
                <w:rFonts w:ascii="GHEA Mariam" w:hAnsi="GHEA Mariam" w:cs="Calibri"/>
                <w:sz w:val="22"/>
                <w:szCs w:val="22"/>
                <w:lang w:val="en-GB" w:eastAsia="en-GB"/>
              </w:rPr>
              <w:t>45461100/2</w:t>
            </w:r>
          </w:p>
        </w:tc>
        <w:tc>
          <w:tcPr>
            <w:tcW w:w="510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71105" w:rsidRPr="00171105" w:rsidRDefault="00171105" w:rsidP="00171105">
            <w:pPr>
              <w:rPr>
                <w:rFonts w:ascii="GHEA Mariam" w:hAnsi="GHEA Mariam" w:cs="Calibri"/>
                <w:sz w:val="22"/>
                <w:szCs w:val="22"/>
                <w:lang w:val="en-GB" w:eastAsia="en-GB"/>
              </w:rPr>
            </w:pPr>
            <w:r w:rsidRPr="00171105">
              <w:rPr>
                <w:rFonts w:ascii="GHEA Mariam" w:hAnsi="GHEA Mariam" w:cs="Calibri"/>
                <w:sz w:val="22"/>
                <w:szCs w:val="22"/>
                <w:lang w:val="en-GB" w:eastAsia="en-GB"/>
              </w:rPr>
              <w:t>շենքերի, շինությունների ընթացիկ նորոգման աշխատանքներ</w:t>
            </w:r>
          </w:p>
        </w:tc>
        <w:tc>
          <w:tcPr>
            <w:tcW w:w="198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71105" w:rsidRPr="00171105" w:rsidRDefault="00171105" w:rsidP="00171105">
            <w:pPr>
              <w:jc w:val="center"/>
              <w:rPr>
                <w:rFonts w:ascii="GHEA Mariam" w:hAnsi="GHEA Mariam" w:cs="Calibri"/>
                <w:sz w:val="22"/>
                <w:szCs w:val="22"/>
                <w:lang w:val="en-GB" w:eastAsia="en-GB"/>
              </w:rPr>
            </w:pPr>
            <w:r w:rsidRPr="00171105">
              <w:rPr>
                <w:rFonts w:ascii="GHEA Mariam" w:hAnsi="GHEA Mariam" w:cs="Calibri"/>
                <w:sz w:val="22"/>
                <w:szCs w:val="22"/>
                <w:lang w:val="en-GB" w:eastAsia="en-GB"/>
              </w:rPr>
              <w:t>ԳՀ</w:t>
            </w:r>
          </w:p>
        </w:tc>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71105" w:rsidRPr="00171105" w:rsidRDefault="00171105" w:rsidP="00171105">
            <w:pPr>
              <w:jc w:val="center"/>
              <w:rPr>
                <w:rFonts w:ascii="GHEA Mariam" w:hAnsi="GHEA Mariam" w:cs="Calibri"/>
                <w:sz w:val="22"/>
                <w:szCs w:val="22"/>
                <w:lang w:val="en-GB" w:eastAsia="en-GB"/>
              </w:rPr>
            </w:pPr>
            <w:r w:rsidRPr="00171105">
              <w:rPr>
                <w:rFonts w:ascii="GHEA Mariam" w:hAnsi="GHEA Mariam" w:cs="Calibri"/>
                <w:sz w:val="22"/>
                <w:szCs w:val="22"/>
                <w:lang w:val="en-GB" w:eastAsia="en-GB"/>
              </w:rPr>
              <w:t>դրամ</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71105" w:rsidRPr="00171105" w:rsidRDefault="00171105" w:rsidP="00171105">
            <w:pPr>
              <w:jc w:val="center"/>
              <w:rPr>
                <w:rFonts w:ascii="GHEA Mariam" w:hAnsi="GHEA Mariam" w:cs="Calibri"/>
                <w:sz w:val="22"/>
                <w:szCs w:val="22"/>
                <w:lang w:val="en-GB" w:eastAsia="en-GB"/>
              </w:rPr>
            </w:pPr>
            <w:r w:rsidRPr="00171105">
              <w:rPr>
                <w:rFonts w:ascii="GHEA Mariam" w:hAnsi="GHEA Mariam" w:cs="Calibri"/>
                <w:sz w:val="22"/>
                <w:szCs w:val="22"/>
                <w:lang w:val="en-GB" w:eastAsia="en-GB"/>
              </w:rPr>
              <w:t>6988340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1105" w:rsidRPr="00171105" w:rsidRDefault="00171105" w:rsidP="00171105">
            <w:pPr>
              <w:jc w:val="center"/>
              <w:rPr>
                <w:rFonts w:ascii="GHEA Mariam" w:hAnsi="GHEA Mariam" w:cs="Calibri"/>
                <w:sz w:val="22"/>
                <w:szCs w:val="22"/>
                <w:lang w:val="en-GB" w:eastAsia="en-GB"/>
              </w:rPr>
            </w:pPr>
            <w:r w:rsidRPr="00171105">
              <w:rPr>
                <w:rFonts w:ascii="GHEA Mariam" w:hAnsi="GHEA Mariam" w:cs="Calibri"/>
                <w:sz w:val="22"/>
                <w:szCs w:val="22"/>
                <w:lang w:val="en-GB" w:eastAsia="en-GB"/>
              </w:rPr>
              <w:t>(1.0)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71105" w:rsidRPr="00171105" w:rsidRDefault="00171105" w:rsidP="00171105">
            <w:pPr>
              <w:jc w:val="center"/>
              <w:rPr>
                <w:rFonts w:ascii="GHEA Mariam" w:hAnsi="GHEA Mariam" w:cs="Calibri"/>
                <w:sz w:val="22"/>
                <w:szCs w:val="22"/>
                <w:lang w:val="en-GB" w:eastAsia="en-GB"/>
              </w:rPr>
            </w:pPr>
            <w:r w:rsidRPr="00171105">
              <w:rPr>
                <w:rFonts w:ascii="GHEA Mariam" w:hAnsi="GHEA Mariam" w:cs="Calibri"/>
                <w:sz w:val="22"/>
                <w:szCs w:val="22"/>
                <w:lang w:val="en-GB" w:eastAsia="en-GB"/>
              </w:rPr>
              <w:t>(6,988.3)</w:t>
            </w:r>
          </w:p>
        </w:tc>
      </w:tr>
      <w:tr w:rsidR="00171105" w:rsidRPr="00D669C0" w:rsidTr="006707BF">
        <w:trPr>
          <w:trHeight w:val="549"/>
        </w:trPr>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71105" w:rsidRPr="00171105" w:rsidRDefault="00171105" w:rsidP="00171105">
            <w:pPr>
              <w:rPr>
                <w:rFonts w:ascii="GHEA Mariam" w:hAnsi="GHEA Mariam" w:cs="Calibri"/>
                <w:sz w:val="22"/>
                <w:szCs w:val="22"/>
                <w:lang w:val="en-GB" w:eastAsia="en-GB"/>
              </w:rPr>
            </w:pPr>
            <w:r w:rsidRPr="00171105">
              <w:rPr>
                <w:rFonts w:ascii="GHEA Mariam" w:hAnsi="GHEA Mariam" w:cs="Calibri"/>
                <w:sz w:val="22"/>
                <w:szCs w:val="22"/>
                <w:lang w:val="en-GB" w:eastAsia="en-GB"/>
              </w:rPr>
              <w:t>45461100</w:t>
            </w:r>
          </w:p>
        </w:tc>
        <w:tc>
          <w:tcPr>
            <w:tcW w:w="510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71105" w:rsidRPr="00171105" w:rsidRDefault="00171105" w:rsidP="00171105">
            <w:pPr>
              <w:rPr>
                <w:rFonts w:ascii="GHEA Mariam" w:hAnsi="GHEA Mariam" w:cs="Calibri"/>
                <w:sz w:val="22"/>
                <w:szCs w:val="22"/>
                <w:lang w:val="en-GB" w:eastAsia="en-GB"/>
              </w:rPr>
            </w:pPr>
            <w:r w:rsidRPr="00171105">
              <w:rPr>
                <w:rFonts w:ascii="GHEA Mariam" w:hAnsi="GHEA Mariam" w:cs="Calibri"/>
                <w:sz w:val="22"/>
                <w:szCs w:val="22"/>
                <w:lang w:val="en-GB" w:eastAsia="en-GB"/>
              </w:rPr>
              <w:t>շենքերի, շինությունների ընթացիկ նորոգման աշխատանքներ</w:t>
            </w:r>
          </w:p>
        </w:tc>
        <w:tc>
          <w:tcPr>
            <w:tcW w:w="198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71105" w:rsidRPr="00171105" w:rsidRDefault="00171105" w:rsidP="00171105">
            <w:pPr>
              <w:jc w:val="center"/>
              <w:rPr>
                <w:rFonts w:ascii="GHEA Mariam" w:hAnsi="GHEA Mariam" w:cs="Calibri"/>
                <w:sz w:val="22"/>
                <w:szCs w:val="22"/>
                <w:lang w:val="en-GB" w:eastAsia="en-GB"/>
              </w:rPr>
            </w:pPr>
            <w:r w:rsidRPr="00171105">
              <w:rPr>
                <w:rFonts w:ascii="GHEA Mariam" w:hAnsi="GHEA Mariam" w:cs="Calibri"/>
                <w:sz w:val="22"/>
                <w:szCs w:val="22"/>
                <w:lang w:val="en-GB" w:eastAsia="en-GB"/>
              </w:rPr>
              <w:t>ՀՄԱ</w:t>
            </w:r>
          </w:p>
        </w:tc>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71105" w:rsidRPr="00171105" w:rsidRDefault="00171105" w:rsidP="00171105">
            <w:pPr>
              <w:jc w:val="center"/>
              <w:rPr>
                <w:rFonts w:ascii="GHEA Mariam" w:hAnsi="GHEA Mariam" w:cs="Calibri"/>
                <w:sz w:val="22"/>
                <w:szCs w:val="22"/>
                <w:lang w:val="en-GB" w:eastAsia="en-GB"/>
              </w:rPr>
            </w:pPr>
            <w:r w:rsidRPr="00171105">
              <w:rPr>
                <w:rFonts w:ascii="GHEA Mariam" w:hAnsi="GHEA Mariam" w:cs="Calibri"/>
                <w:sz w:val="22"/>
                <w:szCs w:val="22"/>
                <w:lang w:val="en-GB" w:eastAsia="en-GB"/>
              </w:rPr>
              <w:t>դրամ</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71105" w:rsidRPr="00171105" w:rsidRDefault="00171105" w:rsidP="00171105">
            <w:pPr>
              <w:jc w:val="center"/>
              <w:rPr>
                <w:rFonts w:ascii="GHEA Mariam" w:hAnsi="GHEA Mariam" w:cs="Calibri"/>
                <w:sz w:val="22"/>
                <w:szCs w:val="22"/>
                <w:lang w:val="en-GB" w:eastAsia="en-GB"/>
              </w:rPr>
            </w:pPr>
            <w:r w:rsidRPr="00171105">
              <w:rPr>
                <w:rFonts w:ascii="GHEA Mariam" w:hAnsi="GHEA Mariam" w:cs="Calibri"/>
                <w:sz w:val="22"/>
                <w:szCs w:val="22"/>
                <w:lang w:val="en-GB" w:eastAsia="en-GB"/>
              </w:rPr>
              <w:t>6988340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1105" w:rsidRPr="00171105" w:rsidRDefault="00171105" w:rsidP="00171105">
            <w:pPr>
              <w:jc w:val="center"/>
              <w:rPr>
                <w:rFonts w:ascii="GHEA Mariam" w:hAnsi="GHEA Mariam" w:cs="Calibri"/>
                <w:sz w:val="22"/>
                <w:szCs w:val="22"/>
                <w:lang w:val="en-GB" w:eastAsia="en-GB"/>
              </w:rPr>
            </w:pPr>
            <w:r w:rsidRPr="00171105">
              <w:rPr>
                <w:rFonts w:ascii="GHEA Mariam" w:hAnsi="GHEA Mariam" w:cs="Calibri"/>
                <w:sz w:val="22"/>
                <w:szCs w:val="22"/>
                <w:lang w:val="en-GB" w:eastAsia="en-GB"/>
              </w:rPr>
              <w:t xml:space="preserve">1.0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71105" w:rsidRPr="00171105" w:rsidRDefault="00171105" w:rsidP="00171105">
            <w:pPr>
              <w:jc w:val="center"/>
              <w:rPr>
                <w:rFonts w:ascii="GHEA Mariam" w:hAnsi="GHEA Mariam" w:cs="Calibri"/>
                <w:sz w:val="22"/>
                <w:szCs w:val="22"/>
                <w:lang w:val="en-GB" w:eastAsia="en-GB"/>
              </w:rPr>
            </w:pPr>
            <w:r w:rsidRPr="00171105">
              <w:rPr>
                <w:rFonts w:ascii="GHEA Mariam" w:hAnsi="GHEA Mariam" w:cs="Calibri"/>
                <w:sz w:val="22"/>
                <w:szCs w:val="22"/>
                <w:lang w:val="en-GB" w:eastAsia="en-GB"/>
              </w:rPr>
              <w:t xml:space="preserve">6,988.3 </w:t>
            </w:r>
          </w:p>
        </w:tc>
      </w:tr>
      <w:tr w:rsidR="00171105" w:rsidRPr="00D669C0" w:rsidTr="00D669C0">
        <w:trPr>
          <w:trHeight w:val="330"/>
        </w:trPr>
        <w:tc>
          <w:tcPr>
            <w:tcW w:w="1560" w:type="dxa"/>
            <w:tcBorders>
              <w:top w:val="nil"/>
              <w:left w:val="nil"/>
              <w:bottom w:val="nil"/>
              <w:right w:val="nil"/>
            </w:tcBorders>
            <w:shd w:val="clear" w:color="000000" w:fill="FFFFFF"/>
            <w:noWrap/>
            <w:vAlign w:val="center"/>
            <w:hideMark/>
          </w:tcPr>
          <w:p w:rsidR="00171105" w:rsidRPr="00171105" w:rsidRDefault="00171105" w:rsidP="00171105">
            <w:pPr>
              <w:rPr>
                <w:rFonts w:ascii="GHEA Mariam" w:hAnsi="GHEA Mariam" w:cs="Calibri"/>
                <w:sz w:val="22"/>
                <w:szCs w:val="22"/>
                <w:lang w:val="en-GB" w:eastAsia="en-GB"/>
              </w:rPr>
            </w:pPr>
            <w:r w:rsidRPr="00171105">
              <w:rPr>
                <w:rFonts w:ascii="Calibri" w:hAnsi="Calibri" w:cs="Calibri"/>
                <w:sz w:val="22"/>
                <w:szCs w:val="22"/>
                <w:lang w:val="en-GB" w:eastAsia="en-GB"/>
              </w:rPr>
              <w:t> </w:t>
            </w:r>
          </w:p>
        </w:tc>
        <w:tc>
          <w:tcPr>
            <w:tcW w:w="2835" w:type="dxa"/>
            <w:tcBorders>
              <w:top w:val="nil"/>
              <w:left w:val="nil"/>
              <w:bottom w:val="nil"/>
              <w:right w:val="nil"/>
            </w:tcBorders>
            <w:shd w:val="clear" w:color="000000" w:fill="FFFFFF"/>
            <w:vAlign w:val="center"/>
            <w:hideMark/>
          </w:tcPr>
          <w:p w:rsidR="00171105" w:rsidRPr="00171105" w:rsidRDefault="00171105" w:rsidP="00171105">
            <w:pPr>
              <w:rPr>
                <w:rFonts w:ascii="GHEA Mariam" w:hAnsi="GHEA Mariam" w:cs="Calibri"/>
                <w:sz w:val="22"/>
                <w:szCs w:val="22"/>
                <w:lang w:val="en-GB" w:eastAsia="en-GB"/>
              </w:rPr>
            </w:pPr>
            <w:r w:rsidRPr="00171105">
              <w:rPr>
                <w:rFonts w:ascii="Calibri" w:hAnsi="Calibri" w:cs="Calibri"/>
                <w:sz w:val="22"/>
                <w:szCs w:val="22"/>
                <w:lang w:val="en-GB" w:eastAsia="en-GB"/>
              </w:rPr>
              <w:t> </w:t>
            </w:r>
          </w:p>
        </w:tc>
        <w:tc>
          <w:tcPr>
            <w:tcW w:w="2268" w:type="dxa"/>
            <w:tcBorders>
              <w:top w:val="nil"/>
              <w:left w:val="nil"/>
              <w:bottom w:val="nil"/>
              <w:right w:val="nil"/>
            </w:tcBorders>
            <w:shd w:val="clear" w:color="000000" w:fill="FFFFFF"/>
            <w:vAlign w:val="center"/>
            <w:hideMark/>
          </w:tcPr>
          <w:p w:rsidR="00171105" w:rsidRPr="00171105" w:rsidRDefault="00171105" w:rsidP="00171105">
            <w:pPr>
              <w:rPr>
                <w:rFonts w:ascii="GHEA Mariam" w:hAnsi="GHEA Mariam" w:cs="Calibri"/>
                <w:sz w:val="22"/>
                <w:szCs w:val="22"/>
                <w:lang w:val="en-GB" w:eastAsia="en-GB"/>
              </w:rPr>
            </w:pPr>
            <w:r w:rsidRPr="00171105">
              <w:rPr>
                <w:rFonts w:ascii="Calibri" w:hAnsi="Calibri" w:cs="Calibri"/>
                <w:sz w:val="22"/>
                <w:szCs w:val="22"/>
                <w:lang w:val="en-GB" w:eastAsia="en-GB"/>
              </w:rPr>
              <w:t> </w:t>
            </w:r>
          </w:p>
        </w:tc>
        <w:tc>
          <w:tcPr>
            <w:tcW w:w="1984" w:type="dxa"/>
            <w:tcBorders>
              <w:top w:val="nil"/>
              <w:left w:val="nil"/>
              <w:bottom w:val="nil"/>
              <w:right w:val="nil"/>
            </w:tcBorders>
            <w:shd w:val="clear" w:color="000000" w:fill="FFFFFF"/>
            <w:noWrap/>
            <w:vAlign w:val="center"/>
            <w:hideMark/>
          </w:tcPr>
          <w:p w:rsidR="00171105" w:rsidRPr="00171105" w:rsidRDefault="00171105" w:rsidP="00171105">
            <w:pPr>
              <w:jc w:val="center"/>
              <w:rPr>
                <w:rFonts w:ascii="GHEA Mariam" w:hAnsi="GHEA Mariam" w:cs="Calibri"/>
                <w:sz w:val="22"/>
                <w:szCs w:val="22"/>
                <w:lang w:val="en-GB" w:eastAsia="en-GB"/>
              </w:rPr>
            </w:pPr>
            <w:r w:rsidRPr="00171105">
              <w:rPr>
                <w:rFonts w:ascii="Calibri" w:hAnsi="Calibri" w:cs="Calibri"/>
                <w:sz w:val="22"/>
                <w:szCs w:val="22"/>
                <w:lang w:val="en-GB" w:eastAsia="en-GB"/>
              </w:rPr>
              <w:t> </w:t>
            </w:r>
          </w:p>
        </w:tc>
        <w:tc>
          <w:tcPr>
            <w:tcW w:w="1843" w:type="dxa"/>
            <w:tcBorders>
              <w:top w:val="nil"/>
              <w:left w:val="nil"/>
              <w:bottom w:val="nil"/>
              <w:right w:val="nil"/>
            </w:tcBorders>
            <w:shd w:val="clear" w:color="000000" w:fill="FFFFFF"/>
            <w:noWrap/>
            <w:vAlign w:val="center"/>
            <w:hideMark/>
          </w:tcPr>
          <w:p w:rsidR="00171105" w:rsidRPr="00171105" w:rsidRDefault="00171105" w:rsidP="00171105">
            <w:pPr>
              <w:jc w:val="center"/>
              <w:rPr>
                <w:rFonts w:ascii="GHEA Mariam" w:hAnsi="GHEA Mariam" w:cs="Calibri"/>
                <w:sz w:val="22"/>
                <w:szCs w:val="22"/>
                <w:lang w:val="en-GB" w:eastAsia="en-GB"/>
              </w:rPr>
            </w:pPr>
            <w:r w:rsidRPr="00171105">
              <w:rPr>
                <w:rFonts w:ascii="Calibri" w:hAnsi="Calibri" w:cs="Calibri"/>
                <w:sz w:val="22"/>
                <w:szCs w:val="22"/>
                <w:lang w:val="en-GB" w:eastAsia="en-GB"/>
              </w:rPr>
              <w:t> </w:t>
            </w:r>
          </w:p>
        </w:tc>
        <w:tc>
          <w:tcPr>
            <w:tcW w:w="1417" w:type="dxa"/>
            <w:tcBorders>
              <w:top w:val="nil"/>
              <w:left w:val="nil"/>
              <w:bottom w:val="nil"/>
              <w:right w:val="nil"/>
            </w:tcBorders>
            <w:shd w:val="clear" w:color="000000" w:fill="FFFFFF"/>
            <w:noWrap/>
            <w:vAlign w:val="center"/>
            <w:hideMark/>
          </w:tcPr>
          <w:p w:rsidR="00171105" w:rsidRPr="00171105" w:rsidRDefault="00171105" w:rsidP="00171105">
            <w:pPr>
              <w:jc w:val="center"/>
              <w:rPr>
                <w:rFonts w:ascii="GHEA Mariam" w:hAnsi="GHEA Mariam" w:cs="Calibri"/>
                <w:sz w:val="22"/>
                <w:szCs w:val="22"/>
                <w:lang w:val="en-GB" w:eastAsia="en-GB"/>
              </w:rPr>
            </w:pPr>
            <w:r w:rsidRPr="00171105">
              <w:rPr>
                <w:rFonts w:ascii="Calibri" w:hAnsi="Calibri" w:cs="Calibri"/>
                <w:sz w:val="22"/>
                <w:szCs w:val="22"/>
                <w:lang w:val="en-GB" w:eastAsia="en-GB"/>
              </w:rPr>
              <w:t> </w:t>
            </w:r>
          </w:p>
        </w:tc>
        <w:tc>
          <w:tcPr>
            <w:tcW w:w="1418" w:type="dxa"/>
            <w:tcBorders>
              <w:top w:val="nil"/>
              <w:left w:val="nil"/>
              <w:bottom w:val="nil"/>
              <w:right w:val="nil"/>
            </w:tcBorders>
            <w:shd w:val="clear" w:color="000000" w:fill="FFFFFF"/>
            <w:noWrap/>
            <w:vAlign w:val="center"/>
            <w:hideMark/>
          </w:tcPr>
          <w:p w:rsidR="00171105" w:rsidRPr="00171105" w:rsidRDefault="00171105" w:rsidP="00171105">
            <w:pPr>
              <w:jc w:val="center"/>
              <w:rPr>
                <w:rFonts w:ascii="GHEA Mariam" w:hAnsi="GHEA Mariam" w:cs="Calibri"/>
                <w:sz w:val="22"/>
                <w:szCs w:val="22"/>
                <w:lang w:val="en-GB" w:eastAsia="en-GB"/>
              </w:rPr>
            </w:pPr>
            <w:r w:rsidRPr="00171105">
              <w:rPr>
                <w:rFonts w:ascii="Calibri" w:hAnsi="Calibri" w:cs="Calibri"/>
                <w:sz w:val="22"/>
                <w:szCs w:val="22"/>
                <w:lang w:val="en-GB" w:eastAsia="en-GB"/>
              </w:rPr>
              <w:t> </w:t>
            </w:r>
          </w:p>
        </w:tc>
        <w:tc>
          <w:tcPr>
            <w:tcW w:w="1843" w:type="dxa"/>
            <w:tcBorders>
              <w:top w:val="nil"/>
              <w:left w:val="nil"/>
              <w:bottom w:val="nil"/>
              <w:right w:val="nil"/>
            </w:tcBorders>
            <w:shd w:val="clear" w:color="000000" w:fill="FFFFFF"/>
            <w:noWrap/>
            <w:vAlign w:val="center"/>
            <w:hideMark/>
          </w:tcPr>
          <w:p w:rsidR="00171105" w:rsidRPr="00171105" w:rsidRDefault="00171105" w:rsidP="00171105">
            <w:pPr>
              <w:jc w:val="center"/>
              <w:rPr>
                <w:rFonts w:ascii="GHEA Mariam" w:hAnsi="GHEA Mariam" w:cs="Calibri"/>
                <w:sz w:val="22"/>
                <w:szCs w:val="22"/>
                <w:lang w:val="en-GB" w:eastAsia="en-GB"/>
              </w:rPr>
            </w:pPr>
            <w:r w:rsidRPr="00171105">
              <w:rPr>
                <w:rFonts w:ascii="Calibri" w:hAnsi="Calibri" w:cs="Calibri"/>
                <w:sz w:val="22"/>
                <w:szCs w:val="22"/>
                <w:lang w:val="en-GB" w:eastAsia="en-GB"/>
              </w:rPr>
              <w:t> </w:t>
            </w:r>
          </w:p>
        </w:tc>
      </w:tr>
    </w:tbl>
    <w:p w:rsidR="00171105" w:rsidRPr="006707BF" w:rsidRDefault="00171105" w:rsidP="006A0067">
      <w:pPr>
        <w:pStyle w:val="mechtex"/>
        <w:jc w:val="left"/>
        <w:rPr>
          <w:rFonts w:ascii="GHEA Mariam" w:hAnsi="GHEA Mariam" w:cs="Sylfaen"/>
          <w:sz w:val="12"/>
          <w:szCs w:val="24"/>
          <w:lang w:val="hy-AM"/>
        </w:rPr>
      </w:pPr>
    </w:p>
    <w:p w:rsidR="00171105" w:rsidRPr="00574F02" w:rsidRDefault="00171105" w:rsidP="00171105">
      <w:pPr>
        <w:pStyle w:val="mechtex"/>
        <w:ind w:firstLine="156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71105" w:rsidRPr="00574F02" w:rsidRDefault="00171105" w:rsidP="00171105">
      <w:pPr>
        <w:pStyle w:val="mechtex"/>
        <w:ind w:firstLine="156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71105" w:rsidRPr="005350B3" w:rsidRDefault="00171105" w:rsidP="00171105">
      <w:pPr>
        <w:tabs>
          <w:tab w:val="left" w:pos="1260"/>
        </w:tabs>
        <w:spacing w:line="276" w:lineRule="auto"/>
        <w:ind w:firstLine="1560"/>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324B34" w:rsidRPr="00171105" w:rsidRDefault="00324B34" w:rsidP="008B1A13">
      <w:pPr>
        <w:pStyle w:val="mechtex"/>
        <w:rPr>
          <w:rFonts w:ascii="GHEA Mariam" w:hAnsi="GHEA Mariam" w:cs="Sylfaen"/>
          <w:b/>
          <w:sz w:val="40"/>
          <w:szCs w:val="40"/>
          <w:lang w:val="hy-AM"/>
        </w:rPr>
      </w:pPr>
    </w:p>
    <w:sectPr w:rsidR="00324B34" w:rsidRPr="00171105" w:rsidSect="006707BF">
      <w:pgSz w:w="16834" w:h="11909" w:orient="landscape" w:code="9"/>
      <w:pgMar w:top="709" w:right="1021" w:bottom="568"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1E27" w:rsidRDefault="007D1E27">
      <w:r>
        <w:separator/>
      </w:r>
    </w:p>
  </w:endnote>
  <w:endnote w:type="continuationSeparator" w:id="0">
    <w:p w:rsidR="007D1E27" w:rsidRDefault="007D1E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1E27" w:rsidRDefault="007D1E27">
      <w:r>
        <w:separator/>
      </w:r>
    </w:p>
  </w:footnote>
  <w:footnote w:type="continuationSeparator" w:id="0">
    <w:p w:rsidR="007D1E27" w:rsidRDefault="007D1E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707B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796367"/>
    <w:multiLevelType w:val="hybridMultilevel"/>
    <w:tmpl w:val="C200F876"/>
    <w:lvl w:ilvl="0" w:tplc="8D50D00A">
      <w:start w:val="1"/>
      <w:numFmt w:val="decimal"/>
      <w:lvlText w:val="%1."/>
      <w:lvlJc w:val="left"/>
      <w:pPr>
        <w:ind w:left="1066" w:hanging="360"/>
      </w:pPr>
    </w:lvl>
    <w:lvl w:ilvl="1" w:tplc="04190019">
      <w:start w:val="1"/>
      <w:numFmt w:val="lowerLetter"/>
      <w:lvlText w:val="%2."/>
      <w:lvlJc w:val="left"/>
      <w:pPr>
        <w:ind w:left="1786" w:hanging="360"/>
      </w:pPr>
    </w:lvl>
    <w:lvl w:ilvl="2" w:tplc="0419001B">
      <w:start w:val="1"/>
      <w:numFmt w:val="lowerRoman"/>
      <w:lvlText w:val="%3."/>
      <w:lvlJc w:val="right"/>
      <w:pPr>
        <w:ind w:left="2506" w:hanging="180"/>
      </w:pPr>
    </w:lvl>
    <w:lvl w:ilvl="3" w:tplc="0419000F">
      <w:start w:val="1"/>
      <w:numFmt w:val="decimal"/>
      <w:lvlText w:val="%4."/>
      <w:lvlJc w:val="left"/>
      <w:pPr>
        <w:ind w:left="3226" w:hanging="360"/>
      </w:pPr>
    </w:lvl>
    <w:lvl w:ilvl="4" w:tplc="04190019">
      <w:start w:val="1"/>
      <w:numFmt w:val="lowerLetter"/>
      <w:lvlText w:val="%5."/>
      <w:lvlJc w:val="left"/>
      <w:pPr>
        <w:ind w:left="3946" w:hanging="360"/>
      </w:pPr>
    </w:lvl>
    <w:lvl w:ilvl="5" w:tplc="0419001B">
      <w:start w:val="1"/>
      <w:numFmt w:val="lowerRoman"/>
      <w:lvlText w:val="%6."/>
      <w:lvlJc w:val="right"/>
      <w:pPr>
        <w:ind w:left="4666" w:hanging="180"/>
      </w:pPr>
    </w:lvl>
    <w:lvl w:ilvl="6" w:tplc="0419000F">
      <w:start w:val="1"/>
      <w:numFmt w:val="decimal"/>
      <w:lvlText w:val="%7."/>
      <w:lvlJc w:val="left"/>
      <w:pPr>
        <w:ind w:left="5386" w:hanging="360"/>
      </w:pPr>
    </w:lvl>
    <w:lvl w:ilvl="7" w:tplc="04190019">
      <w:start w:val="1"/>
      <w:numFmt w:val="lowerLetter"/>
      <w:lvlText w:val="%8."/>
      <w:lvlJc w:val="left"/>
      <w:pPr>
        <w:ind w:left="6106" w:hanging="360"/>
      </w:pPr>
    </w:lvl>
    <w:lvl w:ilvl="8" w:tplc="0419001B">
      <w:start w:val="1"/>
      <w:numFmt w:val="lowerRoman"/>
      <w:lvlText w:val="%9."/>
      <w:lvlJc w:val="right"/>
      <w:pPr>
        <w:ind w:left="6826"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05"/>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0B40"/>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7BF"/>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1E27"/>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2E9"/>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9C0"/>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950"/>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customStyle="1" w:styleId="dec-name">
    <w:name w:val="dec-name"/>
    <w:basedOn w:val="Normal"/>
    <w:rsid w:val="00B212E9"/>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7110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169876">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558198194">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585</Words>
  <Characters>3338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2021-11-17T06:21:00Z</dcterms:created>
  <dcterms:modified xsi:type="dcterms:W3CDTF">2021-11-17T06:42:00Z</dcterms:modified>
</cp:coreProperties>
</file>