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F0DA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64B59" w:rsidRDefault="00064B59" w:rsidP="00064B5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64B59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2021 </w:t>
      </w:r>
    </w:p>
    <w:p w:rsidR="00064B59" w:rsidRDefault="00064B59" w:rsidP="00064B5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064B5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30-</w:t>
      </w:r>
      <w:r w:rsidRPr="00064B59">
        <w:rPr>
          <w:rFonts w:ascii="GHEA Mariam" w:hAnsi="GHEA Mariam" w:cs="Arial"/>
          <w:sz w:val="24"/>
          <w:szCs w:val="24"/>
          <w:lang w:val="hy-AM"/>
        </w:rPr>
        <w:t>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N 1601</w:t>
      </w:r>
      <w:bookmarkStart w:id="0" w:name="_GoBack"/>
      <w:bookmarkEnd w:id="0"/>
      <w:r w:rsidRPr="00064B59">
        <w:rPr>
          <w:rFonts w:ascii="GHEA Mariam" w:hAnsi="GHEA Mariam"/>
          <w:sz w:val="24"/>
          <w:szCs w:val="24"/>
          <w:lang w:val="hy-AM"/>
        </w:rPr>
        <w:t>-</w:t>
      </w:r>
      <w:r w:rsidRPr="00064B59">
        <w:rPr>
          <w:rFonts w:ascii="GHEA Mariam" w:hAnsi="GHEA Mariam" w:cs="Arial"/>
          <w:sz w:val="24"/>
          <w:szCs w:val="24"/>
          <w:lang w:val="hy-AM"/>
        </w:rPr>
        <w:t>Ա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ՄԵՋ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137A2A">
        <w:rPr>
          <w:rFonts w:ascii="GHEA Mariam" w:hAnsi="GHEA Mariam" w:cs="Arial"/>
          <w:sz w:val="24"/>
          <w:szCs w:val="24"/>
          <w:lang w:val="hy-AM"/>
        </w:rPr>
        <w:t>ՆԵՐ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64B59" w:rsidRPr="00064B59" w:rsidRDefault="00064B59" w:rsidP="00064B5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</w:t>
      </w:r>
    </w:p>
    <w:p w:rsidR="00064B59" w:rsidRPr="00AF2807" w:rsidRDefault="00064B59" w:rsidP="00064B59">
      <w:pPr>
        <w:spacing w:line="360" w:lineRule="auto"/>
        <w:ind w:firstLine="540"/>
        <w:jc w:val="center"/>
        <w:rPr>
          <w:rFonts w:ascii="GHEA Grapalat" w:hAnsi="GHEA Grapalat"/>
          <w:lang w:val="hy-AM"/>
        </w:rPr>
      </w:pPr>
    </w:p>
    <w:p w:rsidR="00064B59" w:rsidRPr="00064B59" w:rsidRDefault="00064B59" w:rsidP="00064B59">
      <w:pPr>
        <w:pStyle w:val="norm"/>
        <w:spacing w:line="360" w:lineRule="auto"/>
        <w:ind w:firstLine="540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064B59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Հիմք</w:t>
      </w:r>
      <w:r w:rsidRPr="00064B5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ընդունելով</w:t>
      </w:r>
      <w:r w:rsidRPr="00064B5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/>
          <w:sz w:val="24"/>
          <w:szCs w:val="24"/>
          <w:lang w:val="hy-AM"/>
        </w:rPr>
        <w:t>«</w:t>
      </w:r>
      <w:r w:rsidRPr="00064B5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ակտերի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մասին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» </w:t>
      </w:r>
      <w:r w:rsidRPr="00064B5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օրենքի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33-</w:t>
      </w:r>
      <w:r w:rsidRPr="00064B59">
        <w:rPr>
          <w:rFonts w:ascii="GHEA Mariam" w:hAnsi="GHEA Mariam" w:cs="Arial"/>
          <w:sz w:val="24"/>
          <w:szCs w:val="24"/>
          <w:lang w:val="hy-AM"/>
        </w:rPr>
        <w:t>րդ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և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34-</w:t>
      </w:r>
      <w:r w:rsidRPr="00064B59">
        <w:rPr>
          <w:rFonts w:ascii="GHEA Mariam" w:hAnsi="GHEA Mariam" w:cs="Arial"/>
          <w:sz w:val="24"/>
          <w:szCs w:val="24"/>
          <w:lang w:val="hy-AM"/>
        </w:rPr>
        <w:t>րդ</w:t>
      </w:r>
      <w:r w:rsidRPr="00064B59">
        <w:rPr>
          <w:rFonts w:ascii="GHEA Mariam" w:hAnsi="GHEA Mariam"/>
          <w:sz w:val="24"/>
          <w:szCs w:val="24"/>
          <w:lang w:val="hy-AM"/>
        </w:rPr>
        <w:t xml:space="preserve"> </w:t>
      </w:r>
      <w:r w:rsidRPr="00064B59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064B59">
        <w:rPr>
          <w:rFonts w:ascii="GHEA Mariam" w:hAnsi="GHEA Mariam" w:cs="Arial"/>
          <w:noProof/>
          <w:color w:val="000000"/>
          <w:sz w:val="24"/>
          <w:szCs w:val="24"/>
          <w:lang w:val="hy-AM" w:eastAsia="en-GB"/>
        </w:rPr>
        <w:t>՝</w:t>
      </w:r>
      <w:r w:rsidRPr="00064B59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Հայաստանի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Հանրապետության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կառավարությունը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  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ր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շ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ու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մ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 xml:space="preserve">     </w:t>
      </w:r>
      <w:r w:rsidRPr="00064B59">
        <w:rPr>
          <w:rFonts w:ascii="GHEA Mariam" w:hAnsi="GHEA Mariam" w:cs="Sylfaen"/>
          <w:noProof/>
          <w:color w:val="000000"/>
          <w:sz w:val="24"/>
          <w:szCs w:val="24"/>
          <w:lang w:val="hy-AM" w:eastAsia="en-GB"/>
        </w:rPr>
        <w:t>է</w:t>
      </w:r>
      <w:r w:rsidRPr="00064B59">
        <w:rPr>
          <w:rFonts w:ascii="GHEA Mariam" w:hAnsi="GHEA Mariam" w:cs="Arial Armenian"/>
          <w:noProof/>
          <w:color w:val="000000"/>
          <w:sz w:val="24"/>
          <w:szCs w:val="24"/>
          <w:lang w:val="hy-AM" w:eastAsia="en-GB"/>
        </w:rPr>
        <w:t>.</w:t>
      </w:r>
    </w:p>
    <w:p w:rsidR="00137A2A" w:rsidRDefault="00064B59" w:rsidP="00064B59">
      <w:pPr>
        <w:spacing w:line="360" w:lineRule="auto"/>
        <w:ind w:firstLine="540"/>
        <w:jc w:val="both"/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</w:pPr>
      <w:r w:rsidRPr="00064B59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1. </w:t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Հայաստանի</w:t>
      </w:r>
      <w:r w:rsidRPr="00064B59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Հանրապետության</w:t>
      </w:r>
      <w:r w:rsidRPr="00064B59">
        <w:rPr>
          <w:rFonts w:ascii="GHEA Mariam" w:hAnsi="GHEA Mariam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կառավարության 2021 թվականի սեպտեմ</w:t>
      </w: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softHyphen/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բերի 30-ի «Էներգետիկայի գիտահետազոտական ինստիտուտ» փակ բաժնետի</w:t>
      </w: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softHyphen/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 xml:space="preserve">րական ընկերության կանոնադրական կապիտալը նվազեցնելու, տարածք հետ վերցնելու և ամրացնելու մասին» N 1601-Ա որոշման </w:t>
      </w:r>
      <w:r w:rsidR="00137A2A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մեջ կատարել հետևյալ փոփոխությունները.</w:t>
      </w:r>
    </w:p>
    <w:p w:rsidR="00064B59" w:rsidRPr="00064B59" w:rsidRDefault="00137A2A" w:rsidP="00064B59">
      <w:pPr>
        <w:spacing w:line="360" w:lineRule="auto"/>
        <w:ind w:firstLine="540"/>
        <w:jc w:val="both"/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</w:pP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1</w:t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)</w:t>
      </w: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որոշմ</w:t>
      </w: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ան</w:t>
      </w:r>
      <w:r w:rsidR="00064B59"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="00064B59"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5-րդ կետի «9-րդ հոդվածի»  բառերը փոխարինել «7-րդ հոդվածի»  բառերով</w:t>
      </w:r>
      <w:r>
        <w:rPr>
          <w:rFonts w:ascii="Cambria Math" w:hAnsi="Cambria Math" w:cs="Cambria Math"/>
          <w:noProof/>
          <w:color w:val="000000"/>
          <w:spacing w:val="-4"/>
          <w:sz w:val="24"/>
          <w:szCs w:val="24"/>
          <w:lang w:val="hy-AM" w:eastAsia="en-GB"/>
        </w:rPr>
        <w:t>.</w:t>
      </w:r>
    </w:p>
    <w:p w:rsidR="00064B59" w:rsidRPr="00064B59" w:rsidRDefault="00064B59" w:rsidP="00064B59">
      <w:pPr>
        <w:spacing w:line="360" w:lineRule="auto"/>
        <w:ind w:firstLine="540"/>
        <w:jc w:val="both"/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</w:pP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2</w:t>
      </w:r>
      <w:r w:rsidR="00137A2A"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)</w:t>
      </w:r>
      <w:r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 xml:space="preserve"> </w:t>
      </w:r>
      <w:r w:rsidR="00137A2A"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>ո</w:t>
      </w:r>
      <w:r w:rsidRPr="00064B59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 w:eastAsia="en-GB"/>
        </w:rPr>
        <w:t xml:space="preserve">րոշման </w:t>
      </w:r>
      <w:r w:rsidRPr="00064B59">
        <w:rPr>
          <w:rFonts w:ascii="GHEA Mariam" w:hAnsi="GHEA Mariam"/>
          <w:noProof/>
          <w:sz w:val="24"/>
          <w:szCs w:val="24"/>
          <w:lang w:val="hy-AM"/>
        </w:rPr>
        <w:t>7-րդ կետի 2-րդ ենթակետի «երկամսյա» բառը փոխարինել «եռամսյա» բառով։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137A2A">
      <w:headerReference w:type="even" r:id="rId8"/>
      <w:headerReference w:type="default" r:id="rId9"/>
      <w:footerReference w:type="even" r:id="rId10"/>
      <w:pgSz w:w="11909" w:h="16834" w:code="9"/>
      <w:pgMar w:top="993" w:right="1419" w:bottom="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874" w:rsidRDefault="00231874">
      <w:r>
        <w:separator/>
      </w:r>
    </w:p>
  </w:endnote>
  <w:endnote w:type="continuationSeparator" w:id="0">
    <w:p w:rsidR="00231874" w:rsidRDefault="0023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85B60">
      <w:rPr>
        <w:noProof/>
        <w:sz w:val="18"/>
      </w:rPr>
      <w:t>KA-361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874" w:rsidRDefault="00231874">
      <w:r>
        <w:separator/>
      </w:r>
    </w:p>
  </w:footnote>
  <w:footnote w:type="continuationSeparator" w:id="0">
    <w:p w:rsidR="00231874" w:rsidRDefault="002318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7A2A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B59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A2A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874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15C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B60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0DAA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6D9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06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135</Words>
  <Characters>952</Characters>
  <Application>Microsoft Office Word</Application>
  <DocSecurity>0</DocSecurity>
  <Lines>29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2021-11-17T11:10:00Z</cp:lastPrinted>
  <dcterms:created xsi:type="dcterms:W3CDTF">2021-03-09T05:28:00Z</dcterms:created>
  <dcterms:modified xsi:type="dcterms:W3CDTF">2021-11-17T11:12:00Z</dcterms:modified>
</cp:coreProperties>
</file>