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9EC" w:rsidRDefault="00EB69EC" w:rsidP="00EB69EC">
      <w:pPr>
        <w:jc w:val="center"/>
      </w:pPr>
      <w:r>
        <w:rPr>
          <w:noProof/>
          <w:lang w:val="en-GB" w:eastAsia="en-GB"/>
        </w:rPr>
        <w:drawing>
          <wp:inline distT="0" distB="0" distL="0" distR="0" wp14:anchorId="469A1326" wp14:editId="1FDD648F">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B69EC" w:rsidRDefault="00EB69EC" w:rsidP="00EB69EC">
      <w:pPr>
        <w:jc w:val="center"/>
      </w:pPr>
    </w:p>
    <w:p w:rsidR="00EB69EC" w:rsidRPr="00FA07D4" w:rsidRDefault="00EB69EC" w:rsidP="00EB69EC">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B69EC" w:rsidRPr="00790EAE" w:rsidRDefault="00EB69EC" w:rsidP="00EB69EC">
      <w:pPr>
        <w:pStyle w:val="mechtex"/>
        <w:rPr>
          <w:rFonts w:ascii="GHEA Mariam" w:hAnsi="GHEA Mariam"/>
          <w:b/>
        </w:rPr>
      </w:pPr>
    </w:p>
    <w:p w:rsidR="00EB69EC" w:rsidRDefault="00EB69EC" w:rsidP="00EB69EC">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14B94" w:rsidRPr="003C531C" w:rsidRDefault="00614B94" w:rsidP="00EB69EC">
      <w:pPr>
        <w:rPr>
          <w:rFonts w:ascii="GHEA Mariam" w:hAnsi="GHEA Mariam"/>
          <w:sz w:val="10"/>
          <w:szCs w:val="22"/>
        </w:rPr>
      </w:pPr>
    </w:p>
    <w:p w:rsidR="00614B94" w:rsidRPr="00CC6B94" w:rsidRDefault="00614B94" w:rsidP="006A027E">
      <w:pPr>
        <w:jc w:val="center"/>
        <w:rPr>
          <w:rFonts w:ascii="GHEA Mariam" w:hAnsi="GHEA Mariam"/>
          <w:sz w:val="24"/>
          <w:szCs w:val="24"/>
          <w:lang w:val="hy-AM"/>
        </w:rPr>
      </w:pPr>
    </w:p>
    <w:p w:rsidR="00614B94" w:rsidRDefault="00614B94" w:rsidP="00CC6B94">
      <w:pPr>
        <w:jc w:val="center"/>
        <w:rPr>
          <w:rFonts w:ascii="GHEA Mariam" w:hAnsi="GHEA Mariam"/>
          <w:sz w:val="24"/>
          <w:szCs w:val="24"/>
          <w:lang w:val="hy-AM"/>
        </w:rPr>
      </w:pPr>
      <w:r>
        <w:rPr>
          <w:rFonts w:ascii="GHEA Mariam" w:hAnsi="GHEA Mariam"/>
          <w:sz w:val="24"/>
          <w:szCs w:val="24"/>
          <w:lang w:val="hy-AM"/>
        </w:rPr>
        <w:t>3</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614B94" w:rsidRDefault="00614B94" w:rsidP="00CC6B94">
      <w:pPr>
        <w:jc w:val="center"/>
        <w:rPr>
          <w:rFonts w:ascii="GHEA Mariam" w:hAnsi="GHEA Mariam"/>
          <w:sz w:val="24"/>
          <w:szCs w:val="24"/>
          <w:lang w:val="hy-AM"/>
        </w:rPr>
      </w:pPr>
    </w:p>
    <w:p w:rsidR="00614B94" w:rsidRPr="003C531C" w:rsidRDefault="00614B94" w:rsidP="00CC6B94">
      <w:pPr>
        <w:jc w:val="center"/>
        <w:rPr>
          <w:rFonts w:ascii="GHEA Mariam" w:hAnsi="GHEA Mariam"/>
          <w:sz w:val="16"/>
          <w:szCs w:val="24"/>
          <w:lang w:val="hy-AM"/>
        </w:rPr>
      </w:pPr>
    </w:p>
    <w:p w:rsidR="00614B94" w:rsidRPr="00187096" w:rsidRDefault="00614B94" w:rsidP="00614B94">
      <w:pPr>
        <w:pStyle w:val="mechtex"/>
        <w:rPr>
          <w:rFonts w:ascii="GHEA Mariam" w:hAnsi="GHEA Mariam" w:cs="Tahoma"/>
          <w:sz w:val="24"/>
          <w:szCs w:val="24"/>
          <w:lang w:val="af-ZA"/>
        </w:rPr>
      </w:pPr>
      <w:r w:rsidRPr="00806EB6">
        <w:rPr>
          <w:rFonts w:ascii="GHEA Mariam" w:hAnsi="GHEA Mariam" w:cs="Tahoma"/>
          <w:spacing w:val="-6"/>
          <w:sz w:val="24"/>
          <w:szCs w:val="24"/>
          <w:lang w:val="af-ZA"/>
        </w:rPr>
        <w:t>«</w:t>
      </w:r>
      <w:r w:rsidRPr="00806EB6">
        <w:rPr>
          <w:rFonts w:ascii="GHEA Mariam" w:hAnsi="GHEA Mariam" w:cs="Tahoma"/>
          <w:spacing w:val="-6"/>
          <w:sz w:val="24"/>
          <w:szCs w:val="24"/>
          <w:lang w:val="hy-AM"/>
        </w:rPr>
        <w:t>ՀԱՅԱՍՏԱՆԻ</w:t>
      </w:r>
      <w:r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ՀԱՆՐԱՊԵՏՈՒԹՅԱՆ</w:t>
      </w:r>
      <w:r w:rsidRPr="00806EB6">
        <w:rPr>
          <w:rFonts w:ascii="GHEA Mariam" w:hAnsi="GHEA Mariam" w:cs="Tahoma"/>
          <w:spacing w:val="-6"/>
          <w:sz w:val="24"/>
          <w:szCs w:val="24"/>
          <w:lang w:val="af-ZA"/>
        </w:rPr>
        <w:t xml:space="preserve"> 2021 </w:t>
      </w:r>
      <w:r w:rsidRPr="00806EB6">
        <w:rPr>
          <w:rFonts w:ascii="GHEA Mariam" w:hAnsi="GHEA Mariam" w:cs="Tahoma"/>
          <w:spacing w:val="-6"/>
          <w:sz w:val="24"/>
          <w:szCs w:val="24"/>
          <w:lang w:val="hy-AM"/>
        </w:rPr>
        <w:t>ԹՎԱԿԱՆԻ</w:t>
      </w:r>
      <w:r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ՊԵՏԱԿԱՆ</w:t>
      </w:r>
      <w:r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ԲՅՈՒՋԵԻ</w:t>
      </w:r>
      <w:r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ՄԱՍԻՆ</w:t>
      </w:r>
      <w:r w:rsidRPr="00806EB6">
        <w:rPr>
          <w:rFonts w:ascii="GHEA Mariam" w:hAnsi="GHEA Mariam" w:cs="Tahoma"/>
          <w:spacing w:val="-6"/>
          <w:sz w:val="24"/>
          <w:szCs w:val="24"/>
          <w:lang w:val="af-ZA"/>
        </w:rPr>
        <w:t xml:space="preserve">» </w:t>
      </w:r>
      <w:r w:rsidR="00EB69EC" w:rsidRPr="00806EB6">
        <w:rPr>
          <w:rFonts w:ascii="GHEA Mariam" w:hAnsi="GHEA Mariam" w:cs="Tahoma"/>
          <w:spacing w:val="-6"/>
          <w:sz w:val="24"/>
          <w:szCs w:val="24"/>
          <w:lang w:val="hy-AM"/>
        </w:rPr>
        <w:t>ՀԱՅԱՍՏԱՆԻ</w:t>
      </w:r>
      <w:r w:rsidR="00EB69EC" w:rsidRPr="00806EB6">
        <w:rPr>
          <w:rFonts w:ascii="GHEA Mariam" w:hAnsi="GHEA Mariam" w:cs="Tahoma"/>
          <w:spacing w:val="-6"/>
          <w:sz w:val="24"/>
          <w:szCs w:val="24"/>
          <w:lang w:val="af-ZA"/>
        </w:rPr>
        <w:t xml:space="preserve"> </w:t>
      </w:r>
      <w:r w:rsidR="00EB69EC" w:rsidRPr="00806EB6">
        <w:rPr>
          <w:rFonts w:ascii="GHEA Mariam" w:hAnsi="GHEA Mariam" w:cs="Tahoma"/>
          <w:spacing w:val="-6"/>
          <w:sz w:val="24"/>
          <w:szCs w:val="24"/>
          <w:lang w:val="hy-AM"/>
        </w:rPr>
        <w:t>ՀԱՆՐԱՊԵՏՈՒԹՅԱՆ</w:t>
      </w:r>
      <w:r w:rsidR="00EB69EC"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ՕՐԵՆՔՈՒՄ</w:t>
      </w:r>
      <w:r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ՎԵՐԱԲԱՇԽՈՒՄ</w:t>
      </w:r>
      <w:r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ՀԱՅԱՍՏԱՆԻ</w:t>
      </w:r>
      <w:r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ՀԱՆՐԱՊԵՏՈՒԹՅԱՆ</w:t>
      </w:r>
      <w:r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ԿԱՌԱՎԱՐՈՒԹՅԱՆ</w:t>
      </w:r>
      <w:r w:rsidRPr="00806EB6">
        <w:rPr>
          <w:rFonts w:ascii="GHEA Mariam" w:hAnsi="GHEA Mariam" w:cs="Tahoma"/>
          <w:spacing w:val="-6"/>
          <w:sz w:val="24"/>
          <w:szCs w:val="24"/>
          <w:lang w:val="af-ZA"/>
        </w:rPr>
        <w:t xml:space="preserve"> 2020 </w:t>
      </w:r>
      <w:r w:rsidRPr="00806EB6">
        <w:rPr>
          <w:rFonts w:ascii="GHEA Mariam" w:hAnsi="GHEA Mariam" w:cs="Tahoma"/>
          <w:spacing w:val="-6"/>
          <w:sz w:val="24"/>
          <w:szCs w:val="24"/>
          <w:lang w:val="hy-AM"/>
        </w:rPr>
        <w:t>ԹՎԱԿԱՆԻ</w:t>
      </w:r>
      <w:r w:rsidRPr="00806EB6">
        <w:rPr>
          <w:rFonts w:ascii="GHEA Mariam" w:hAnsi="GHEA Mariam" w:cs="Tahoma"/>
          <w:spacing w:val="-6"/>
          <w:sz w:val="24"/>
          <w:szCs w:val="24"/>
          <w:lang w:val="af-ZA"/>
        </w:rPr>
        <w:t xml:space="preserve"> </w:t>
      </w:r>
      <w:r w:rsidRPr="00806EB6">
        <w:rPr>
          <w:rFonts w:ascii="GHEA Mariam" w:hAnsi="GHEA Mariam" w:cs="Tahoma"/>
          <w:spacing w:val="-6"/>
          <w:sz w:val="24"/>
          <w:szCs w:val="24"/>
          <w:lang w:val="hy-AM"/>
        </w:rPr>
        <w:t>ԴԵԿՏԵՄԲԵՐԻ</w:t>
      </w:r>
      <w:r w:rsidRPr="00806EB6">
        <w:rPr>
          <w:rFonts w:ascii="GHEA Mariam" w:hAnsi="GHEA Mariam" w:cs="Tahoma"/>
          <w:spacing w:val="-6"/>
          <w:sz w:val="24"/>
          <w:szCs w:val="24"/>
          <w:lang w:val="af-ZA"/>
        </w:rPr>
        <w:t xml:space="preserve"> 30</w:t>
      </w:r>
      <w:r w:rsidRPr="00806EB6">
        <w:rPr>
          <w:rFonts w:ascii="GHEA Mariam" w:hAnsi="GHEA Mariam"/>
          <w:spacing w:val="-6"/>
          <w:sz w:val="24"/>
          <w:szCs w:val="24"/>
          <w:lang w:val="af-ZA"/>
        </w:rPr>
        <w:t>-</w:t>
      </w:r>
      <w:r w:rsidRPr="00806EB6">
        <w:rPr>
          <w:rFonts w:ascii="GHEA Mariam" w:hAnsi="GHEA Mariam" w:cs="Tahoma"/>
          <w:spacing w:val="-6"/>
          <w:sz w:val="24"/>
          <w:szCs w:val="24"/>
          <w:lang w:val="hy-AM"/>
        </w:rPr>
        <w:t>Ի</w:t>
      </w:r>
      <w:r w:rsidRPr="00806EB6">
        <w:rPr>
          <w:rFonts w:ascii="GHEA Mariam" w:hAnsi="GHEA Mariam" w:cs="Arial Armenian"/>
          <w:spacing w:val="-6"/>
          <w:sz w:val="24"/>
          <w:szCs w:val="24"/>
          <w:lang w:val="af-ZA"/>
        </w:rPr>
        <w:t xml:space="preserve"> N 2215</w:t>
      </w:r>
      <w:r w:rsidRPr="00806EB6">
        <w:rPr>
          <w:rFonts w:ascii="GHEA Mariam" w:hAnsi="GHEA Mariam"/>
          <w:spacing w:val="-6"/>
          <w:sz w:val="24"/>
          <w:szCs w:val="24"/>
          <w:lang w:val="af-ZA"/>
        </w:rPr>
        <w:t>-</w:t>
      </w:r>
      <w:r w:rsidRPr="00806EB6">
        <w:rPr>
          <w:rFonts w:ascii="GHEA Mariam" w:hAnsi="GHEA Mariam" w:cs="Tahoma"/>
          <w:spacing w:val="-6"/>
          <w:sz w:val="24"/>
          <w:szCs w:val="24"/>
          <w:lang w:val="hy-AM"/>
        </w:rPr>
        <w:t>Ն</w:t>
      </w:r>
      <w:r w:rsidRPr="00806EB6">
        <w:rPr>
          <w:rFonts w:ascii="GHEA Mariam" w:hAnsi="GHEA Mariam" w:cs="Arial Armenian"/>
          <w:spacing w:val="-6"/>
          <w:sz w:val="24"/>
          <w:szCs w:val="24"/>
          <w:lang w:val="af-ZA"/>
        </w:rPr>
        <w:t xml:space="preserve"> </w:t>
      </w:r>
      <w:r w:rsidRPr="00806EB6">
        <w:rPr>
          <w:rFonts w:ascii="GHEA Mariam" w:hAnsi="GHEA Mariam" w:cs="Tahoma"/>
          <w:spacing w:val="-6"/>
          <w:sz w:val="24"/>
          <w:szCs w:val="24"/>
          <w:lang w:val="hy-AM"/>
        </w:rPr>
        <w:t>ՈՐՈՇՄԱՆ</w:t>
      </w:r>
      <w:r w:rsidRPr="00806EB6">
        <w:rPr>
          <w:rFonts w:ascii="GHEA Mariam" w:hAnsi="GHEA Mariam" w:cs="Arial Armenian"/>
          <w:spacing w:val="-6"/>
          <w:sz w:val="24"/>
          <w:szCs w:val="24"/>
          <w:lang w:val="af-ZA"/>
        </w:rPr>
        <w:t xml:space="preserve"> </w:t>
      </w:r>
      <w:r w:rsidRPr="00806EB6">
        <w:rPr>
          <w:rFonts w:ascii="GHEA Mariam" w:hAnsi="GHEA Mariam" w:cs="Tahoma"/>
          <w:spacing w:val="-6"/>
          <w:sz w:val="24"/>
          <w:szCs w:val="24"/>
          <w:lang w:val="hy-AM"/>
        </w:rPr>
        <w:t>ՄԵՋ</w:t>
      </w:r>
      <w:r w:rsidRPr="00806EB6">
        <w:rPr>
          <w:rFonts w:ascii="GHEA Mariam" w:hAnsi="GHEA Mariam"/>
          <w:spacing w:val="-6"/>
          <w:sz w:val="24"/>
          <w:szCs w:val="24"/>
          <w:lang w:val="af-ZA"/>
        </w:rPr>
        <w:t xml:space="preserve"> </w:t>
      </w:r>
      <w:r w:rsidRPr="00806EB6">
        <w:rPr>
          <w:rFonts w:ascii="GHEA Mariam" w:hAnsi="GHEA Mariam" w:cs="Tahoma"/>
          <w:spacing w:val="-6"/>
          <w:sz w:val="24"/>
          <w:szCs w:val="24"/>
          <w:lang w:val="hy-AM"/>
        </w:rPr>
        <w:t>ՓՈՓՈ</w:t>
      </w:r>
      <w:r w:rsidRPr="00806EB6">
        <w:rPr>
          <w:rFonts w:ascii="GHEA Mariam" w:hAnsi="GHEA Mariam" w:cs="Arial Armenian"/>
          <w:spacing w:val="-6"/>
          <w:sz w:val="24"/>
          <w:szCs w:val="24"/>
          <w:lang w:val="af-ZA"/>
        </w:rPr>
        <w:softHyphen/>
      </w:r>
      <w:r w:rsidRPr="00806EB6">
        <w:rPr>
          <w:rFonts w:ascii="GHEA Mariam" w:hAnsi="GHEA Mariam" w:cs="Tahoma"/>
          <w:spacing w:val="-6"/>
          <w:sz w:val="24"/>
          <w:szCs w:val="24"/>
          <w:lang w:val="hy-AM"/>
        </w:rPr>
        <w:t>ԽՈՒԹՅՈՒՆՆԵՐ</w:t>
      </w:r>
      <w:r w:rsidRPr="00806EB6">
        <w:rPr>
          <w:rFonts w:ascii="GHEA Mariam" w:hAnsi="GHEA Mariam" w:cs="Arial Armenian"/>
          <w:spacing w:val="-6"/>
          <w:sz w:val="24"/>
          <w:szCs w:val="24"/>
          <w:lang w:val="af-ZA"/>
        </w:rPr>
        <w:t xml:space="preserve"> </w:t>
      </w:r>
      <w:r w:rsidRPr="00806EB6">
        <w:rPr>
          <w:rFonts w:ascii="GHEA Mariam" w:hAnsi="GHEA Mariam" w:cs="Tahoma"/>
          <w:spacing w:val="-6"/>
          <w:sz w:val="24"/>
          <w:szCs w:val="24"/>
          <w:lang w:val="hy-AM"/>
        </w:rPr>
        <w:t>ԿԱՏԱՐԵԼՈՒ</w:t>
      </w:r>
      <w:r w:rsidRPr="00806EB6">
        <w:rPr>
          <w:rFonts w:ascii="GHEA Mariam" w:hAnsi="GHEA Mariam" w:cs="Arial Armenian"/>
          <w:spacing w:val="-6"/>
          <w:sz w:val="24"/>
          <w:szCs w:val="24"/>
          <w:lang w:val="af-ZA"/>
        </w:rPr>
        <w:t xml:space="preserve"> ԵՎ </w:t>
      </w:r>
      <w:r w:rsidR="00EB69EC" w:rsidRPr="00806EB6">
        <w:rPr>
          <w:rFonts w:ascii="GHEA Mariam" w:hAnsi="GHEA Mariam" w:cs="Tahoma"/>
          <w:spacing w:val="-6"/>
          <w:sz w:val="24"/>
          <w:szCs w:val="24"/>
          <w:lang w:val="hy-AM"/>
        </w:rPr>
        <w:t>ՀԱՅԱՍՏԱՆԻ</w:t>
      </w:r>
      <w:r w:rsidR="00EB69EC" w:rsidRPr="00806EB6">
        <w:rPr>
          <w:rFonts w:ascii="GHEA Mariam" w:hAnsi="GHEA Mariam" w:cs="Tahoma"/>
          <w:spacing w:val="-6"/>
          <w:sz w:val="24"/>
          <w:szCs w:val="24"/>
          <w:lang w:val="af-ZA"/>
        </w:rPr>
        <w:t xml:space="preserve"> </w:t>
      </w:r>
      <w:r w:rsidR="00EB69EC" w:rsidRPr="00806EB6">
        <w:rPr>
          <w:rFonts w:ascii="GHEA Mariam" w:hAnsi="GHEA Mariam" w:cs="Tahoma"/>
          <w:spacing w:val="-6"/>
          <w:sz w:val="24"/>
          <w:szCs w:val="24"/>
          <w:lang w:val="hy-AM"/>
        </w:rPr>
        <w:t>ՀԱՆՐԱՊԵՏՈՒԹՅԱՆ</w:t>
      </w:r>
      <w:r w:rsidR="00EB69EC" w:rsidRPr="00806EB6">
        <w:rPr>
          <w:rFonts w:ascii="GHEA Mariam" w:hAnsi="GHEA Mariam" w:cs="Tahoma"/>
          <w:spacing w:val="-6"/>
          <w:sz w:val="24"/>
          <w:szCs w:val="24"/>
          <w:lang w:val="af-ZA"/>
        </w:rPr>
        <w:t xml:space="preserve"> </w:t>
      </w:r>
      <w:r w:rsidRPr="00806EB6">
        <w:rPr>
          <w:rFonts w:ascii="GHEA Mariam" w:hAnsi="GHEA Mariam" w:cs="Arial Armenian"/>
          <w:spacing w:val="-6"/>
          <w:sz w:val="24"/>
          <w:szCs w:val="24"/>
          <w:lang w:val="af-ZA"/>
        </w:rPr>
        <w:t>ՊԱՇՏՊԱՆՈՒԹՅԱՆ ՆԱԽԱՐԱՐՈՒԹՅԱՆ</w:t>
      </w:r>
      <w:r w:rsidR="00EB69EC" w:rsidRPr="00806EB6">
        <w:rPr>
          <w:rFonts w:ascii="GHEA Mariam" w:hAnsi="GHEA Mariam" w:cs="Arial Armenian"/>
          <w:spacing w:val="-6"/>
          <w:sz w:val="24"/>
          <w:szCs w:val="24"/>
          <w:lang w:val="hy-AM"/>
        </w:rPr>
        <w:t>Ը</w:t>
      </w:r>
      <w:r w:rsidRPr="00806EB6">
        <w:rPr>
          <w:rFonts w:ascii="GHEA Mariam" w:hAnsi="GHEA Mariam" w:cs="Arial Armenian"/>
          <w:spacing w:val="-6"/>
          <w:sz w:val="24"/>
          <w:szCs w:val="24"/>
          <w:lang w:val="af-ZA"/>
        </w:rPr>
        <w:t xml:space="preserve"> ԳՈՒՄԱՐ</w:t>
      </w:r>
      <w:r w:rsidRPr="00187096">
        <w:rPr>
          <w:rFonts w:ascii="GHEA Mariam" w:hAnsi="GHEA Mariam" w:cs="Arial Armenian"/>
          <w:sz w:val="24"/>
          <w:szCs w:val="24"/>
          <w:lang w:val="af-ZA"/>
        </w:rPr>
        <w:t xml:space="preserve"> ՀԱՏԿԱՑՆԵԼՈՒ </w:t>
      </w:r>
      <w:r w:rsidRPr="00614B94">
        <w:rPr>
          <w:rFonts w:ascii="GHEA Mariam" w:hAnsi="GHEA Mariam" w:cs="Tahoma"/>
          <w:sz w:val="24"/>
          <w:szCs w:val="24"/>
          <w:lang w:val="hy-AM"/>
        </w:rPr>
        <w:t>ՄԱՍԻՆ</w:t>
      </w:r>
    </w:p>
    <w:p w:rsidR="00614B94" w:rsidRPr="00187096" w:rsidRDefault="00614B94" w:rsidP="00614B94">
      <w:pPr>
        <w:pStyle w:val="mechtex"/>
        <w:rPr>
          <w:rFonts w:ascii="GHEA Mariam" w:hAnsi="GHEA Mariam" w:cs="Tahoma"/>
          <w:sz w:val="24"/>
          <w:szCs w:val="24"/>
          <w:lang w:val="af-ZA"/>
        </w:rPr>
      </w:pPr>
      <w:r w:rsidRPr="00187096">
        <w:rPr>
          <w:rFonts w:ascii="GHEA Mariam" w:hAnsi="GHEA Mariam" w:cs="Tahoma"/>
          <w:sz w:val="24"/>
          <w:szCs w:val="24"/>
          <w:lang w:val="af-ZA"/>
        </w:rPr>
        <w:t>-------------------------------------------------------------------------------</w:t>
      </w:r>
      <w:r w:rsidR="00EB69EC">
        <w:rPr>
          <w:rFonts w:ascii="GHEA Mariam" w:hAnsi="GHEA Mariam" w:cs="Tahoma"/>
          <w:sz w:val="24"/>
          <w:szCs w:val="24"/>
          <w:lang w:val="af-ZA"/>
        </w:rPr>
        <w:t>-------------------------</w:t>
      </w:r>
    </w:p>
    <w:p w:rsidR="00614B94" w:rsidRPr="00EB69EC" w:rsidRDefault="00614B94" w:rsidP="00614B94">
      <w:pPr>
        <w:pStyle w:val="norm"/>
        <w:spacing w:line="360" w:lineRule="auto"/>
        <w:ind w:firstLine="567"/>
        <w:rPr>
          <w:rFonts w:ascii="GHEA Mariam" w:hAnsi="GHEA Mariam" w:cs="AK Courier"/>
          <w:sz w:val="12"/>
          <w:szCs w:val="24"/>
          <w:lang w:val="hy-AM"/>
        </w:rPr>
      </w:pPr>
    </w:p>
    <w:p w:rsidR="00614B94" w:rsidRPr="00EB69EC" w:rsidRDefault="00614B94" w:rsidP="003C531C">
      <w:pPr>
        <w:pStyle w:val="norm"/>
        <w:spacing w:line="360" w:lineRule="auto"/>
        <w:rPr>
          <w:rFonts w:ascii="GHEA Mariam" w:hAnsi="GHEA Mariam" w:cs="AK Courier"/>
          <w:spacing w:val="-2"/>
          <w:sz w:val="24"/>
          <w:szCs w:val="24"/>
          <w:lang w:val="hy-AM"/>
        </w:rPr>
      </w:pPr>
      <w:r w:rsidRPr="00EB69EC">
        <w:rPr>
          <w:rFonts w:ascii="GHEA Mariam" w:hAnsi="GHEA Mariam" w:cs="AK Courier"/>
          <w:spacing w:val="-4"/>
          <w:sz w:val="24"/>
          <w:szCs w:val="24"/>
          <w:lang w:val="hy-AM"/>
        </w:rPr>
        <w:t>Հիմք</w:t>
      </w:r>
      <w:r w:rsidRPr="00EB69EC">
        <w:rPr>
          <w:rFonts w:ascii="GHEA Mariam" w:hAnsi="GHEA Mariam" w:cs="AK Courier"/>
          <w:spacing w:val="-4"/>
          <w:sz w:val="24"/>
          <w:szCs w:val="24"/>
          <w:lang w:val="af-ZA"/>
        </w:rPr>
        <w:t xml:space="preserve"> </w:t>
      </w:r>
      <w:r w:rsidRPr="00EB69EC">
        <w:rPr>
          <w:rFonts w:ascii="GHEA Mariam" w:hAnsi="GHEA Mariam" w:cs="AK Courier"/>
          <w:spacing w:val="-4"/>
          <w:sz w:val="24"/>
          <w:szCs w:val="24"/>
          <w:lang w:val="hy-AM"/>
        </w:rPr>
        <w:t>ընդունելով «Հայաստանի</w:t>
      </w:r>
      <w:r w:rsidRPr="00EB69EC">
        <w:rPr>
          <w:rFonts w:ascii="GHEA Mariam" w:hAnsi="GHEA Mariam" w:cs="AK Courier"/>
          <w:spacing w:val="-4"/>
          <w:sz w:val="24"/>
          <w:szCs w:val="24"/>
          <w:lang w:val="af-ZA"/>
        </w:rPr>
        <w:t xml:space="preserve"> </w:t>
      </w:r>
      <w:r w:rsidRPr="00EB69EC">
        <w:rPr>
          <w:rFonts w:ascii="GHEA Mariam" w:hAnsi="GHEA Mariam" w:cs="AK Courier"/>
          <w:spacing w:val="-4"/>
          <w:sz w:val="24"/>
          <w:szCs w:val="24"/>
          <w:lang w:val="hy-AM"/>
        </w:rPr>
        <w:t>Հանրապետության 2021 թվականի</w:t>
      </w:r>
      <w:r w:rsidRPr="00EB69EC">
        <w:rPr>
          <w:rFonts w:ascii="GHEA Mariam" w:hAnsi="GHEA Mariam" w:cs="AK Courier"/>
          <w:spacing w:val="-4"/>
          <w:sz w:val="24"/>
          <w:szCs w:val="24"/>
          <w:lang w:val="af-ZA"/>
        </w:rPr>
        <w:t xml:space="preserve"> </w:t>
      </w:r>
      <w:r w:rsidRPr="00EB69EC">
        <w:rPr>
          <w:rFonts w:ascii="GHEA Mariam" w:hAnsi="GHEA Mariam" w:cs="AK Courier"/>
          <w:spacing w:val="-4"/>
          <w:sz w:val="24"/>
          <w:szCs w:val="24"/>
          <w:lang w:val="hy-AM"/>
        </w:rPr>
        <w:t>պետական</w:t>
      </w:r>
      <w:r w:rsidRPr="00187096">
        <w:rPr>
          <w:rFonts w:ascii="GHEA Mariam" w:hAnsi="GHEA Mariam" w:cs="AK Courier"/>
          <w:sz w:val="24"/>
          <w:szCs w:val="24"/>
          <w:lang w:val="af-ZA"/>
        </w:rPr>
        <w:t xml:space="preserve"> </w:t>
      </w:r>
      <w:r w:rsidRPr="00EB69EC">
        <w:rPr>
          <w:rFonts w:ascii="GHEA Mariam" w:hAnsi="GHEA Mariam" w:cs="AK Courier"/>
          <w:spacing w:val="-2"/>
          <w:sz w:val="24"/>
          <w:szCs w:val="24"/>
          <w:lang w:val="hy-AM"/>
        </w:rPr>
        <w:t>բյուջեի</w:t>
      </w:r>
      <w:r w:rsidRPr="00EB69EC">
        <w:rPr>
          <w:rFonts w:ascii="GHEA Mariam" w:hAnsi="GHEA Mariam" w:cs="AK Courier"/>
          <w:spacing w:val="-2"/>
          <w:sz w:val="24"/>
          <w:szCs w:val="24"/>
          <w:lang w:val="af-ZA"/>
        </w:rPr>
        <w:t xml:space="preserve"> </w:t>
      </w:r>
      <w:r w:rsidRPr="00EB69EC">
        <w:rPr>
          <w:rFonts w:ascii="GHEA Mariam" w:hAnsi="GHEA Mariam" w:cs="AK Courier"/>
          <w:spacing w:val="-2"/>
          <w:sz w:val="24"/>
          <w:szCs w:val="24"/>
          <w:lang w:val="hy-AM"/>
        </w:rPr>
        <w:t>մասին» Հայաստանի</w:t>
      </w:r>
      <w:r w:rsidRPr="00EB69EC">
        <w:rPr>
          <w:rFonts w:ascii="GHEA Mariam" w:hAnsi="GHEA Mariam" w:cs="AK Courier"/>
          <w:spacing w:val="-2"/>
          <w:sz w:val="24"/>
          <w:szCs w:val="24"/>
          <w:lang w:val="af-ZA"/>
        </w:rPr>
        <w:t xml:space="preserve"> </w:t>
      </w:r>
      <w:r w:rsidRPr="00EB69EC">
        <w:rPr>
          <w:rFonts w:ascii="GHEA Mariam" w:hAnsi="GHEA Mariam" w:cs="AK Courier"/>
          <w:spacing w:val="-2"/>
          <w:sz w:val="24"/>
          <w:szCs w:val="24"/>
          <w:lang w:val="hy-AM"/>
        </w:rPr>
        <w:t>Հանրապետության</w:t>
      </w:r>
      <w:r w:rsidRPr="00EB69EC">
        <w:rPr>
          <w:rFonts w:ascii="GHEA Mariam" w:hAnsi="GHEA Mariam" w:cs="AK Courier"/>
          <w:spacing w:val="-2"/>
          <w:sz w:val="24"/>
          <w:szCs w:val="24"/>
          <w:lang w:val="af-ZA"/>
        </w:rPr>
        <w:t xml:space="preserve"> </w:t>
      </w:r>
      <w:r w:rsidRPr="00EB69EC">
        <w:rPr>
          <w:rFonts w:ascii="GHEA Mariam" w:hAnsi="GHEA Mariam" w:cs="AK Courier"/>
          <w:spacing w:val="-2"/>
          <w:sz w:val="24"/>
          <w:szCs w:val="24"/>
          <w:lang w:val="hy-AM"/>
        </w:rPr>
        <w:t>օրենքի 9-րդ</w:t>
      </w:r>
      <w:r w:rsidRPr="00EB69EC">
        <w:rPr>
          <w:rFonts w:ascii="GHEA Mariam" w:hAnsi="GHEA Mariam" w:cs="AK Courier"/>
          <w:spacing w:val="-2"/>
          <w:sz w:val="24"/>
          <w:szCs w:val="24"/>
          <w:lang w:val="af-ZA"/>
        </w:rPr>
        <w:t xml:space="preserve"> </w:t>
      </w:r>
      <w:r w:rsidRPr="00EB69EC">
        <w:rPr>
          <w:rFonts w:ascii="GHEA Mariam" w:hAnsi="GHEA Mariam" w:cs="AK Courier"/>
          <w:spacing w:val="-2"/>
          <w:sz w:val="24"/>
          <w:szCs w:val="24"/>
          <w:lang w:val="hy-AM"/>
        </w:rPr>
        <w:t>հոդվածի</w:t>
      </w:r>
      <w:r w:rsidRPr="00EB69EC">
        <w:rPr>
          <w:rFonts w:ascii="GHEA Mariam" w:hAnsi="GHEA Mariam" w:cs="AK Courier"/>
          <w:spacing w:val="-2"/>
          <w:sz w:val="24"/>
          <w:szCs w:val="24"/>
          <w:lang w:val="af-ZA"/>
        </w:rPr>
        <w:t xml:space="preserve"> </w:t>
      </w:r>
      <w:r w:rsidRPr="00EB69EC">
        <w:rPr>
          <w:rFonts w:ascii="GHEA Mariam" w:hAnsi="GHEA Mariam" w:cs="AK Courier"/>
          <w:spacing w:val="-2"/>
          <w:sz w:val="24"/>
          <w:szCs w:val="24"/>
          <w:lang w:val="hy-AM"/>
        </w:rPr>
        <w:t>6-րդ</w:t>
      </w:r>
      <w:r w:rsidRPr="00EB69EC">
        <w:rPr>
          <w:rFonts w:ascii="GHEA Mariam" w:hAnsi="GHEA Mariam" w:cs="AK Courier"/>
          <w:spacing w:val="-2"/>
          <w:sz w:val="24"/>
          <w:szCs w:val="24"/>
          <w:lang w:val="af-ZA"/>
        </w:rPr>
        <w:t xml:space="preserve"> </w:t>
      </w:r>
      <w:r w:rsidRPr="00EB69EC">
        <w:rPr>
          <w:rFonts w:ascii="GHEA Mariam" w:hAnsi="GHEA Mariam" w:cs="AK Courier"/>
          <w:spacing w:val="-2"/>
          <w:sz w:val="24"/>
          <w:szCs w:val="24"/>
          <w:lang w:val="hy-AM"/>
        </w:rPr>
        <w:t>կետ</w:t>
      </w:r>
      <w:r w:rsidR="00EB69EC" w:rsidRPr="00EB69EC">
        <w:rPr>
          <w:rFonts w:ascii="GHEA Mariam" w:hAnsi="GHEA Mariam" w:cs="AK Courier"/>
          <w:spacing w:val="-2"/>
          <w:sz w:val="24"/>
          <w:szCs w:val="24"/>
          <w:lang w:val="hy-AM"/>
        </w:rPr>
        <w:t>ը</w:t>
      </w:r>
      <w:r w:rsidRPr="00EB69EC">
        <w:rPr>
          <w:rFonts w:ascii="GHEA Mariam" w:hAnsi="GHEA Mariam" w:cs="AK Courier"/>
          <w:spacing w:val="-2"/>
          <w:sz w:val="24"/>
          <w:szCs w:val="24"/>
          <w:lang w:val="hy-AM"/>
        </w:rPr>
        <w:t xml:space="preserve">` </w:t>
      </w:r>
      <w:r w:rsidRPr="00EB69EC">
        <w:rPr>
          <w:rFonts w:ascii="GHEA Mariam" w:hAnsi="GHEA Mariam" w:cs="Sylfaen"/>
          <w:spacing w:val="-2"/>
          <w:sz w:val="24"/>
          <w:szCs w:val="24"/>
          <w:lang w:val="hy-AM" w:eastAsia="x-none"/>
        </w:rPr>
        <w:t>Հայաստանի</w:t>
      </w:r>
      <w:r w:rsidRPr="00EB69EC">
        <w:rPr>
          <w:rFonts w:ascii="GHEA Mariam" w:hAnsi="GHEA Mariam" w:cs="Arial Armenian"/>
          <w:spacing w:val="-2"/>
          <w:sz w:val="24"/>
          <w:szCs w:val="24"/>
          <w:lang w:val="hy-AM" w:eastAsia="x-none"/>
        </w:rPr>
        <w:t xml:space="preserve"> </w:t>
      </w:r>
      <w:r w:rsidRPr="00EB69EC">
        <w:rPr>
          <w:rFonts w:ascii="GHEA Mariam" w:hAnsi="GHEA Mariam" w:cs="Sylfaen"/>
          <w:spacing w:val="-2"/>
          <w:sz w:val="24"/>
          <w:szCs w:val="24"/>
          <w:lang w:val="hy-AM" w:eastAsia="x-none"/>
        </w:rPr>
        <w:t>Հանրապետության</w:t>
      </w:r>
      <w:r w:rsidRPr="00EB69EC">
        <w:rPr>
          <w:rFonts w:ascii="GHEA Mariam" w:hAnsi="GHEA Mariam" w:cs="Arial Armenian"/>
          <w:spacing w:val="-2"/>
          <w:sz w:val="24"/>
          <w:szCs w:val="24"/>
          <w:lang w:val="hy-AM" w:eastAsia="x-none"/>
        </w:rPr>
        <w:t xml:space="preserve"> </w:t>
      </w:r>
      <w:r w:rsidRPr="00EB69EC">
        <w:rPr>
          <w:rFonts w:ascii="GHEA Mariam" w:hAnsi="GHEA Mariam" w:cs="Sylfaen"/>
          <w:spacing w:val="-2"/>
          <w:sz w:val="24"/>
          <w:szCs w:val="24"/>
          <w:lang w:val="hy-AM" w:eastAsia="x-none"/>
        </w:rPr>
        <w:t>կառավարությունը</w:t>
      </w:r>
      <w:r w:rsidRPr="00EB69EC">
        <w:rPr>
          <w:rFonts w:ascii="GHEA Mariam" w:hAnsi="GHEA Mariam" w:cs="Arial Armenian"/>
          <w:spacing w:val="-2"/>
          <w:sz w:val="24"/>
          <w:szCs w:val="24"/>
          <w:lang w:val="hy-AM" w:eastAsia="x-none"/>
        </w:rPr>
        <w:t xml:space="preserve">    </w:t>
      </w:r>
      <w:r w:rsidRPr="00EB69EC">
        <w:rPr>
          <w:rFonts w:ascii="GHEA Mariam" w:hAnsi="GHEA Mariam" w:cs="Sylfaen"/>
          <w:spacing w:val="-2"/>
          <w:sz w:val="24"/>
          <w:szCs w:val="24"/>
          <w:lang w:val="hy-AM" w:eastAsia="x-none"/>
        </w:rPr>
        <w:t>ո</w:t>
      </w:r>
      <w:r w:rsidRPr="00EB69EC">
        <w:rPr>
          <w:rFonts w:ascii="GHEA Mariam" w:hAnsi="GHEA Mariam" w:cs="Arial Armenian"/>
          <w:spacing w:val="-2"/>
          <w:sz w:val="24"/>
          <w:szCs w:val="24"/>
          <w:lang w:val="hy-AM" w:eastAsia="x-none"/>
        </w:rPr>
        <w:t xml:space="preserve"> </w:t>
      </w:r>
      <w:r w:rsidRPr="00EB69EC">
        <w:rPr>
          <w:rFonts w:ascii="GHEA Mariam" w:hAnsi="GHEA Mariam" w:cs="Sylfaen"/>
          <w:spacing w:val="-2"/>
          <w:sz w:val="24"/>
          <w:szCs w:val="24"/>
          <w:lang w:val="hy-AM" w:eastAsia="x-none"/>
        </w:rPr>
        <w:t>ր</w:t>
      </w:r>
      <w:r w:rsidRPr="00EB69EC">
        <w:rPr>
          <w:rFonts w:ascii="GHEA Mariam" w:hAnsi="GHEA Mariam" w:cs="Arial Armenian"/>
          <w:spacing w:val="-2"/>
          <w:sz w:val="24"/>
          <w:szCs w:val="24"/>
          <w:lang w:val="hy-AM" w:eastAsia="x-none"/>
        </w:rPr>
        <w:t xml:space="preserve"> </w:t>
      </w:r>
      <w:r w:rsidRPr="00EB69EC">
        <w:rPr>
          <w:rFonts w:ascii="GHEA Mariam" w:hAnsi="GHEA Mariam" w:cs="Sylfaen"/>
          <w:spacing w:val="-2"/>
          <w:sz w:val="24"/>
          <w:szCs w:val="24"/>
          <w:lang w:val="hy-AM" w:eastAsia="x-none"/>
        </w:rPr>
        <w:t>ո</w:t>
      </w:r>
      <w:r w:rsidRPr="00EB69EC">
        <w:rPr>
          <w:rFonts w:ascii="GHEA Mariam" w:hAnsi="GHEA Mariam" w:cs="Arial Armenian"/>
          <w:spacing w:val="-2"/>
          <w:sz w:val="24"/>
          <w:szCs w:val="24"/>
          <w:lang w:val="hy-AM" w:eastAsia="x-none"/>
        </w:rPr>
        <w:t xml:space="preserve"> </w:t>
      </w:r>
      <w:r w:rsidRPr="00EB69EC">
        <w:rPr>
          <w:rFonts w:ascii="GHEA Mariam" w:hAnsi="GHEA Mariam" w:cs="Sylfaen"/>
          <w:spacing w:val="-2"/>
          <w:sz w:val="24"/>
          <w:szCs w:val="24"/>
          <w:lang w:val="hy-AM" w:eastAsia="x-none"/>
        </w:rPr>
        <w:t>շ</w:t>
      </w:r>
      <w:r w:rsidRPr="00EB69EC">
        <w:rPr>
          <w:rFonts w:ascii="GHEA Mariam" w:hAnsi="GHEA Mariam" w:cs="Arial Armenian"/>
          <w:spacing w:val="-2"/>
          <w:sz w:val="24"/>
          <w:szCs w:val="24"/>
          <w:lang w:val="hy-AM" w:eastAsia="x-none"/>
        </w:rPr>
        <w:t xml:space="preserve"> </w:t>
      </w:r>
      <w:r w:rsidRPr="00EB69EC">
        <w:rPr>
          <w:rFonts w:ascii="GHEA Mariam" w:hAnsi="GHEA Mariam" w:cs="Sylfaen"/>
          <w:spacing w:val="-2"/>
          <w:sz w:val="24"/>
          <w:szCs w:val="24"/>
          <w:lang w:val="hy-AM" w:eastAsia="x-none"/>
        </w:rPr>
        <w:t>ու</w:t>
      </w:r>
      <w:r w:rsidRPr="00EB69EC">
        <w:rPr>
          <w:rFonts w:ascii="GHEA Mariam" w:hAnsi="GHEA Mariam" w:cs="Arial Armenian"/>
          <w:spacing w:val="-2"/>
          <w:sz w:val="24"/>
          <w:szCs w:val="24"/>
          <w:lang w:val="hy-AM" w:eastAsia="x-none"/>
        </w:rPr>
        <w:t xml:space="preserve"> </w:t>
      </w:r>
      <w:r w:rsidRPr="00EB69EC">
        <w:rPr>
          <w:rFonts w:ascii="GHEA Mariam" w:hAnsi="GHEA Mariam" w:cs="Sylfaen"/>
          <w:spacing w:val="-2"/>
          <w:sz w:val="24"/>
          <w:szCs w:val="24"/>
          <w:lang w:val="hy-AM" w:eastAsia="x-none"/>
        </w:rPr>
        <w:t>մ</w:t>
      </w:r>
      <w:r w:rsidRPr="00EB69EC">
        <w:rPr>
          <w:rFonts w:ascii="GHEA Mariam" w:hAnsi="GHEA Mariam" w:cs="Arial Armenian"/>
          <w:spacing w:val="-2"/>
          <w:sz w:val="24"/>
          <w:szCs w:val="24"/>
          <w:lang w:val="hy-AM" w:eastAsia="x-none"/>
        </w:rPr>
        <w:t xml:space="preserve">     </w:t>
      </w:r>
      <w:r w:rsidRPr="00EB69EC">
        <w:rPr>
          <w:rFonts w:ascii="GHEA Mariam" w:hAnsi="GHEA Mariam" w:cs="Sylfaen"/>
          <w:spacing w:val="-2"/>
          <w:sz w:val="24"/>
          <w:szCs w:val="24"/>
          <w:lang w:val="hy-AM" w:eastAsia="x-none"/>
        </w:rPr>
        <w:t>է</w:t>
      </w:r>
      <w:r w:rsidRPr="00EB69EC">
        <w:rPr>
          <w:rFonts w:ascii="GHEA Mariam" w:hAnsi="GHEA Mariam" w:cs="Arial Armenian"/>
          <w:spacing w:val="-2"/>
          <w:sz w:val="24"/>
          <w:szCs w:val="24"/>
          <w:lang w:val="hy-AM" w:eastAsia="x-none"/>
        </w:rPr>
        <w:t>.</w:t>
      </w:r>
    </w:p>
    <w:p w:rsidR="00614B94" w:rsidRPr="00187096" w:rsidRDefault="00EB69EC" w:rsidP="003C531C">
      <w:pPr>
        <w:pStyle w:val="norm"/>
        <w:numPr>
          <w:ilvl w:val="0"/>
          <w:numId w:val="1"/>
        </w:numPr>
        <w:tabs>
          <w:tab w:val="left" w:pos="900"/>
        </w:tabs>
        <w:spacing w:line="360" w:lineRule="auto"/>
        <w:ind w:left="0" w:firstLine="709"/>
        <w:rPr>
          <w:rFonts w:ascii="GHEA Mariam" w:hAnsi="GHEA Mariam" w:cs="Tahoma"/>
          <w:sz w:val="24"/>
          <w:szCs w:val="24"/>
          <w:lang w:val="fr-FR"/>
        </w:rPr>
      </w:pPr>
      <w:r>
        <w:rPr>
          <w:rFonts w:ascii="GHEA Mariam" w:hAnsi="GHEA Mariam" w:cs="Tahoma"/>
          <w:sz w:val="24"/>
          <w:szCs w:val="24"/>
          <w:lang w:val="hy-AM"/>
        </w:rPr>
        <w:t xml:space="preserve"> </w:t>
      </w:r>
      <w:r w:rsidR="00614B94" w:rsidRPr="00187096">
        <w:rPr>
          <w:rFonts w:ascii="GHEA Mariam" w:hAnsi="GHEA Mariam" w:cs="Tahoma"/>
          <w:sz w:val="24"/>
          <w:szCs w:val="24"/>
          <w:lang w:val="hy-AM"/>
        </w:rPr>
        <w:t xml:space="preserve">«Հայաստանի Հանրապետության 2021 թվականի պետական բյուջեի մասին» </w:t>
      </w:r>
      <w:r w:rsidRPr="00EB69EC">
        <w:rPr>
          <w:rFonts w:ascii="GHEA Mariam" w:hAnsi="GHEA Mariam" w:cs="Sylfaen"/>
          <w:bCs/>
          <w:color w:val="000000"/>
          <w:spacing w:val="-8"/>
          <w:sz w:val="24"/>
          <w:szCs w:val="24"/>
          <w:lang w:val="fr-FR" w:eastAsia="en-US"/>
        </w:rPr>
        <w:t>Հայաստանի</w:t>
      </w:r>
      <w:r w:rsidRPr="00EB69EC">
        <w:rPr>
          <w:rFonts w:ascii="GHEA Mariam" w:hAnsi="GHEA Mariam" w:cs="Arial Armenian"/>
          <w:bCs/>
          <w:color w:val="000000"/>
          <w:spacing w:val="-8"/>
          <w:sz w:val="24"/>
          <w:szCs w:val="24"/>
          <w:lang w:val="fr-FR" w:eastAsia="en-US"/>
        </w:rPr>
        <w:t xml:space="preserve"> </w:t>
      </w:r>
      <w:r w:rsidRPr="00EB69EC">
        <w:rPr>
          <w:rFonts w:ascii="GHEA Mariam" w:hAnsi="GHEA Mariam" w:cs="Sylfaen"/>
          <w:bCs/>
          <w:color w:val="000000"/>
          <w:spacing w:val="-8"/>
          <w:sz w:val="24"/>
          <w:szCs w:val="24"/>
          <w:lang w:val="fr-FR" w:eastAsia="en-US"/>
        </w:rPr>
        <w:t>Հանրա</w:t>
      </w:r>
      <w:r w:rsidRPr="00EB69EC">
        <w:rPr>
          <w:rFonts w:ascii="GHEA Mariam" w:hAnsi="GHEA Mariam" w:cs="Sylfaen"/>
          <w:bCs/>
          <w:color w:val="000000"/>
          <w:spacing w:val="-8"/>
          <w:sz w:val="24"/>
          <w:szCs w:val="24"/>
          <w:lang w:val="fr-FR" w:eastAsia="en-US"/>
        </w:rPr>
        <w:softHyphen/>
        <w:t>պետության</w:t>
      </w:r>
      <w:r>
        <w:rPr>
          <w:rFonts w:ascii="GHEA Mariam" w:hAnsi="GHEA Mariam" w:cs="Tahoma"/>
          <w:sz w:val="24"/>
          <w:szCs w:val="24"/>
          <w:lang w:val="hy-AM"/>
        </w:rPr>
        <w:t xml:space="preserve"> </w:t>
      </w:r>
      <w:r w:rsidR="00614B94" w:rsidRPr="00187096">
        <w:rPr>
          <w:rFonts w:ascii="GHEA Mariam" w:hAnsi="GHEA Mariam" w:cs="Tahoma"/>
          <w:sz w:val="24"/>
          <w:szCs w:val="24"/>
          <w:lang w:val="hy-AM"/>
        </w:rPr>
        <w:t xml:space="preserve">օրենքի N 1 հավելվածի N 2 աղյուսակում կատարել վերաբաշխում և Հայաստանի Հանրապետության կառավարության </w:t>
      </w:r>
      <w:r w:rsidR="00614B94" w:rsidRPr="00EB69EC">
        <w:rPr>
          <w:rFonts w:ascii="GHEA Mariam" w:hAnsi="GHEA Mariam" w:cs="Tahoma"/>
          <w:spacing w:val="-2"/>
          <w:sz w:val="24"/>
          <w:szCs w:val="24"/>
          <w:lang w:val="hy-AM"/>
        </w:rPr>
        <w:t xml:space="preserve">2020 թվականի դեկտեմբերի </w:t>
      </w:r>
      <w:r w:rsidR="00614B94" w:rsidRPr="00EB69EC">
        <w:rPr>
          <w:rFonts w:ascii="GHEA Mariam" w:hAnsi="GHEA Mariam"/>
          <w:spacing w:val="-2"/>
          <w:sz w:val="24"/>
          <w:szCs w:val="24"/>
          <w:lang w:val="fr-FR"/>
        </w:rPr>
        <w:t>30-</w:t>
      </w:r>
      <w:r w:rsidR="00614B94" w:rsidRPr="00EB69EC">
        <w:rPr>
          <w:rFonts w:ascii="GHEA Mariam" w:hAnsi="GHEA Mariam" w:cs="Tahoma"/>
          <w:spacing w:val="-2"/>
          <w:sz w:val="24"/>
          <w:szCs w:val="24"/>
          <w:lang w:val="hy-AM"/>
        </w:rPr>
        <w:t>ի</w:t>
      </w:r>
      <w:r w:rsidR="00614B94" w:rsidRPr="00EB69EC">
        <w:rPr>
          <w:rFonts w:ascii="GHEA Mariam" w:hAnsi="GHEA Mariam"/>
          <w:spacing w:val="-2"/>
          <w:sz w:val="24"/>
          <w:szCs w:val="24"/>
          <w:lang w:val="fr-FR"/>
        </w:rPr>
        <w:t xml:space="preserve"> «</w:t>
      </w:r>
      <w:r w:rsidR="00614B94" w:rsidRPr="00EB69EC">
        <w:rPr>
          <w:rFonts w:ascii="GHEA Mariam" w:hAnsi="GHEA Mariam" w:cs="Tahoma"/>
          <w:spacing w:val="-2"/>
          <w:sz w:val="24"/>
          <w:szCs w:val="24"/>
          <w:lang w:val="hy-AM"/>
        </w:rPr>
        <w:t>Հայաստանի</w:t>
      </w:r>
      <w:r w:rsidR="00614B94" w:rsidRPr="00EB69EC">
        <w:rPr>
          <w:rFonts w:ascii="GHEA Mariam" w:hAnsi="GHEA Mariam"/>
          <w:spacing w:val="-2"/>
          <w:sz w:val="24"/>
          <w:szCs w:val="24"/>
          <w:lang w:val="fr-FR"/>
        </w:rPr>
        <w:t xml:space="preserve"> </w:t>
      </w:r>
      <w:r w:rsidR="00614B94" w:rsidRPr="00EB69EC">
        <w:rPr>
          <w:rFonts w:ascii="GHEA Mariam" w:hAnsi="GHEA Mariam" w:cs="Tahoma"/>
          <w:spacing w:val="-2"/>
          <w:sz w:val="24"/>
          <w:szCs w:val="24"/>
          <w:lang w:val="hy-AM"/>
        </w:rPr>
        <w:t>Հանրապետության</w:t>
      </w:r>
      <w:r w:rsidR="00614B94" w:rsidRPr="00EB69EC">
        <w:rPr>
          <w:rFonts w:ascii="GHEA Mariam" w:hAnsi="GHEA Mariam"/>
          <w:spacing w:val="-2"/>
          <w:sz w:val="24"/>
          <w:szCs w:val="24"/>
          <w:lang w:val="fr-FR"/>
        </w:rPr>
        <w:t xml:space="preserve"> 2021 </w:t>
      </w:r>
      <w:r w:rsidR="00614B94" w:rsidRPr="00EB69EC">
        <w:rPr>
          <w:rFonts w:ascii="GHEA Mariam" w:hAnsi="GHEA Mariam" w:cs="Tahoma"/>
          <w:spacing w:val="-2"/>
          <w:sz w:val="24"/>
          <w:szCs w:val="24"/>
          <w:lang w:val="hy-AM"/>
        </w:rPr>
        <w:t>թվականի</w:t>
      </w:r>
      <w:r w:rsidR="00614B94" w:rsidRPr="00EB69EC">
        <w:rPr>
          <w:rFonts w:ascii="GHEA Mariam" w:hAnsi="GHEA Mariam"/>
          <w:spacing w:val="-2"/>
          <w:sz w:val="24"/>
          <w:szCs w:val="24"/>
          <w:lang w:val="fr-FR"/>
        </w:rPr>
        <w:t xml:space="preserve"> </w:t>
      </w:r>
      <w:r w:rsidR="00614B94" w:rsidRPr="00EB69EC">
        <w:rPr>
          <w:rFonts w:ascii="GHEA Mariam" w:hAnsi="GHEA Mariam" w:cs="Tahoma"/>
          <w:spacing w:val="-2"/>
          <w:sz w:val="24"/>
          <w:szCs w:val="24"/>
          <w:lang w:val="hy-AM"/>
        </w:rPr>
        <w:t>պետական</w:t>
      </w:r>
      <w:r w:rsidR="00614B94" w:rsidRPr="00EB69EC">
        <w:rPr>
          <w:rFonts w:ascii="GHEA Mariam" w:hAnsi="GHEA Mariam"/>
          <w:spacing w:val="-2"/>
          <w:sz w:val="24"/>
          <w:szCs w:val="24"/>
          <w:lang w:val="fr-FR"/>
        </w:rPr>
        <w:t xml:space="preserve"> </w:t>
      </w:r>
      <w:r w:rsidR="00614B94" w:rsidRPr="00EB69EC">
        <w:rPr>
          <w:rFonts w:ascii="GHEA Mariam" w:hAnsi="GHEA Mariam" w:cs="Tahoma"/>
          <w:spacing w:val="-2"/>
          <w:sz w:val="24"/>
          <w:szCs w:val="24"/>
          <w:lang w:val="hy-AM"/>
        </w:rPr>
        <w:t>բյուջեի</w:t>
      </w:r>
      <w:r w:rsidR="00614B94" w:rsidRPr="00EB69EC">
        <w:rPr>
          <w:rFonts w:ascii="GHEA Mariam" w:hAnsi="GHEA Mariam"/>
          <w:spacing w:val="-2"/>
          <w:sz w:val="24"/>
          <w:szCs w:val="24"/>
          <w:lang w:val="fr-FR"/>
        </w:rPr>
        <w:t xml:space="preserve"> </w:t>
      </w:r>
      <w:r w:rsidR="00614B94" w:rsidRPr="00EB69EC">
        <w:rPr>
          <w:rFonts w:ascii="GHEA Mariam" w:hAnsi="GHEA Mariam" w:cs="Tahoma"/>
          <w:spacing w:val="-2"/>
          <w:sz w:val="24"/>
          <w:szCs w:val="24"/>
          <w:lang w:val="hy-AM"/>
        </w:rPr>
        <w:t>կատարումն</w:t>
      </w:r>
      <w:r w:rsidR="00614B94" w:rsidRPr="00EB69EC">
        <w:rPr>
          <w:rFonts w:ascii="GHEA Mariam" w:hAnsi="GHEA Mariam"/>
          <w:spacing w:val="-2"/>
          <w:sz w:val="24"/>
          <w:szCs w:val="24"/>
          <w:lang w:val="fr-FR"/>
        </w:rPr>
        <w:t xml:space="preserve"> </w:t>
      </w:r>
      <w:r w:rsidR="00614B94" w:rsidRPr="00EB69EC">
        <w:rPr>
          <w:rFonts w:ascii="GHEA Mariam" w:hAnsi="GHEA Mariam" w:cs="Tahoma"/>
          <w:spacing w:val="-2"/>
          <w:sz w:val="24"/>
          <w:szCs w:val="24"/>
          <w:lang w:val="hy-AM"/>
        </w:rPr>
        <w:t>ապահովող</w:t>
      </w:r>
      <w:r w:rsidR="00614B94" w:rsidRPr="00EB69EC">
        <w:rPr>
          <w:rFonts w:ascii="GHEA Mariam" w:hAnsi="GHEA Mariam"/>
          <w:spacing w:val="-2"/>
          <w:sz w:val="24"/>
          <w:szCs w:val="24"/>
          <w:lang w:val="fr-FR"/>
        </w:rPr>
        <w:t xml:space="preserve"> </w:t>
      </w:r>
      <w:r w:rsidR="00614B94" w:rsidRPr="00EB69EC">
        <w:rPr>
          <w:rFonts w:ascii="GHEA Mariam" w:hAnsi="GHEA Mariam" w:cs="Tahoma"/>
          <w:spacing w:val="-2"/>
          <w:sz w:val="24"/>
          <w:szCs w:val="24"/>
          <w:lang w:val="hy-AM"/>
        </w:rPr>
        <w:t>միջոցառումների</w:t>
      </w:r>
      <w:r w:rsidR="00614B94" w:rsidRPr="00EB69EC">
        <w:rPr>
          <w:rFonts w:ascii="GHEA Mariam" w:hAnsi="GHEA Mariam"/>
          <w:spacing w:val="-2"/>
          <w:sz w:val="24"/>
          <w:szCs w:val="24"/>
          <w:lang w:val="fr-FR"/>
        </w:rPr>
        <w:t xml:space="preserve"> </w:t>
      </w:r>
      <w:r w:rsidR="00614B94" w:rsidRPr="00EB69EC">
        <w:rPr>
          <w:rFonts w:ascii="GHEA Mariam" w:hAnsi="GHEA Mariam" w:cs="Tahoma"/>
          <w:spacing w:val="-2"/>
          <w:sz w:val="24"/>
          <w:szCs w:val="24"/>
          <w:lang w:val="hy-AM"/>
        </w:rPr>
        <w:t>մասին</w:t>
      </w:r>
      <w:r w:rsidR="00614B94" w:rsidRPr="00EB69EC">
        <w:rPr>
          <w:rFonts w:ascii="GHEA Mariam" w:hAnsi="GHEA Mariam"/>
          <w:spacing w:val="-2"/>
          <w:sz w:val="24"/>
          <w:szCs w:val="24"/>
          <w:lang w:val="fr-FR"/>
        </w:rPr>
        <w:t>» N 2215-</w:t>
      </w:r>
      <w:r w:rsidR="00614B94" w:rsidRPr="00EB69EC">
        <w:rPr>
          <w:rFonts w:ascii="GHEA Mariam" w:hAnsi="GHEA Mariam" w:cs="Tahoma"/>
          <w:spacing w:val="-2"/>
          <w:sz w:val="24"/>
          <w:szCs w:val="24"/>
          <w:lang w:val="hy-AM"/>
        </w:rPr>
        <w:t>Ն</w:t>
      </w:r>
      <w:r w:rsidR="00614B94" w:rsidRPr="00EB69EC">
        <w:rPr>
          <w:rFonts w:ascii="GHEA Mariam" w:hAnsi="GHEA Mariam"/>
          <w:spacing w:val="-2"/>
          <w:sz w:val="24"/>
          <w:szCs w:val="24"/>
          <w:lang w:val="fr-FR"/>
        </w:rPr>
        <w:t xml:space="preserve"> </w:t>
      </w:r>
      <w:r w:rsidR="00614B94" w:rsidRPr="00EB69EC">
        <w:rPr>
          <w:rFonts w:ascii="GHEA Mariam" w:hAnsi="GHEA Mariam" w:cs="Tahoma"/>
          <w:spacing w:val="-2"/>
          <w:sz w:val="24"/>
          <w:szCs w:val="24"/>
          <w:lang w:val="hy-AM"/>
        </w:rPr>
        <w:t>որոշման</w:t>
      </w:r>
      <w:r w:rsidR="00614B94" w:rsidRPr="00EB69EC">
        <w:rPr>
          <w:rFonts w:ascii="GHEA Mariam" w:hAnsi="GHEA Mariam"/>
          <w:spacing w:val="-2"/>
          <w:sz w:val="24"/>
          <w:szCs w:val="24"/>
          <w:lang w:val="fr-FR"/>
        </w:rPr>
        <w:t xml:space="preserve"> NN 2, 3, 4, 5, 6, 9 և 9.1 հավելվածներում</w:t>
      </w:r>
      <w:r w:rsidR="00614B94" w:rsidRPr="00EB69EC">
        <w:rPr>
          <w:rFonts w:ascii="GHEA Mariam" w:hAnsi="GHEA Mariam" w:cs="Arial Armenian"/>
          <w:spacing w:val="-2"/>
          <w:sz w:val="24"/>
          <w:szCs w:val="24"/>
          <w:lang w:val="fr-FR"/>
        </w:rPr>
        <w:t xml:space="preserve"> </w:t>
      </w:r>
      <w:r w:rsidR="00614B94" w:rsidRPr="00EB69EC">
        <w:rPr>
          <w:rFonts w:ascii="GHEA Mariam" w:hAnsi="GHEA Mariam" w:cs="Tahoma"/>
          <w:spacing w:val="-2"/>
          <w:sz w:val="24"/>
          <w:szCs w:val="24"/>
          <w:lang w:val="fr-FR"/>
        </w:rPr>
        <w:t>կատարել</w:t>
      </w:r>
      <w:r w:rsidR="00614B94" w:rsidRPr="00187096">
        <w:rPr>
          <w:rFonts w:ascii="GHEA Mariam" w:hAnsi="GHEA Mariam" w:cs="Arial Armenian"/>
          <w:sz w:val="24"/>
          <w:szCs w:val="24"/>
          <w:lang w:val="fr-FR"/>
        </w:rPr>
        <w:t xml:space="preserve"> </w:t>
      </w:r>
      <w:r w:rsidR="00614B94" w:rsidRPr="00187096">
        <w:rPr>
          <w:rFonts w:ascii="GHEA Mariam" w:hAnsi="GHEA Mariam" w:cs="Tahoma"/>
          <w:sz w:val="24"/>
          <w:szCs w:val="24"/>
          <w:lang w:val="fr-FR"/>
        </w:rPr>
        <w:t>փոփոխություններ</w:t>
      </w:r>
      <w:r w:rsidR="00614B94" w:rsidRPr="00187096">
        <w:rPr>
          <w:rFonts w:ascii="GHEA Mariam" w:hAnsi="GHEA Mariam" w:cs="Arial Armenian"/>
          <w:sz w:val="24"/>
          <w:szCs w:val="24"/>
          <w:lang w:val="fr-FR"/>
        </w:rPr>
        <w:t>`</w:t>
      </w:r>
      <w:r w:rsidR="00614B94" w:rsidRPr="00187096">
        <w:rPr>
          <w:rFonts w:ascii="GHEA Mariam" w:hAnsi="GHEA Mariam"/>
          <w:sz w:val="24"/>
          <w:szCs w:val="24"/>
          <w:lang w:val="fr-FR"/>
        </w:rPr>
        <w:t xml:space="preserve"> </w:t>
      </w:r>
      <w:r w:rsidR="00614B94" w:rsidRPr="00187096">
        <w:rPr>
          <w:rFonts w:ascii="GHEA Mariam" w:hAnsi="GHEA Mariam" w:cs="Tahoma"/>
          <w:sz w:val="24"/>
          <w:szCs w:val="24"/>
          <w:lang w:val="hy-AM"/>
        </w:rPr>
        <w:t>համաձայն</w:t>
      </w:r>
      <w:r w:rsidR="00614B94" w:rsidRPr="00187096">
        <w:rPr>
          <w:rFonts w:ascii="GHEA Mariam" w:hAnsi="GHEA Mariam"/>
          <w:sz w:val="24"/>
          <w:szCs w:val="24"/>
          <w:lang w:val="fr-FR"/>
        </w:rPr>
        <w:t xml:space="preserve"> NN </w:t>
      </w:r>
      <w:r w:rsidR="00614B94" w:rsidRPr="00187096">
        <w:rPr>
          <w:rFonts w:ascii="GHEA Mariam" w:hAnsi="GHEA Mariam"/>
          <w:sz w:val="24"/>
          <w:szCs w:val="24"/>
          <w:lang w:val="hy-AM"/>
        </w:rPr>
        <w:t xml:space="preserve">1, </w:t>
      </w:r>
      <w:r w:rsidR="00614B94" w:rsidRPr="00187096">
        <w:rPr>
          <w:rFonts w:ascii="GHEA Mariam" w:hAnsi="GHEA Mariam" w:cs="Arial Armenian"/>
          <w:sz w:val="24"/>
          <w:szCs w:val="24"/>
          <w:lang w:val="fr-FR"/>
        </w:rPr>
        <w:t xml:space="preserve">2, 3, 4, 5 և 6 </w:t>
      </w:r>
      <w:r w:rsidR="00614B94" w:rsidRPr="00187096">
        <w:rPr>
          <w:rFonts w:ascii="GHEA Mariam" w:hAnsi="GHEA Mariam" w:cs="Tahoma"/>
          <w:sz w:val="24"/>
          <w:szCs w:val="24"/>
          <w:lang w:val="hy-AM"/>
        </w:rPr>
        <w:t>հավելվածների</w:t>
      </w:r>
      <w:r w:rsidR="00614B94" w:rsidRPr="00187096">
        <w:rPr>
          <w:rFonts w:ascii="GHEA Mariam" w:hAnsi="GHEA Mariam" w:cs="Tahoma"/>
          <w:sz w:val="24"/>
          <w:szCs w:val="24"/>
          <w:lang w:val="fr-FR"/>
        </w:rPr>
        <w:t>։</w:t>
      </w:r>
    </w:p>
    <w:p w:rsidR="00614B94" w:rsidRPr="00187096" w:rsidRDefault="00EB69EC" w:rsidP="003C531C">
      <w:pPr>
        <w:pStyle w:val="norm"/>
        <w:numPr>
          <w:ilvl w:val="0"/>
          <w:numId w:val="1"/>
        </w:numPr>
        <w:tabs>
          <w:tab w:val="left" w:pos="900"/>
        </w:tabs>
        <w:spacing w:line="360" w:lineRule="auto"/>
        <w:ind w:left="0" w:firstLine="709"/>
        <w:rPr>
          <w:rFonts w:ascii="GHEA Mariam" w:hAnsi="GHEA Mariam" w:cs="Tahoma"/>
          <w:sz w:val="24"/>
          <w:szCs w:val="24"/>
          <w:lang w:val="fr-FR"/>
        </w:rPr>
      </w:pPr>
      <w:r>
        <w:rPr>
          <w:rFonts w:ascii="GHEA Mariam" w:hAnsi="GHEA Mariam" w:cs="Tahoma"/>
          <w:sz w:val="24"/>
          <w:szCs w:val="24"/>
          <w:lang w:val="hy-AM"/>
        </w:rPr>
        <w:t xml:space="preserve"> </w:t>
      </w:r>
      <w:r w:rsidR="00614B94" w:rsidRPr="00187096">
        <w:rPr>
          <w:rFonts w:ascii="GHEA Mariam" w:hAnsi="GHEA Mariam" w:cs="Tahoma"/>
          <w:sz w:val="24"/>
          <w:szCs w:val="24"/>
          <w:lang w:val="fr-FR"/>
        </w:rPr>
        <w:t>Հույժ գաղտնի:</w:t>
      </w:r>
    </w:p>
    <w:p w:rsidR="00614B94" w:rsidRPr="003C531C" w:rsidRDefault="00EB69EC" w:rsidP="003C531C">
      <w:pPr>
        <w:pStyle w:val="norm"/>
        <w:numPr>
          <w:ilvl w:val="0"/>
          <w:numId w:val="1"/>
        </w:numPr>
        <w:tabs>
          <w:tab w:val="left" w:pos="900"/>
        </w:tabs>
        <w:spacing w:line="360" w:lineRule="auto"/>
        <w:ind w:left="0" w:firstLine="709"/>
        <w:rPr>
          <w:rFonts w:ascii="GHEA Mariam" w:hAnsi="GHEA Mariam" w:cs="Arial"/>
          <w:spacing w:val="-6"/>
          <w:sz w:val="24"/>
          <w:szCs w:val="24"/>
          <w:lang w:val="fr-FR"/>
        </w:rPr>
      </w:pPr>
      <w:r w:rsidRPr="003C531C">
        <w:rPr>
          <w:rFonts w:ascii="GHEA Mariam" w:hAnsi="GHEA Mariam" w:cs="Tahoma"/>
          <w:spacing w:val="-6"/>
          <w:sz w:val="24"/>
          <w:szCs w:val="24"/>
          <w:lang w:val="hy-AM"/>
        </w:rPr>
        <w:t xml:space="preserve"> </w:t>
      </w:r>
      <w:r w:rsidR="00614B94" w:rsidRPr="003C531C">
        <w:rPr>
          <w:rFonts w:ascii="GHEA Mariam" w:hAnsi="GHEA Mariam" w:cs="Tahoma"/>
          <w:spacing w:val="-6"/>
          <w:sz w:val="24"/>
          <w:szCs w:val="24"/>
          <w:lang w:val="fr-FR"/>
        </w:rPr>
        <w:t>Սույն</w:t>
      </w:r>
      <w:r w:rsidR="00614B94" w:rsidRPr="003C531C">
        <w:rPr>
          <w:rFonts w:ascii="GHEA Mariam" w:hAnsi="GHEA Mariam" w:cs="Times Armenian"/>
          <w:spacing w:val="-6"/>
          <w:sz w:val="24"/>
          <w:szCs w:val="24"/>
          <w:lang w:val="fr-FR"/>
        </w:rPr>
        <w:t xml:space="preserve"> </w:t>
      </w:r>
      <w:r w:rsidR="00614B94" w:rsidRPr="003C531C">
        <w:rPr>
          <w:rFonts w:ascii="GHEA Mariam" w:hAnsi="GHEA Mariam"/>
          <w:spacing w:val="-6"/>
          <w:sz w:val="24"/>
          <w:szCs w:val="24"/>
          <w:lang w:val="fr-FR"/>
        </w:rPr>
        <w:t>որոշումն</w:t>
      </w:r>
      <w:r w:rsidR="00614B94" w:rsidRPr="003C531C">
        <w:rPr>
          <w:rFonts w:ascii="GHEA Mariam" w:hAnsi="GHEA Mariam" w:cs="Times Armenian"/>
          <w:spacing w:val="-6"/>
          <w:sz w:val="24"/>
          <w:szCs w:val="24"/>
          <w:lang w:val="fr-FR"/>
        </w:rPr>
        <w:t xml:space="preserve"> </w:t>
      </w:r>
      <w:r w:rsidR="00614B94" w:rsidRPr="003C531C">
        <w:rPr>
          <w:rFonts w:ascii="GHEA Mariam" w:hAnsi="GHEA Mariam" w:cs="Tahoma"/>
          <w:spacing w:val="-6"/>
          <w:sz w:val="24"/>
          <w:szCs w:val="24"/>
          <w:lang w:val="fr-FR"/>
        </w:rPr>
        <w:t>ուժի</w:t>
      </w:r>
      <w:r w:rsidR="00614B94" w:rsidRPr="003C531C">
        <w:rPr>
          <w:rFonts w:ascii="GHEA Mariam" w:hAnsi="GHEA Mariam" w:cs="Times Armenian"/>
          <w:spacing w:val="-6"/>
          <w:sz w:val="24"/>
          <w:szCs w:val="24"/>
          <w:lang w:val="fr-FR"/>
        </w:rPr>
        <w:t xml:space="preserve"> </w:t>
      </w:r>
      <w:r w:rsidR="00614B94" w:rsidRPr="003C531C">
        <w:rPr>
          <w:rFonts w:ascii="GHEA Mariam" w:hAnsi="GHEA Mariam" w:cs="Tahoma"/>
          <w:spacing w:val="-6"/>
          <w:sz w:val="24"/>
          <w:szCs w:val="24"/>
          <w:lang w:val="fr-FR"/>
        </w:rPr>
        <w:t>մեջ</w:t>
      </w:r>
      <w:r w:rsidR="00614B94" w:rsidRPr="003C531C">
        <w:rPr>
          <w:rFonts w:ascii="GHEA Mariam" w:hAnsi="GHEA Mariam" w:cs="Times Armenian"/>
          <w:spacing w:val="-6"/>
          <w:sz w:val="24"/>
          <w:szCs w:val="24"/>
          <w:lang w:val="fr-FR"/>
        </w:rPr>
        <w:t xml:space="preserve"> </w:t>
      </w:r>
      <w:r w:rsidR="00614B94" w:rsidRPr="003C531C">
        <w:rPr>
          <w:rFonts w:ascii="GHEA Mariam" w:hAnsi="GHEA Mariam" w:cs="Tahoma"/>
          <w:spacing w:val="-6"/>
          <w:sz w:val="24"/>
          <w:szCs w:val="24"/>
          <w:lang w:val="fr-FR"/>
        </w:rPr>
        <w:t>է</w:t>
      </w:r>
      <w:r w:rsidR="00614B94" w:rsidRPr="003C531C">
        <w:rPr>
          <w:rFonts w:ascii="GHEA Mariam" w:hAnsi="GHEA Mariam" w:cs="Times Armenian"/>
          <w:spacing w:val="-6"/>
          <w:sz w:val="24"/>
          <w:szCs w:val="24"/>
          <w:lang w:val="fr-FR"/>
        </w:rPr>
        <w:t xml:space="preserve"> </w:t>
      </w:r>
      <w:r w:rsidR="00614B94" w:rsidRPr="003C531C">
        <w:rPr>
          <w:rFonts w:ascii="GHEA Mariam" w:hAnsi="GHEA Mariam" w:cs="Tahoma"/>
          <w:spacing w:val="-6"/>
          <w:sz w:val="24"/>
          <w:szCs w:val="24"/>
          <w:lang w:val="fr-FR"/>
        </w:rPr>
        <w:t>մտնում</w:t>
      </w:r>
      <w:r w:rsidR="00614B94" w:rsidRPr="003C531C">
        <w:rPr>
          <w:rFonts w:ascii="GHEA Mariam" w:hAnsi="GHEA Mariam" w:cs="Times Armenian"/>
          <w:spacing w:val="-6"/>
          <w:sz w:val="24"/>
          <w:szCs w:val="24"/>
          <w:lang w:val="fr-FR"/>
        </w:rPr>
        <w:t xml:space="preserve"> </w:t>
      </w:r>
      <w:r w:rsidR="00614B94" w:rsidRPr="003C531C">
        <w:rPr>
          <w:rFonts w:ascii="GHEA Mariam" w:hAnsi="GHEA Mariam" w:cs="Tahoma"/>
          <w:spacing w:val="-6"/>
          <w:sz w:val="24"/>
          <w:szCs w:val="24"/>
          <w:lang w:val="fr-FR"/>
        </w:rPr>
        <w:t>պաշտոնական</w:t>
      </w:r>
      <w:r w:rsidR="00614B94" w:rsidRPr="003C531C">
        <w:rPr>
          <w:rFonts w:ascii="GHEA Mariam" w:hAnsi="GHEA Mariam" w:cs="Times Armenian"/>
          <w:spacing w:val="-6"/>
          <w:sz w:val="24"/>
          <w:szCs w:val="24"/>
          <w:lang w:val="fr-FR"/>
        </w:rPr>
        <w:t xml:space="preserve"> </w:t>
      </w:r>
      <w:r w:rsidR="00614B94" w:rsidRPr="003C531C">
        <w:rPr>
          <w:rFonts w:ascii="GHEA Mariam" w:hAnsi="GHEA Mariam" w:cs="Tahoma"/>
          <w:spacing w:val="-6"/>
          <w:sz w:val="24"/>
          <w:szCs w:val="24"/>
          <w:lang w:val="fr-FR"/>
        </w:rPr>
        <w:t>հրապարակմանը</w:t>
      </w:r>
      <w:r w:rsidR="00614B94" w:rsidRPr="003C531C">
        <w:rPr>
          <w:rFonts w:ascii="GHEA Mariam" w:hAnsi="GHEA Mariam" w:cs="Times Armenian"/>
          <w:spacing w:val="-6"/>
          <w:sz w:val="24"/>
          <w:szCs w:val="24"/>
          <w:lang w:val="fr-FR"/>
        </w:rPr>
        <w:t xml:space="preserve"> </w:t>
      </w:r>
      <w:r w:rsidR="00614B94" w:rsidRPr="003C531C">
        <w:rPr>
          <w:rFonts w:ascii="GHEA Mariam" w:hAnsi="GHEA Mariam" w:cs="Tahoma"/>
          <w:spacing w:val="-6"/>
          <w:sz w:val="24"/>
          <w:szCs w:val="24"/>
          <w:lang w:val="fr-FR"/>
        </w:rPr>
        <w:t>հաջոր</w:t>
      </w:r>
      <w:r w:rsidR="00806EB6">
        <w:rPr>
          <w:rFonts w:ascii="GHEA Mariam" w:hAnsi="GHEA Mariam" w:cs="Tahoma"/>
          <w:spacing w:val="-6"/>
          <w:sz w:val="24"/>
          <w:szCs w:val="24"/>
          <w:lang w:val="fr-FR"/>
        </w:rPr>
        <w:softHyphen/>
      </w:r>
      <w:bookmarkStart w:id="0" w:name="_GoBack"/>
      <w:bookmarkEnd w:id="0"/>
      <w:r w:rsidR="00614B94" w:rsidRPr="003C531C">
        <w:rPr>
          <w:rFonts w:ascii="GHEA Mariam" w:hAnsi="GHEA Mariam" w:cs="Tahoma"/>
          <w:spacing w:val="-6"/>
          <w:sz w:val="24"/>
          <w:szCs w:val="24"/>
          <w:lang w:val="fr-FR"/>
        </w:rPr>
        <w:t>դող</w:t>
      </w:r>
      <w:r w:rsidR="00614B94" w:rsidRPr="003C531C">
        <w:rPr>
          <w:rFonts w:ascii="GHEA Mariam" w:hAnsi="GHEA Mariam" w:cs="Times Armenian"/>
          <w:spacing w:val="-6"/>
          <w:sz w:val="24"/>
          <w:szCs w:val="24"/>
          <w:lang w:val="fr-FR"/>
        </w:rPr>
        <w:t xml:space="preserve"> </w:t>
      </w:r>
      <w:r w:rsidR="00614B94" w:rsidRPr="003C531C">
        <w:rPr>
          <w:rFonts w:ascii="GHEA Mariam" w:hAnsi="GHEA Mariam" w:cs="Tahoma"/>
          <w:spacing w:val="-6"/>
          <w:sz w:val="24"/>
          <w:szCs w:val="24"/>
          <w:lang w:val="fr-FR"/>
        </w:rPr>
        <w:t>օր</w:t>
      </w:r>
      <w:r w:rsidR="00614B94" w:rsidRPr="003C531C">
        <w:rPr>
          <w:rFonts w:ascii="GHEA Mariam" w:hAnsi="GHEA Mariam" w:cs="Arial Armenian"/>
          <w:spacing w:val="-6"/>
          <w:sz w:val="24"/>
          <w:szCs w:val="24"/>
          <w:lang w:val="fr-FR"/>
        </w:rPr>
        <w:softHyphen/>
      </w:r>
      <w:r w:rsidR="00614B94" w:rsidRPr="003C531C">
        <w:rPr>
          <w:rFonts w:ascii="GHEA Mariam" w:hAnsi="GHEA Mariam" w:cs="Tahoma"/>
          <w:spacing w:val="-6"/>
          <w:sz w:val="24"/>
          <w:szCs w:val="24"/>
          <w:lang w:val="fr-FR"/>
        </w:rPr>
        <w:t>վանից</w:t>
      </w:r>
      <w:r w:rsidR="00614B94" w:rsidRPr="003C531C">
        <w:rPr>
          <w:rFonts w:ascii="GHEA Mariam" w:hAnsi="GHEA Mariam" w:cs="Times Armenian"/>
          <w:spacing w:val="-6"/>
          <w:sz w:val="24"/>
          <w:szCs w:val="24"/>
          <w:lang w:val="fr-FR"/>
        </w:rPr>
        <w:t>:</w:t>
      </w:r>
    </w:p>
    <w:p w:rsidR="00614B94" w:rsidRDefault="00614B94">
      <w:pPr>
        <w:pStyle w:val="mechtex"/>
        <w:rPr>
          <w:rFonts w:ascii="Sylfaen" w:hAnsi="Sylfaen"/>
          <w:lang w:val="hy-AM"/>
        </w:rPr>
      </w:pPr>
    </w:p>
    <w:p w:rsidR="00EB69EC" w:rsidRPr="000D5CEE" w:rsidRDefault="00EB69E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B69EC" w:rsidRPr="000D5CEE" w:rsidRDefault="00EB69E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B69EC" w:rsidRPr="003C531C" w:rsidRDefault="00EB69EC" w:rsidP="00B46EE8">
      <w:pPr>
        <w:pStyle w:val="mechtex"/>
        <w:jc w:val="left"/>
        <w:rPr>
          <w:rFonts w:ascii="GHEA Mariam" w:hAnsi="GHEA Mariam" w:cs="Sylfaen"/>
          <w:sz w:val="16"/>
          <w:szCs w:val="24"/>
          <w:lang w:val="hy-AM"/>
        </w:rPr>
      </w:pPr>
    </w:p>
    <w:p w:rsidR="00EB69EC" w:rsidRPr="001531E2" w:rsidRDefault="00EB69E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14B94" w:rsidRDefault="00614B94" w:rsidP="00614B94">
      <w:pPr>
        <w:pStyle w:val="mechtex"/>
        <w:jc w:val="left"/>
        <w:rPr>
          <w:rFonts w:ascii="Sylfaen" w:hAnsi="Sylfaen"/>
          <w:lang w:val="hy-AM"/>
        </w:rPr>
        <w:sectPr w:rsidR="00614B94" w:rsidSect="003C531C">
          <w:headerReference w:type="even" r:id="rId9"/>
          <w:headerReference w:type="default" r:id="rId10"/>
          <w:footerReference w:type="even" r:id="rId11"/>
          <w:pgSz w:w="11909" w:h="16834" w:code="9"/>
          <w:pgMar w:top="568" w:right="1440" w:bottom="1021" w:left="1440" w:header="720" w:footer="576" w:gutter="0"/>
          <w:pgNumType w:start="1"/>
          <w:cols w:space="720"/>
          <w:titlePg/>
          <w:docGrid w:linePitch="272"/>
        </w:sectPr>
      </w:pPr>
    </w:p>
    <w:p w:rsidR="005816DD" w:rsidRPr="00F8173F" w:rsidRDefault="005816DD" w:rsidP="00084069">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Հավելված N 1</w:t>
      </w:r>
    </w:p>
    <w:p w:rsidR="005816DD" w:rsidRPr="00F8173F" w:rsidRDefault="005816DD" w:rsidP="00084069">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r>
      <w:r w:rsidR="00EB69EC">
        <w:rPr>
          <w:rFonts w:ascii="GHEA Mariam" w:hAnsi="GHEA Mariam"/>
          <w:spacing w:val="-6"/>
          <w:sz w:val="24"/>
          <w:szCs w:val="24"/>
          <w:lang w:val="hy-AM"/>
        </w:rPr>
        <w:t xml:space="preserve"> </w:t>
      </w:r>
      <w:r w:rsidRPr="00F8173F">
        <w:rPr>
          <w:rFonts w:ascii="GHEA Mariam" w:hAnsi="GHEA Mariam"/>
          <w:spacing w:val="-6"/>
          <w:sz w:val="24"/>
          <w:szCs w:val="24"/>
          <w:lang w:val="hy-AM"/>
        </w:rPr>
        <w:t xml:space="preserve"> ՀՀ կառավարության 2021 թվականի</w:t>
      </w:r>
    </w:p>
    <w:p w:rsidR="005816DD" w:rsidRDefault="005816DD" w:rsidP="00614B94">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Pr>
          <w:rFonts w:ascii="GHEA Mariam" w:hAnsi="GHEA Mariam"/>
          <w:spacing w:val="-2"/>
          <w:sz w:val="24"/>
          <w:szCs w:val="24"/>
          <w:lang w:val="hy-AM"/>
        </w:rPr>
        <w:t>դ</w:t>
      </w:r>
      <w:r w:rsidRPr="00F8173F">
        <w:rPr>
          <w:rFonts w:ascii="GHEA Mariam" w:hAnsi="GHEA Mariam" w:cs="Sylfaen"/>
          <w:spacing w:val="-4"/>
          <w:sz w:val="24"/>
          <w:szCs w:val="24"/>
          <w:lang w:val="pt-BR"/>
        </w:rPr>
        <w:t>ե</w:t>
      </w:r>
      <w:r>
        <w:rPr>
          <w:rFonts w:ascii="GHEA Mariam" w:hAnsi="GHEA Mariam" w:cs="Sylfaen"/>
          <w:spacing w:val="-4"/>
          <w:sz w:val="24"/>
          <w:szCs w:val="24"/>
          <w:lang w:val="hy-AM"/>
        </w:rPr>
        <w:t>կտե</w:t>
      </w:r>
      <w:r w:rsidRPr="00F8173F">
        <w:rPr>
          <w:rFonts w:ascii="GHEA Mariam" w:hAnsi="GHEA Mariam" w:cs="Sylfaen"/>
          <w:spacing w:val="-4"/>
          <w:sz w:val="24"/>
          <w:szCs w:val="24"/>
          <w:lang w:val="pt-BR"/>
        </w:rPr>
        <w:t>մբերի</w:t>
      </w:r>
      <w:r>
        <w:rPr>
          <w:rFonts w:ascii="GHEA Mariam" w:hAnsi="GHEA Mariam" w:cs="Sylfaen"/>
          <w:spacing w:val="-4"/>
          <w:sz w:val="24"/>
          <w:szCs w:val="24"/>
          <w:lang w:val="hy-AM"/>
        </w:rPr>
        <w:t xml:space="preserve"> </w:t>
      </w:r>
      <w:r>
        <w:rPr>
          <w:rFonts w:ascii="GHEA Mariam" w:hAnsi="GHEA Mariam"/>
          <w:spacing w:val="-2"/>
          <w:sz w:val="24"/>
          <w:szCs w:val="24"/>
          <w:lang w:val="hy-AM"/>
        </w:rPr>
        <w:t>3</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5816DD" w:rsidRDefault="005816DD" w:rsidP="00614B94">
      <w:pPr>
        <w:pStyle w:val="mechtex"/>
        <w:jc w:val="left"/>
        <w:rPr>
          <w:rFonts w:ascii="GHEA Mariam" w:hAnsi="GHEA Mariam"/>
          <w:spacing w:val="-2"/>
          <w:sz w:val="24"/>
          <w:szCs w:val="24"/>
          <w:lang w:val="hy-AM"/>
        </w:rPr>
      </w:pPr>
    </w:p>
    <w:p w:rsidR="005816DD" w:rsidRDefault="005816DD" w:rsidP="00614B94">
      <w:pPr>
        <w:pStyle w:val="mechtex"/>
        <w:jc w:val="left"/>
        <w:rPr>
          <w:rFonts w:ascii="GHEA Mariam" w:hAnsi="GHEA Mariam"/>
          <w:spacing w:val="-2"/>
          <w:sz w:val="24"/>
          <w:szCs w:val="24"/>
          <w:lang w:val="hy-AM"/>
        </w:rPr>
      </w:pPr>
    </w:p>
    <w:p w:rsidR="005816DD" w:rsidRDefault="005816DD" w:rsidP="00614B94">
      <w:pPr>
        <w:pStyle w:val="mechtex"/>
        <w:jc w:val="left"/>
        <w:rPr>
          <w:rFonts w:ascii="GHEA Mariam" w:hAnsi="GHEA Mariam"/>
          <w:spacing w:val="-2"/>
          <w:sz w:val="24"/>
          <w:szCs w:val="24"/>
          <w:lang w:val="hy-AM"/>
        </w:rPr>
      </w:pPr>
    </w:p>
    <w:p w:rsidR="005816DD" w:rsidRDefault="005816DD" w:rsidP="00614B94">
      <w:pPr>
        <w:pStyle w:val="mechtex"/>
        <w:jc w:val="left"/>
        <w:rPr>
          <w:rFonts w:ascii="GHEA Mariam" w:hAnsi="GHEA Mariam"/>
          <w:spacing w:val="-2"/>
          <w:sz w:val="24"/>
          <w:szCs w:val="24"/>
          <w:lang w:val="hy-AM"/>
        </w:rPr>
      </w:pPr>
    </w:p>
    <w:tbl>
      <w:tblPr>
        <w:tblW w:w="9214" w:type="dxa"/>
        <w:tblLook w:val="04A0" w:firstRow="1" w:lastRow="0" w:firstColumn="1" w:lastColumn="0" w:noHBand="0" w:noVBand="1"/>
      </w:tblPr>
      <w:tblGrid>
        <w:gridCol w:w="5387"/>
        <w:gridCol w:w="3827"/>
      </w:tblGrid>
      <w:tr w:rsidR="005816DD" w:rsidRPr="00EB69EC" w:rsidTr="003C531C">
        <w:trPr>
          <w:trHeight w:val="401"/>
        </w:trPr>
        <w:tc>
          <w:tcPr>
            <w:tcW w:w="9214" w:type="dxa"/>
            <w:gridSpan w:val="2"/>
            <w:vMerge w:val="restart"/>
            <w:tcBorders>
              <w:top w:val="nil"/>
              <w:left w:val="nil"/>
              <w:bottom w:val="nil"/>
              <w:right w:val="nil"/>
            </w:tcBorders>
            <w:shd w:val="clear" w:color="auto" w:fill="auto"/>
            <w:vAlign w:val="center"/>
            <w:hideMark/>
          </w:tcPr>
          <w:p w:rsidR="005816DD" w:rsidRPr="00EB69EC" w:rsidRDefault="005816DD" w:rsidP="005816DD">
            <w:pPr>
              <w:jc w:val="center"/>
              <w:rPr>
                <w:rFonts w:ascii="GHEA Mariam" w:hAnsi="GHEA Mariam" w:cs="Calibri"/>
                <w:color w:val="000000"/>
                <w:sz w:val="24"/>
                <w:szCs w:val="24"/>
                <w:lang w:val="hy-AM" w:eastAsia="en-US"/>
              </w:rPr>
            </w:pPr>
            <w:r w:rsidRPr="00EB69EC">
              <w:rPr>
                <w:rFonts w:ascii="GHEA Mariam" w:hAnsi="GHEA Mariam" w:cs="Calibri"/>
                <w:color w:val="000000"/>
                <w:sz w:val="24"/>
                <w:szCs w:val="24"/>
                <w:lang w:val="hy-AM" w:eastAsia="en-US"/>
              </w:rPr>
              <w:t>«ՀԱՅԱՍՏԱՆԻ ՀԱՆՐԱՊԵՏՈՒԹՅԱՆ 2021 ԹՎԱԿԱՆԻ ՊԵՏԱԿԱՆ</w:t>
            </w:r>
            <w:r w:rsidRPr="00EB69EC">
              <w:rPr>
                <w:rFonts w:ascii="GHEA Mariam" w:hAnsi="GHEA Mariam" w:cs="Calibri"/>
                <w:color w:val="000000"/>
                <w:sz w:val="24"/>
                <w:szCs w:val="24"/>
                <w:lang w:val="hy-AM" w:eastAsia="en-US"/>
              </w:rPr>
              <w:br/>
              <w:t>ԲՅՈՒՋԵԻ ՄԱՍԻՆ» ՀԱՅԱՍՏԱՆԻ ՀԱՆՐԱՊԵՏՈՒԹՅԱՆ ՕՐԵՆՔԻ</w:t>
            </w:r>
            <w:r w:rsidRPr="00EB69EC">
              <w:rPr>
                <w:rFonts w:ascii="GHEA Mariam" w:hAnsi="GHEA Mariam" w:cs="Calibri"/>
                <w:color w:val="000000"/>
                <w:sz w:val="24"/>
                <w:szCs w:val="24"/>
                <w:lang w:val="hy-AM" w:eastAsia="en-US"/>
              </w:rPr>
              <w:br/>
              <w:t>2-ՐԴ ՀՈԴՎԱԾԻ ԱՂՅՈՒՍԱԿՈՒՄ ԿԱՏԱՐՎՈՂ ՓՈՓՈԽՈՒԹՅՈՒՆԸ</w:t>
            </w:r>
          </w:p>
          <w:p w:rsidR="00FE1BBD" w:rsidRDefault="00FE1BBD" w:rsidP="005816DD">
            <w:pPr>
              <w:jc w:val="center"/>
              <w:rPr>
                <w:rFonts w:ascii="GHEA Mariam" w:hAnsi="GHEA Mariam" w:cs="Calibri"/>
                <w:color w:val="000000"/>
                <w:sz w:val="24"/>
                <w:szCs w:val="24"/>
                <w:lang w:val="hy-AM" w:eastAsia="en-US"/>
              </w:rPr>
            </w:pPr>
          </w:p>
          <w:p w:rsidR="00EB69EC" w:rsidRPr="00EB69EC" w:rsidRDefault="00EB69EC" w:rsidP="005816DD">
            <w:pPr>
              <w:jc w:val="center"/>
              <w:rPr>
                <w:rFonts w:ascii="GHEA Mariam" w:hAnsi="GHEA Mariam" w:cs="Calibri"/>
                <w:color w:val="000000"/>
                <w:sz w:val="24"/>
                <w:szCs w:val="24"/>
                <w:lang w:val="hy-AM" w:eastAsia="en-US"/>
              </w:rPr>
            </w:pPr>
          </w:p>
        </w:tc>
      </w:tr>
      <w:tr w:rsidR="005816DD" w:rsidRPr="00EB69EC" w:rsidTr="003C531C">
        <w:trPr>
          <w:trHeight w:val="818"/>
        </w:trPr>
        <w:tc>
          <w:tcPr>
            <w:tcW w:w="9214" w:type="dxa"/>
            <w:gridSpan w:val="2"/>
            <w:vMerge/>
            <w:tcBorders>
              <w:top w:val="nil"/>
              <w:left w:val="nil"/>
              <w:bottom w:val="nil"/>
              <w:right w:val="nil"/>
            </w:tcBorders>
            <w:vAlign w:val="center"/>
            <w:hideMark/>
          </w:tcPr>
          <w:p w:rsidR="005816DD" w:rsidRPr="00EB69EC" w:rsidRDefault="005816DD" w:rsidP="005816DD">
            <w:pPr>
              <w:rPr>
                <w:rFonts w:ascii="GHEA Mariam" w:hAnsi="GHEA Mariam" w:cs="Calibri"/>
                <w:color w:val="000000"/>
                <w:sz w:val="24"/>
                <w:szCs w:val="24"/>
                <w:lang w:val="hy-AM" w:eastAsia="en-US"/>
              </w:rPr>
            </w:pPr>
          </w:p>
        </w:tc>
      </w:tr>
      <w:tr w:rsidR="005816DD" w:rsidRPr="00EB69EC" w:rsidTr="003C531C">
        <w:trPr>
          <w:trHeight w:val="401"/>
        </w:trPr>
        <w:tc>
          <w:tcPr>
            <w:tcW w:w="5387" w:type="dxa"/>
            <w:tcBorders>
              <w:top w:val="nil"/>
              <w:left w:val="nil"/>
              <w:bottom w:val="nil"/>
              <w:right w:val="nil"/>
            </w:tcBorders>
            <w:shd w:val="clear" w:color="auto" w:fill="auto"/>
            <w:noWrap/>
            <w:vAlign w:val="bottom"/>
            <w:hideMark/>
          </w:tcPr>
          <w:p w:rsidR="005816DD" w:rsidRPr="00EB69EC" w:rsidRDefault="005816DD" w:rsidP="005816DD">
            <w:pPr>
              <w:jc w:val="center"/>
              <w:rPr>
                <w:rFonts w:ascii="GHEA Mariam" w:hAnsi="GHEA Mariam" w:cs="Calibri"/>
                <w:color w:val="000000"/>
                <w:sz w:val="24"/>
                <w:szCs w:val="24"/>
                <w:lang w:val="hy-AM" w:eastAsia="en-US"/>
              </w:rPr>
            </w:pPr>
          </w:p>
        </w:tc>
        <w:tc>
          <w:tcPr>
            <w:tcW w:w="3827" w:type="dxa"/>
            <w:tcBorders>
              <w:top w:val="nil"/>
              <w:left w:val="nil"/>
              <w:bottom w:val="nil"/>
              <w:right w:val="nil"/>
            </w:tcBorders>
            <w:shd w:val="clear" w:color="auto" w:fill="auto"/>
            <w:noWrap/>
            <w:vAlign w:val="bottom"/>
            <w:hideMark/>
          </w:tcPr>
          <w:p w:rsidR="005816DD" w:rsidRPr="00EB69EC" w:rsidRDefault="00FE1BBD" w:rsidP="00FE1BBD">
            <w:pPr>
              <w:jc w:val="right"/>
              <w:rPr>
                <w:rFonts w:ascii="GHEA Mariam" w:hAnsi="GHEA Mariam" w:cs="Calibri"/>
                <w:color w:val="000000"/>
                <w:sz w:val="24"/>
                <w:szCs w:val="24"/>
                <w:lang w:val="hy-AM" w:eastAsia="en-US"/>
              </w:rPr>
            </w:pPr>
            <w:r w:rsidRPr="00EB69EC">
              <w:rPr>
                <w:rFonts w:ascii="GHEA Mariam" w:hAnsi="GHEA Mariam" w:cs="Calibri"/>
                <w:color w:val="000000"/>
                <w:sz w:val="24"/>
                <w:szCs w:val="24"/>
                <w:lang w:val="hy-AM" w:eastAsia="en-US"/>
              </w:rPr>
              <w:t>(</w:t>
            </w:r>
            <w:r w:rsidR="005816DD" w:rsidRPr="00EB69EC">
              <w:rPr>
                <w:rFonts w:ascii="GHEA Mariam" w:hAnsi="GHEA Mariam" w:cs="Calibri"/>
                <w:color w:val="000000"/>
                <w:sz w:val="24"/>
                <w:szCs w:val="24"/>
                <w:lang w:eastAsia="en-US"/>
              </w:rPr>
              <w:t>հազ</w:t>
            </w:r>
            <w:r w:rsidRPr="00EB69EC">
              <w:rPr>
                <w:rFonts w:ascii="GHEA Mariam" w:hAnsi="GHEA Mariam" w:cs="Calibri"/>
                <w:color w:val="000000"/>
                <w:sz w:val="24"/>
                <w:szCs w:val="24"/>
                <w:lang w:val="hy-AM" w:eastAsia="en-US"/>
              </w:rPr>
              <w:t>.</w:t>
            </w:r>
            <w:r w:rsidR="005816DD" w:rsidRPr="00EB69EC">
              <w:rPr>
                <w:rFonts w:ascii="GHEA Mariam" w:hAnsi="GHEA Mariam" w:cs="Calibri"/>
                <w:color w:val="000000"/>
                <w:sz w:val="24"/>
                <w:szCs w:val="24"/>
                <w:lang w:eastAsia="en-US"/>
              </w:rPr>
              <w:t xml:space="preserve"> դրամ</w:t>
            </w:r>
            <w:r w:rsidRPr="00EB69EC">
              <w:rPr>
                <w:rFonts w:ascii="GHEA Mariam" w:hAnsi="GHEA Mariam" w:cs="Calibri"/>
                <w:color w:val="000000"/>
                <w:sz w:val="24"/>
                <w:szCs w:val="24"/>
                <w:lang w:val="hy-AM" w:eastAsia="en-US"/>
              </w:rPr>
              <w:t>)</w:t>
            </w:r>
          </w:p>
        </w:tc>
      </w:tr>
      <w:tr w:rsidR="005816DD" w:rsidRPr="00EB69EC" w:rsidTr="003C531C">
        <w:trPr>
          <w:trHeight w:val="598"/>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816DD" w:rsidRPr="00EB69EC" w:rsidRDefault="005816DD" w:rsidP="005816DD">
            <w:pPr>
              <w:rPr>
                <w:rFonts w:ascii="GHEA Mariam" w:hAnsi="GHEA Mariam" w:cs="Calibri"/>
                <w:color w:val="000000"/>
                <w:sz w:val="24"/>
                <w:szCs w:val="24"/>
                <w:lang w:eastAsia="en-US"/>
              </w:rPr>
            </w:pPr>
            <w:r w:rsidRPr="00EB69EC">
              <w:rPr>
                <w:rFonts w:ascii="Calibri" w:hAnsi="Calibri" w:cs="Calibri"/>
                <w:color w:val="000000"/>
                <w:sz w:val="24"/>
                <w:szCs w:val="24"/>
                <w:lang w:eastAsia="en-US"/>
              </w:rPr>
              <w:t> </w:t>
            </w:r>
          </w:p>
        </w:tc>
        <w:tc>
          <w:tcPr>
            <w:tcW w:w="3827" w:type="dxa"/>
            <w:tcBorders>
              <w:top w:val="single" w:sz="4" w:space="0" w:color="auto"/>
              <w:left w:val="nil"/>
              <w:bottom w:val="single" w:sz="4" w:space="0" w:color="auto"/>
              <w:right w:val="single" w:sz="4" w:space="0" w:color="auto"/>
            </w:tcBorders>
            <w:shd w:val="clear" w:color="auto" w:fill="auto"/>
            <w:vAlign w:val="bottom"/>
            <w:hideMark/>
          </w:tcPr>
          <w:p w:rsidR="005816DD" w:rsidRPr="00EB69EC" w:rsidRDefault="005816DD" w:rsidP="00FE1BBD">
            <w:pPr>
              <w:jc w:val="cente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 xml:space="preserve"> Ցուցանիշների փոփոխությունը</w:t>
            </w:r>
            <w:r w:rsidRPr="00EB69EC">
              <w:rPr>
                <w:rFonts w:ascii="GHEA Mariam" w:hAnsi="GHEA Mariam" w:cs="Calibri"/>
                <w:color w:val="000000"/>
                <w:sz w:val="24"/>
                <w:szCs w:val="24"/>
                <w:lang w:eastAsia="en-US"/>
              </w:rPr>
              <w:br/>
              <w:t>(ավելացումները նշված են</w:t>
            </w:r>
            <w:r w:rsidR="00FE1BBD" w:rsidRPr="00EB69EC">
              <w:rPr>
                <w:rFonts w:ascii="GHEA Mariam" w:hAnsi="GHEA Mariam" w:cs="Calibri"/>
                <w:color w:val="000000"/>
                <w:sz w:val="24"/>
                <w:szCs w:val="24"/>
                <w:lang w:val="hy-AM" w:eastAsia="en-US"/>
              </w:rPr>
              <w:t xml:space="preserve"> </w:t>
            </w:r>
            <w:r w:rsidRPr="00EB69EC">
              <w:rPr>
                <w:rFonts w:ascii="GHEA Mariam" w:hAnsi="GHEA Mariam" w:cs="Calibri"/>
                <w:color w:val="000000"/>
                <w:sz w:val="24"/>
                <w:szCs w:val="24"/>
                <w:lang w:eastAsia="en-US"/>
              </w:rPr>
              <w:t xml:space="preserve">դրական նշանով) </w:t>
            </w:r>
          </w:p>
        </w:tc>
      </w:tr>
      <w:tr w:rsidR="005816DD" w:rsidRPr="00EB69EC" w:rsidTr="003C531C">
        <w:trPr>
          <w:trHeight w:val="111"/>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5816DD" w:rsidRPr="00EB69EC" w:rsidRDefault="005816DD" w:rsidP="005816DD">
            <w:pP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Եկամուտների գծով</w:t>
            </w:r>
          </w:p>
        </w:tc>
        <w:tc>
          <w:tcPr>
            <w:tcW w:w="3827" w:type="dxa"/>
            <w:tcBorders>
              <w:top w:val="nil"/>
              <w:left w:val="nil"/>
              <w:bottom w:val="single" w:sz="4" w:space="0" w:color="auto"/>
              <w:right w:val="single" w:sz="4" w:space="0" w:color="auto"/>
            </w:tcBorders>
            <w:shd w:val="clear" w:color="auto" w:fill="auto"/>
            <w:vAlign w:val="bottom"/>
            <w:hideMark/>
          </w:tcPr>
          <w:p w:rsidR="005816DD" w:rsidRPr="00EB69EC" w:rsidRDefault="005816DD" w:rsidP="005816DD">
            <w:pPr>
              <w:jc w:val="cente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 xml:space="preserve">6,668,349.0 </w:t>
            </w:r>
          </w:p>
        </w:tc>
      </w:tr>
      <w:tr w:rsidR="005816DD" w:rsidRPr="00EB69EC" w:rsidTr="003C531C">
        <w:trPr>
          <w:trHeight w:val="401"/>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5816DD" w:rsidRPr="00EB69EC" w:rsidRDefault="005816DD" w:rsidP="005816DD">
            <w:pP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Ծախսերի գծով</w:t>
            </w:r>
          </w:p>
        </w:tc>
        <w:tc>
          <w:tcPr>
            <w:tcW w:w="3827" w:type="dxa"/>
            <w:tcBorders>
              <w:top w:val="nil"/>
              <w:left w:val="nil"/>
              <w:bottom w:val="single" w:sz="4" w:space="0" w:color="auto"/>
              <w:right w:val="single" w:sz="4" w:space="0" w:color="auto"/>
            </w:tcBorders>
            <w:shd w:val="clear" w:color="auto" w:fill="auto"/>
            <w:vAlign w:val="bottom"/>
            <w:hideMark/>
          </w:tcPr>
          <w:p w:rsidR="005816DD" w:rsidRPr="00EB69EC" w:rsidRDefault="005816DD" w:rsidP="005816DD">
            <w:pPr>
              <w:jc w:val="cente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 xml:space="preserve">6,668,349.0 </w:t>
            </w:r>
          </w:p>
        </w:tc>
      </w:tr>
      <w:tr w:rsidR="005816DD" w:rsidRPr="00EB69EC" w:rsidTr="003C531C">
        <w:trPr>
          <w:trHeight w:val="401"/>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5816DD" w:rsidRPr="00EB69EC" w:rsidRDefault="005816DD" w:rsidP="005816DD">
            <w:pP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Դեֆիցիտը (պակասուրդը)</w:t>
            </w:r>
          </w:p>
        </w:tc>
        <w:tc>
          <w:tcPr>
            <w:tcW w:w="3827" w:type="dxa"/>
            <w:tcBorders>
              <w:top w:val="nil"/>
              <w:left w:val="nil"/>
              <w:bottom w:val="single" w:sz="4" w:space="0" w:color="auto"/>
              <w:right w:val="single" w:sz="4" w:space="0" w:color="auto"/>
            </w:tcBorders>
            <w:shd w:val="clear" w:color="auto" w:fill="auto"/>
            <w:vAlign w:val="bottom"/>
            <w:hideMark/>
          </w:tcPr>
          <w:p w:rsidR="005816DD" w:rsidRPr="00EB69EC" w:rsidRDefault="005816DD" w:rsidP="005816DD">
            <w:pPr>
              <w:jc w:val="center"/>
              <w:rPr>
                <w:rFonts w:ascii="GHEA Mariam" w:hAnsi="GHEA Mariam" w:cs="Calibri"/>
                <w:color w:val="000000"/>
                <w:sz w:val="24"/>
                <w:szCs w:val="24"/>
                <w:lang w:eastAsia="en-US"/>
              </w:rPr>
            </w:pPr>
            <w:bookmarkStart w:id="1" w:name="RANGE!B11"/>
            <w:r w:rsidRPr="00EB69EC">
              <w:rPr>
                <w:rFonts w:ascii="GHEA Mariam" w:hAnsi="GHEA Mariam" w:cs="Calibri"/>
                <w:color w:val="000000"/>
                <w:sz w:val="24"/>
                <w:szCs w:val="24"/>
                <w:lang w:eastAsia="en-US"/>
              </w:rPr>
              <w:t xml:space="preserve">0.0 </w:t>
            </w:r>
            <w:bookmarkEnd w:id="1"/>
          </w:p>
        </w:tc>
      </w:tr>
    </w:tbl>
    <w:p w:rsidR="005816DD" w:rsidRDefault="005816DD" w:rsidP="00614B94">
      <w:pPr>
        <w:pStyle w:val="mechtex"/>
        <w:jc w:val="left"/>
        <w:rPr>
          <w:rFonts w:ascii="Sylfaen" w:hAnsi="Sylfaen"/>
          <w:lang w:val="hy-AM"/>
        </w:rPr>
      </w:pPr>
    </w:p>
    <w:p w:rsidR="005816DD" w:rsidRDefault="005816DD" w:rsidP="00614B94">
      <w:pPr>
        <w:pStyle w:val="mechtex"/>
        <w:jc w:val="left"/>
        <w:rPr>
          <w:rFonts w:ascii="Sylfaen" w:hAnsi="Sylfaen"/>
          <w:lang w:val="hy-AM"/>
        </w:rPr>
      </w:pPr>
    </w:p>
    <w:p w:rsidR="005816DD" w:rsidRDefault="005816DD" w:rsidP="005816DD">
      <w:pPr>
        <w:pStyle w:val="mechtex"/>
        <w:tabs>
          <w:tab w:val="left" w:pos="2166"/>
        </w:tabs>
        <w:jc w:val="left"/>
        <w:rPr>
          <w:rFonts w:ascii="Sylfaen" w:hAnsi="Sylfaen"/>
          <w:lang w:val="hy-AM"/>
        </w:rPr>
      </w:pPr>
      <w:r>
        <w:rPr>
          <w:rFonts w:ascii="Sylfaen" w:hAnsi="Sylfaen"/>
          <w:lang w:val="hy-AM"/>
        </w:rPr>
        <w:tab/>
      </w:r>
    </w:p>
    <w:p w:rsidR="00EB69EC" w:rsidRDefault="00EB69EC" w:rsidP="005816DD">
      <w:pPr>
        <w:pStyle w:val="mechtex"/>
        <w:tabs>
          <w:tab w:val="left" w:pos="2166"/>
        </w:tabs>
        <w:jc w:val="left"/>
        <w:rPr>
          <w:rFonts w:ascii="Sylfaen" w:hAnsi="Sylfaen"/>
          <w:lang w:val="hy-AM"/>
        </w:rPr>
      </w:pPr>
    </w:p>
    <w:p w:rsidR="00EB69EC" w:rsidRPr="00574F02" w:rsidRDefault="00EB69E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B69EC" w:rsidRPr="00574F02" w:rsidRDefault="00EB69E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B69EC" w:rsidRPr="005350B3" w:rsidRDefault="00EB69E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816DD" w:rsidRDefault="005816DD" w:rsidP="00FE1BBD">
      <w:pPr>
        <w:pStyle w:val="mechtex"/>
        <w:jc w:val="left"/>
        <w:rPr>
          <w:rFonts w:ascii="Sylfaen" w:hAnsi="Sylfaen"/>
          <w:lang w:val="hy-AM"/>
        </w:rPr>
      </w:pPr>
    </w:p>
    <w:p w:rsidR="005816DD" w:rsidRDefault="005816DD" w:rsidP="005816DD">
      <w:pPr>
        <w:pStyle w:val="mechtex"/>
        <w:tabs>
          <w:tab w:val="left" w:pos="2166"/>
        </w:tabs>
        <w:jc w:val="left"/>
        <w:rPr>
          <w:rFonts w:ascii="Sylfaen" w:hAnsi="Sylfaen"/>
          <w:lang w:val="hy-AM"/>
        </w:rPr>
      </w:pPr>
    </w:p>
    <w:p w:rsidR="005816DD" w:rsidRDefault="005816DD" w:rsidP="00614B94">
      <w:pPr>
        <w:pStyle w:val="mechtex"/>
        <w:jc w:val="left"/>
        <w:rPr>
          <w:rFonts w:ascii="Sylfaen" w:hAnsi="Sylfaen"/>
          <w:lang w:val="hy-AM"/>
        </w:rPr>
      </w:pPr>
    </w:p>
    <w:p w:rsidR="005816DD" w:rsidRDefault="005816DD" w:rsidP="00614B94">
      <w:pPr>
        <w:pStyle w:val="mechtex"/>
        <w:jc w:val="left"/>
        <w:rPr>
          <w:rFonts w:ascii="Sylfaen" w:hAnsi="Sylfaen"/>
          <w:lang w:val="hy-AM"/>
        </w:rPr>
        <w:sectPr w:rsidR="005816DD" w:rsidSect="005816DD">
          <w:pgSz w:w="11909" w:h="16834" w:code="9"/>
          <w:pgMar w:top="1440" w:right="1440" w:bottom="1021" w:left="1440" w:header="720" w:footer="576" w:gutter="0"/>
          <w:pgNumType w:start="1"/>
          <w:cols w:space="720"/>
          <w:titlePg/>
          <w:docGrid w:linePitch="272"/>
        </w:sectPr>
      </w:pPr>
    </w:p>
    <w:p w:rsidR="00FE1BBD" w:rsidRPr="00F8173F" w:rsidRDefault="00FE1BBD" w:rsidP="00084069">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FE1BBD" w:rsidRPr="00F8173F" w:rsidRDefault="00FE1BBD" w:rsidP="00084069">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r>
      <w:r w:rsidR="00EB69EC">
        <w:rPr>
          <w:rFonts w:ascii="GHEA Mariam" w:hAnsi="GHEA Mariam"/>
          <w:spacing w:val="-6"/>
          <w:sz w:val="24"/>
          <w:szCs w:val="24"/>
          <w:lang w:val="hy-AM"/>
        </w:rPr>
        <w:t xml:space="preserve"> </w:t>
      </w:r>
      <w:r w:rsidRPr="00F8173F">
        <w:rPr>
          <w:rFonts w:ascii="GHEA Mariam" w:hAnsi="GHEA Mariam"/>
          <w:spacing w:val="-6"/>
          <w:sz w:val="24"/>
          <w:szCs w:val="24"/>
          <w:lang w:val="hy-AM"/>
        </w:rPr>
        <w:t xml:space="preserve"> ՀՀ կառավարության 2021 թվականի</w:t>
      </w:r>
    </w:p>
    <w:p w:rsidR="005816DD" w:rsidRDefault="00FE1BBD" w:rsidP="00614B94">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Pr>
          <w:rFonts w:ascii="GHEA Mariam" w:hAnsi="GHEA Mariam"/>
          <w:spacing w:val="-2"/>
          <w:sz w:val="24"/>
          <w:szCs w:val="24"/>
          <w:lang w:val="hy-AM"/>
        </w:rPr>
        <w:t>դ</w:t>
      </w:r>
      <w:r w:rsidRPr="00F8173F">
        <w:rPr>
          <w:rFonts w:ascii="GHEA Mariam" w:hAnsi="GHEA Mariam" w:cs="Sylfaen"/>
          <w:spacing w:val="-4"/>
          <w:sz w:val="24"/>
          <w:szCs w:val="24"/>
          <w:lang w:val="pt-BR"/>
        </w:rPr>
        <w:t>ե</w:t>
      </w:r>
      <w:r>
        <w:rPr>
          <w:rFonts w:ascii="GHEA Mariam" w:hAnsi="GHEA Mariam" w:cs="Sylfaen"/>
          <w:spacing w:val="-4"/>
          <w:sz w:val="24"/>
          <w:szCs w:val="24"/>
          <w:lang w:val="hy-AM"/>
        </w:rPr>
        <w:t>կտե</w:t>
      </w:r>
      <w:r w:rsidRPr="00F8173F">
        <w:rPr>
          <w:rFonts w:ascii="GHEA Mariam" w:hAnsi="GHEA Mariam" w:cs="Sylfaen"/>
          <w:spacing w:val="-4"/>
          <w:sz w:val="24"/>
          <w:szCs w:val="24"/>
          <w:lang w:val="pt-BR"/>
        </w:rPr>
        <w:t>մբերի</w:t>
      </w:r>
      <w:r>
        <w:rPr>
          <w:rFonts w:ascii="GHEA Mariam" w:hAnsi="GHEA Mariam" w:cs="Sylfaen"/>
          <w:spacing w:val="-4"/>
          <w:sz w:val="24"/>
          <w:szCs w:val="24"/>
          <w:lang w:val="hy-AM"/>
        </w:rPr>
        <w:t xml:space="preserve"> 3</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FE1BBD" w:rsidRDefault="00FE1BBD" w:rsidP="00614B94">
      <w:pPr>
        <w:pStyle w:val="mechtex"/>
        <w:jc w:val="left"/>
        <w:rPr>
          <w:rFonts w:ascii="GHEA Mariam" w:hAnsi="GHEA Mariam"/>
          <w:spacing w:val="-2"/>
          <w:sz w:val="24"/>
          <w:szCs w:val="24"/>
          <w:lang w:val="hy-AM"/>
        </w:rPr>
      </w:pPr>
    </w:p>
    <w:p w:rsidR="00FE1BBD" w:rsidRDefault="00FE1BBD" w:rsidP="00614B94">
      <w:pPr>
        <w:pStyle w:val="mechtex"/>
        <w:jc w:val="left"/>
        <w:rPr>
          <w:rFonts w:ascii="GHEA Mariam" w:hAnsi="GHEA Mariam"/>
          <w:spacing w:val="-2"/>
          <w:sz w:val="24"/>
          <w:szCs w:val="24"/>
          <w:lang w:val="hy-AM"/>
        </w:rPr>
      </w:pPr>
    </w:p>
    <w:p w:rsidR="00FE1BBD" w:rsidRDefault="00FE1BBD" w:rsidP="00614B94">
      <w:pPr>
        <w:pStyle w:val="mechtex"/>
        <w:jc w:val="left"/>
        <w:rPr>
          <w:rFonts w:ascii="GHEA Mariam" w:hAnsi="GHEA Mariam"/>
          <w:spacing w:val="-2"/>
          <w:sz w:val="24"/>
          <w:szCs w:val="24"/>
          <w:lang w:val="hy-AM"/>
        </w:rPr>
      </w:pPr>
    </w:p>
    <w:tbl>
      <w:tblPr>
        <w:tblW w:w="9498" w:type="dxa"/>
        <w:tblInd w:w="-142" w:type="dxa"/>
        <w:tblLook w:val="04A0" w:firstRow="1" w:lastRow="0" w:firstColumn="1" w:lastColumn="0" w:noHBand="0" w:noVBand="1"/>
      </w:tblPr>
      <w:tblGrid>
        <w:gridCol w:w="5671"/>
        <w:gridCol w:w="3827"/>
      </w:tblGrid>
      <w:tr w:rsidR="00F54B60" w:rsidRPr="00EB69EC" w:rsidTr="008E6A1F">
        <w:trPr>
          <w:trHeight w:val="366"/>
        </w:trPr>
        <w:tc>
          <w:tcPr>
            <w:tcW w:w="9498" w:type="dxa"/>
            <w:gridSpan w:val="2"/>
            <w:vMerge w:val="restart"/>
            <w:tcBorders>
              <w:top w:val="nil"/>
              <w:left w:val="nil"/>
              <w:bottom w:val="nil"/>
              <w:right w:val="nil"/>
            </w:tcBorders>
            <w:shd w:val="clear" w:color="auto" w:fill="auto"/>
            <w:vAlign w:val="bottom"/>
            <w:hideMark/>
          </w:tcPr>
          <w:p w:rsidR="00F54B60" w:rsidRPr="00EB69EC" w:rsidRDefault="00F54B60" w:rsidP="00F54B60">
            <w:pPr>
              <w:jc w:val="center"/>
              <w:rPr>
                <w:rFonts w:ascii="GHEA Mariam" w:hAnsi="GHEA Mariam" w:cs="Calibri"/>
                <w:color w:val="000000"/>
                <w:sz w:val="24"/>
                <w:szCs w:val="24"/>
                <w:lang w:val="hy-AM" w:eastAsia="en-US"/>
              </w:rPr>
            </w:pPr>
            <w:r w:rsidRPr="00EB69EC">
              <w:rPr>
                <w:rFonts w:ascii="GHEA Mariam" w:hAnsi="GHEA Mariam" w:cs="Calibri"/>
                <w:color w:val="000000"/>
                <w:sz w:val="24"/>
                <w:szCs w:val="24"/>
                <w:lang w:val="hy-AM" w:eastAsia="en-US"/>
              </w:rPr>
              <w:t>«ՀԱՅԱՍՏԱՆԻ ՀԱՆՐԱՊԵՏՈՒԹՅԱՆ 2021 ԹՎԱԿԱՆԻ ՊԵՏԱԿԱՆ ԲՅՈՒՋԵԻ</w:t>
            </w:r>
            <w:r w:rsidRPr="00EB69EC">
              <w:rPr>
                <w:rFonts w:ascii="GHEA Mariam" w:hAnsi="GHEA Mariam" w:cs="Calibri"/>
                <w:color w:val="000000"/>
                <w:sz w:val="24"/>
                <w:szCs w:val="24"/>
                <w:lang w:val="hy-AM" w:eastAsia="en-US"/>
              </w:rPr>
              <w:br/>
              <w:t>ՄԱՍԻՆ» ՀԱՅԱՍՏԱՆԻ ՀԱՆՐԱՊԵՏՈՒԹՅԱՆ ՕՐԵՆՔԻ 6-ՐԴ ՀՈԴՎԱԾԻ</w:t>
            </w:r>
            <w:r w:rsidRPr="00EB69EC">
              <w:rPr>
                <w:rFonts w:ascii="GHEA Mariam" w:hAnsi="GHEA Mariam" w:cs="Calibri"/>
                <w:color w:val="000000"/>
                <w:sz w:val="24"/>
                <w:szCs w:val="24"/>
                <w:lang w:val="hy-AM" w:eastAsia="en-US"/>
              </w:rPr>
              <w:br/>
              <w:t>ԱՂՅՈՒՍԱԿՈՒՄ ԵՎ ՀԱՅԱՍՏԱՆԻ ՀԱՆՐԱՊԵՏՈՒԹՅԱՆ</w:t>
            </w:r>
            <w:r w:rsidR="00EB69EC">
              <w:rPr>
                <w:rFonts w:ascii="GHEA Mariam" w:hAnsi="GHEA Mariam" w:cs="Calibri"/>
                <w:color w:val="000000"/>
                <w:sz w:val="24"/>
                <w:szCs w:val="24"/>
                <w:lang w:val="hy-AM" w:eastAsia="en-US"/>
              </w:rPr>
              <w:t xml:space="preserve"> </w:t>
            </w:r>
            <w:r w:rsidRPr="00EB69EC">
              <w:rPr>
                <w:rFonts w:ascii="GHEA Mariam" w:hAnsi="GHEA Mariam" w:cs="Calibri"/>
                <w:color w:val="000000"/>
                <w:sz w:val="24"/>
                <w:szCs w:val="24"/>
                <w:lang w:val="hy-AM" w:eastAsia="en-US"/>
              </w:rPr>
              <w:t>ԿԱՌԱՎԱՐՈՒԹՅԱՆ</w:t>
            </w:r>
            <w:r w:rsidR="00EB69EC">
              <w:rPr>
                <w:rFonts w:ascii="GHEA Mariam" w:hAnsi="GHEA Mariam" w:cs="Calibri"/>
                <w:color w:val="000000"/>
                <w:sz w:val="24"/>
                <w:szCs w:val="24"/>
                <w:lang w:val="hy-AM" w:eastAsia="en-US"/>
              </w:rPr>
              <w:t xml:space="preserve"> </w:t>
            </w:r>
            <w:r w:rsidRPr="00EB69EC">
              <w:rPr>
                <w:rFonts w:ascii="GHEA Mariam" w:hAnsi="GHEA Mariam" w:cs="Calibri"/>
                <w:color w:val="000000"/>
                <w:sz w:val="24"/>
                <w:szCs w:val="24"/>
                <w:lang w:val="hy-AM" w:eastAsia="en-US"/>
              </w:rPr>
              <w:t>2020 ԹՎԱԿԱՆԻ ԴԵԿՏԵՄԲԵՐԻ 30-Ի N 2215-Ն ՈՐՈՇՄԱՆ N 2</w:t>
            </w:r>
            <w:r w:rsidR="00EB69EC">
              <w:rPr>
                <w:rFonts w:ascii="GHEA Mariam" w:hAnsi="GHEA Mariam" w:cs="Calibri"/>
                <w:color w:val="000000"/>
                <w:sz w:val="24"/>
                <w:szCs w:val="24"/>
                <w:lang w:val="hy-AM" w:eastAsia="en-US"/>
              </w:rPr>
              <w:t xml:space="preserve"> </w:t>
            </w:r>
            <w:r w:rsidRPr="00EB69EC">
              <w:rPr>
                <w:rFonts w:ascii="GHEA Mariam" w:hAnsi="GHEA Mariam" w:cs="Calibri"/>
                <w:color w:val="000000"/>
                <w:sz w:val="24"/>
                <w:szCs w:val="24"/>
                <w:lang w:val="hy-AM" w:eastAsia="en-US"/>
              </w:rPr>
              <w:t>ՀԱՎԵԼՎԱԾՈՒՄ</w:t>
            </w:r>
            <w:r w:rsidR="00EB69EC">
              <w:rPr>
                <w:rFonts w:ascii="GHEA Mariam" w:hAnsi="GHEA Mariam" w:cs="Calibri"/>
                <w:color w:val="000000"/>
                <w:sz w:val="24"/>
                <w:szCs w:val="24"/>
                <w:lang w:val="hy-AM" w:eastAsia="en-US"/>
              </w:rPr>
              <w:t xml:space="preserve"> </w:t>
            </w:r>
            <w:r w:rsidRPr="00EB69EC">
              <w:rPr>
                <w:rFonts w:ascii="GHEA Mariam" w:hAnsi="GHEA Mariam" w:cs="Calibri"/>
                <w:color w:val="000000"/>
                <w:sz w:val="24"/>
                <w:szCs w:val="24"/>
                <w:lang w:val="hy-AM" w:eastAsia="en-US"/>
              </w:rPr>
              <w:t xml:space="preserve">ԿԱՏԱՐՎՈՂ ՓՈՓՈԽՈՒԹՅՈՒՆԸ </w:t>
            </w:r>
          </w:p>
          <w:p w:rsidR="008D0D11" w:rsidRPr="00EB69EC" w:rsidRDefault="008D0D11" w:rsidP="00F54B60">
            <w:pPr>
              <w:jc w:val="center"/>
              <w:rPr>
                <w:rFonts w:ascii="GHEA Mariam" w:hAnsi="GHEA Mariam" w:cs="Calibri"/>
                <w:color w:val="000000"/>
                <w:sz w:val="24"/>
                <w:szCs w:val="24"/>
                <w:lang w:val="hy-AM" w:eastAsia="en-US"/>
              </w:rPr>
            </w:pPr>
          </w:p>
          <w:p w:rsidR="008D0D11" w:rsidRPr="00EB69EC" w:rsidRDefault="008D0D11" w:rsidP="00F54B60">
            <w:pPr>
              <w:jc w:val="center"/>
              <w:rPr>
                <w:rFonts w:ascii="GHEA Mariam" w:hAnsi="GHEA Mariam" w:cs="Calibri"/>
                <w:color w:val="000000"/>
                <w:sz w:val="24"/>
                <w:szCs w:val="24"/>
                <w:lang w:val="hy-AM" w:eastAsia="en-US"/>
              </w:rPr>
            </w:pPr>
          </w:p>
        </w:tc>
      </w:tr>
      <w:tr w:rsidR="00F54B60" w:rsidRPr="00EB69EC" w:rsidTr="008E6A1F">
        <w:trPr>
          <w:trHeight w:val="684"/>
        </w:trPr>
        <w:tc>
          <w:tcPr>
            <w:tcW w:w="9498" w:type="dxa"/>
            <w:gridSpan w:val="2"/>
            <w:vMerge/>
            <w:tcBorders>
              <w:top w:val="nil"/>
              <w:left w:val="nil"/>
              <w:bottom w:val="nil"/>
              <w:right w:val="nil"/>
            </w:tcBorders>
            <w:vAlign w:val="center"/>
            <w:hideMark/>
          </w:tcPr>
          <w:p w:rsidR="00F54B60" w:rsidRPr="00EB69EC" w:rsidRDefault="00F54B60" w:rsidP="00F54B60">
            <w:pPr>
              <w:rPr>
                <w:rFonts w:ascii="GHEA Mariam" w:hAnsi="GHEA Mariam" w:cs="Calibri"/>
                <w:color w:val="000000"/>
                <w:sz w:val="24"/>
                <w:szCs w:val="24"/>
                <w:lang w:val="hy-AM" w:eastAsia="en-US"/>
              </w:rPr>
            </w:pPr>
          </w:p>
        </w:tc>
      </w:tr>
      <w:tr w:rsidR="00F54B60" w:rsidRPr="00EB69EC" w:rsidTr="008E6A1F">
        <w:trPr>
          <w:trHeight w:val="652"/>
        </w:trPr>
        <w:tc>
          <w:tcPr>
            <w:tcW w:w="9498" w:type="dxa"/>
            <w:gridSpan w:val="2"/>
            <w:vMerge/>
            <w:tcBorders>
              <w:top w:val="nil"/>
              <w:left w:val="nil"/>
              <w:bottom w:val="nil"/>
              <w:right w:val="nil"/>
            </w:tcBorders>
            <w:vAlign w:val="center"/>
            <w:hideMark/>
          </w:tcPr>
          <w:p w:rsidR="00F54B60" w:rsidRPr="00EB69EC" w:rsidRDefault="00F54B60" w:rsidP="00F54B60">
            <w:pPr>
              <w:rPr>
                <w:rFonts w:ascii="GHEA Mariam" w:hAnsi="GHEA Mariam" w:cs="Calibri"/>
                <w:color w:val="000000"/>
                <w:sz w:val="24"/>
                <w:szCs w:val="24"/>
                <w:lang w:val="hy-AM" w:eastAsia="en-US"/>
              </w:rPr>
            </w:pPr>
          </w:p>
        </w:tc>
      </w:tr>
      <w:tr w:rsidR="00F54B60" w:rsidRPr="00EB69EC" w:rsidTr="008E6A1F">
        <w:trPr>
          <w:trHeight w:val="366"/>
        </w:trPr>
        <w:tc>
          <w:tcPr>
            <w:tcW w:w="5671" w:type="dxa"/>
            <w:tcBorders>
              <w:top w:val="nil"/>
              <w:left w:val="nil"/>
              <w:bottom w:val="nil"/>
              <w:right w:val="nil"/>
            </w:tcBorders>
            <w:shd w:val="clear" w:color="auto" w:fill="auto"/>
            <w:noWrap/>
            <w:vAlign w:val="bottom"/>
            <w:hideMark/>
          </w:tcPr>
          <w:p w:rsidR="00F54B60" w:rsidRPr="00EB69EC" w:rsidRDefault="00F54B60" w:rsidP="00F54B60">
            <w:pPr>
              <w:jc w:val="center"/>
              <w:rPr>
                <w:rFonts w:ascii="GHEA Mariam" w:hAnsi="GHEA Mariam" w:cs="Calibri"/>
                <w:color w:val="000000"/>
                <w:sz w:val="24"/>
                <w:szCs w:val="24"/>
                <w:lang w:val="hy-AM" w:eastAsia="en-US"/>
              </w:rPr>
            </w:pPr>
          </w:p>
        </w:tc>
        <w:tc>
          <w:tcPr>
            <w:tcW w:w="3827" w:type="dxa"/>
            <w:tcBorders>
              <w:top w:val="nil"/>
              <w:left w:val="nil"/>
              <w:bottom w:val="nil"/>
              <w:right w:val="nil"/>
            </w:tcBorders>
            <w:shd w:val="clear" w:color="auto" w:fill="auto"/>
            <w:noWrap/>
            <w:vAlign w:val="bottom"/>
            <w:hideMark/>
          </w:tcPr>
          <w:p w:rsidR="00F54B60" w:rsidRPr="00EB69EC" w:rsidRDefault="003C4945" w:rsidP="00F54B60">
            <w:pPr>
              <w:jc w:val="right"/>
              <w:rPr>
                <w:rFonts w:ascii="GHEA Mariam" w:hAnsi="GHEA Mariam" w:cs="Calibri"/>
                <w:color w:val="000000"/>
                <w:sz w:val="24"/>
                <w:szCs w:val="24"/>
                <w:lang w:eastAsia="en-US"/>
              </w:rPr>
            </w:pPr>
            <w:r w:rsidRPr="00EB69EC">
              <w:rPr>
                <w:rFonts w:ascii="GHEA Mariam" w:hAnsi="GHEA Mariam" w:cs="Calibri"/>
                <w:color w:val="000000"/>
                <w:sz w:val="24"/>
                <w:szCs w:val="24"/>
                <w:lang w:val="hy-AM" w:eastAsia="en-US"/>
              </w:rPr>
              <w:t>(</w:t>
            </w:r>
            <w:r w:rsidRPr="00EB69EC">
              <w:rPr>
                <w:rFonts w:ascii="GHEA Mariam" w:hAnsi="GHEA Mariam" w:cs="Calibri"/>
                <w:color w:val="000000"/>
                <w:sz w:val="24"/>
                <w:szCs w:val="24"/>
                <w:lang w:eastAsia="en-US"/>
              </w:rPr>
              <w:t>հազ</w:t>
            </w:r>
            <w:r w:rsidRPr="00EB69EC">
              <w:rPr>
                <w:rFonts w:ascii="GHEA Mariam" w:hAnsi="GHEA Mariam" w:cs="Calibri"/>
                <w:color w:val="000000"/>
                <w:sz w:val="24"/>
                <w:szCs w:val="24"/>
                <w:lang w:val="hy-AM" w:eastAsia="en-US"/>
              </w:rPr>
              <w:t>.</w:t>
            </w:r>
            <w:r w:rsidRPr="00EB69EC">
              <w:rPr>
                <w:rFonts w:ascii="GHEA Mariam" w:hAnsi="GHEA Mariam" w:cs="Calibri"/>
                <w:color w:val="000000"/>
                <w:sz w:val="24"/>
                <w:szCs w:val="24"/>
                <w:lang w:eastAsia="en-US"/>
              </w:rPr>
              <w:t xml:space="preserve"> դրամ</w:t>
            </w:r>
            <w:r w:rsidRPr="00EB69EC">
              <w:rPr>
                <w:rFonts w:ascii="GHEA Mariam" w:hAnsi="GHEA Mariam" w:cs="Calibri"/>
                <w:color w:val="000000"/>
                <w:sz w:val="24"/>
                <w:szCs w:val="24"/>
                <w:lang w:val="hy-AM" w:eastAsia="en-US"/>
              </w:rPr>
              <w:t>)</w:t>
            </w:r>
          </w:p>
        </w:tc>
      </w:tr>
      <w:tr w:rsidR="00F54B60" w:rsidRPr="00EB69EC" w:rsidTr="008E6A1F">
        <w:trPr>
          <w:trHeight w:val="195"/>
        </w:trPr>
        <w:tc>
          <w:tcPr>
            <w:tcW w:w="56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4B60" w:rsidRPr="00EB69EC" w:rsidRDefault="00F54B60" w:rsidP="006A00AE">
            <w:pPr>
              <w:jc w:val="cente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Պետական բյուջեի եկամուտները</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54B60" w:rsidRPr="00EB69EC" w:rsidRDefault="00F54B60" w:rsidP="006A00AE">
            <w:pPr>
              <w:jc w:val="center"/>
              <w:rPr>
                <w:rFonts w:ascii="GHEA Mariam" w:hAnsi="GHEA Mariam" w:cs="Calibri"/>
                <w:color w:val="000000"/>
                <w:spacing w:val="-8"/>
                <w:sz w:val="24"/>
                <w:szCs w:val="24"/>
                <w:lang w:eastAsia="en-US"/>
              </w:rPr>
            </w:pPr>
            <w:r w:rsidRPr="00EB69EC">
              <w:rPr>
                <w:rFonts w:ascii="GHEA Mariam" w:hAnsi="GHEA Mariam" w:cs="Calibri"/>
                <w:color w:val="000000"/>
                <w:spacing w:val="-8"/>
                <w:sz w:val="24"/>
                <w:szCs w:val="24"/>
                <w:lang w:eastAsia="en-US"/>
              </w:rPr>
              <w:t>Ցուցանիշների փոփոխությունը (ավելացումները նշված են դրական նշանով)</w:t>
            </w:r>
          </w:p>
        </w:tc>
      </w:tr>
      <w:tr w:rsidR="00F54B60" w:rsidRPr="00EB69EC" w:rsidTr="008E6A1F">
        <w:trPr>
          <w:trHeight w:val="303"/>
        </w:trPr>
        <w:tc>
          <w:tcPr>
            <w:tcW w:w="5671" w:type="dxa"/>
            <w:vMerge/>
            <w:tcBorders>
              <w:top w:val="single" w:sz="4" w:space="0" w:color="auto"/>
              <w:left w:val="single" w:sz="4" w:space="0" w:color="auto"/>
              <w:bottom w:val="single" w:sz="4" w:space="0" w:color="auto"/>
              <w:right w:val="single" w:sz="4" w:space="0" w:color="auto"/>
            </w:tcBorders>
            <w:vAlign w:val="center"/>
            <w:hideMark/>
          </w:tcPr>
          <w:p w:rsidR="00F54B60" w:rsidRPr="00EB69EC" w:rsidRDefault="00F54B60" w:rsidP="006A00AE">
            <w:pPr>
              <w:jc w:val="center"/>
              <w:rPr>
                <w:rFonts w:ascii="GHEA Mariam" w:hAnsi="GHEA Mariam" w:cs="Calibri"/>
                <w:color w:val="000000"/>
                <w:sz w:val="24"/>
                <w:szCs w:val="24"/>
                <w:lang w:eastAsia="en-US"/>
              </w:rPr>
            </w:pPr>
          </w:p>
        </w:tc>
        <w:tc>
          <w:tcPr>
            <w:tcW w:w="3827" w:type="dxa"/>
            <w:tcBorders>
              <w:top w:val="nil"/>
              <w:left w:val="nil"/>
              <w:bottom w:val="single" w:sz="4" w:space="0" w:color="auto"/>
              <w:right w:val="single" w:sz="4" w:space="0" w:color="auto"/>
            </w:tcBorders>
            <w:shd w:val="clear" w:color="auto" w:fill="auto"/>
            <w:noWrap/>
            <w:vAlign w:val="center"/>
            <w:hideMark/>
          </w:tcPr>
          <w:p w:rsidR="00F54B60" w:rsidRPr="00EB69EC" w:rsidRDefault="00F54B60" w:rsidP="006A00AE">
            <w:pPr>
              <w:jc w:val="cente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տարի</w:t>
            </w:r>
          </w:p>
        </w:tc>
      </w:tr>
      <w:tr w:rsidR="00F54B60" w:rsidRPr="00EB69EC" w:rsidTr="008E6A1F">
        <w:trPr>
          <w:trHeight w:val="366"/>
        </w:trPr>
        <w:tc>
          <w:tcPr>
            <w:tcW w:w="5671" w:type="dxa"/>
            <w:tcBorders>
              <w:top w:val="nil"/>
              <w:left w:val="single" w:sz="4" w:space="0" w:color="auto"/>
              <w:bottom w:val="single" w:sz="4" w:space="0" w:color="auto"/>
              <w:right w:val="single" w:sz="4" w:space="0" w:color="auto"/>
            </w:tcBorders>
            <w:shd w:val="clear" w:color="auto" w:fill="auto"/>
            <w:noWrap/>
            <w:vAlign w:val="bottom"/>
            <w:hideMark/>
          </w:tcPr>
          <w:p w:rsidR="00F54B60" w:rsidRPr="00EB69EC" w:rsidRDefault="00F54B60" w:rsidP="00F54B60">
            <w:pP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Ընդամենը</w:t>
            </w:r>
          </w:p>
        </w:tc>
        <w:tc>
          <w:tcPr>
            <w:tcW w:w="3827" w:type="dxa"/>
            <w:tcBorders>
              <w:top w:val="nil"/>
              <w:left w:val="nil"/>
              <w:bottom w:val="single" w:sz="4" w:space="0" w:color="auto"/>
              <w:right w:val="single" w:sz="4" w:space="0" w:color="auto"/>
            </w:tcBorders>
            <w:shd w:val="clear" w:color="auto" w:fill="auto"/>
            <w:vAlign w:val="bottom"/>
            <w:hideMark/>
          </w:tcPr>
          <w:p w:rsidR="00F54B60" w:rsidRPr="00EB69EC" w:rsidRDefault="00F54B60" w:rsidP="00F54B60">
            <w:pPr>
              <w:jc w:val="cente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 xml:space="preserve">6,668,349.0 </w:t>
            </w:r>
          </w:p>
        </w:tc>
      </w:tr>
      <w:tr w:rsidR="00F54B60" w:rsidRPr="00EB69EC" w:rsidTr="008E6A1F">
        <w:trPr>
          <w:trHeight w:val="366"/>
        </w:trPr>
        <w:tc>
          <w:tcPr>
            <w:tcW w:w="5671" w:type="dxa"/>
            <w:tcBorders>
              <w:top w:val="nil"/>
              <w:left w:val="single" w:sz="4" w:space="0" w:color="auto"/>
              <w:bottom w:val="single" w:sz="4" w:space="0" w:color="auto"/>
              <w:right w:val="single" w:sz="4" w:space="0" w:color="auto"/>
            </w:tcBorders>
            <w:shd w:val="clear" w:color="auto" w:fill="auto"/>
            <w:noWrap/>
            <w:vAlign w:val="bottom"/>
            <w:hideMark/>
          </w:tcPr>
          <w:p w:rsidR="00F54B60" w:rsidRPr="00EB69EC" w:rsidRDefault="003C4945" w:rsidP="00F54B60">
            <w:pP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ab/>
            </w:r>
            <w:r w:rsidR="00F54B60" w:rsidRPr="00EB69EC">
              <w:rPr>
                <w:rFonts w:ascii="GHEA Mariam" w:hAnsi="GHEA Mariam" w:cs="Calibri"/>
                <w:color w:val="000000"/>
                <w:sz w:val="24"/>
                <w:szCs w:val="24"/>
                <w:lang w:eastAsia="en-US"/>
              </w:rPr>
              <w:t>այդ թվում՝</w:t>
            </w:r>
          </w:p>
        </w:tc>
        <w:tc>
          <w:tcPr>
            <w:tcW w:w="3827" w:type="dxa"/>
            <w:tcBorders>
              <w:top w:val="nil"/>
              <w:left w:val="nil"/>
              <w:bottom w:val="single" w:sz="4" w:space="0" w:color="auto"/>
              <w:right w:val="single" w:sz="4" w:space="0" w:color="auto"/>
            </w:tcBorders>
            <w:shd w:val="clear" w:color="auto" w:fill="auto"/>
            <w:noWrap/>
            <w:vAlign w:val="bottom"/>
            <w:hideMark/>
          </w:tcPr>
          <w:p w:rsidR="00F54B60" w:rsidRPr="00EB69EC" w:rsidRDefault="00F54B60" w:rsidP="00F54B60">
            <w:pPr>
              <w:rPr>
                <w:rFonts w:ascii="GHEA Mariam" w:hAnsi="GHEA Mariam" w:cs="Calibri"/>
                <w:color w:val="000000"/>
                <w:sz w:val="24"/>
                <w:szCs w:val="24"/>
                <w:lang w:eastAsia="en-US"/>
              </w:rPr>
            </w:pPr>
            <w:r w:rsidRPr="00EB69EC">
              <w:rPr>
                <w:rFonts w:ascii="Calibri" w:hAnsi="Calibri" w:cs="Calibri"/>
                <w:color w:val="000000"/>
                <w:sz w:val="24"/>
                <w:szCs w:val="24"/>
                <w:lang w:eastAsia="en-US"/>
              </w:rPr>
              <w:t> </w:t>
            </w:r>
          </w:p>
        </w:tc>
      </w:tr>
      <w:tr w:rsidR="00F54B60" w:rsidRPr="00EB69EC" w:rsidTr="008E6A1F">
        <w:trPr>
          <w:trHeight w:val="366"/>
        </w:trPr>
        <w:tc>
          <w:tcPr>
            <w:tcW w:w="5671" w:type="dxa"/>
            <w:tcBorders>
              <w:top w:val="nil"/>
              <w:left w:val="single" w:sz="4" w:space="0" w:color="auto"/>
              <w:bottom w:val="single" w:sz="4" w:space="0" w:color="auto"/>
              <w:right w:val="single" w:sz="4" w:space="0" w:color="auto"/>
            </w:tcBorders>
            <w:shd w:val="clear" w:color="auto" w:fill="auto"/>
            <w:noWrap/>
            <w:vAlign w:val="bottom"/>
            <w:hideMark/>
          </w:tcPr>
          <w:p w:rsidR="00F54B60" w:rsidRPr="00EB69EC" w:rsidRDefault="00F54B60" w:rsidP="00F54B60">
            <w:pP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 xml:space="preserve">Հարկային եկամուտներ և պետական տուրքեր </w:t>
            </w:r>
          </w:p>
        </w:tc>
        <w:tc>
          <w:tcPr>
            <w:tcW w:w="3827" w:type="dxa"/>
            <w:tcBorders>
              <w:top w:val="nil"/>
              <w:left w:val="nil"/>
              <w:bottom w:val="single" w:sz="4" w:space="0" w:color="auto"/>
              <w:right w:val="single" w:sz="4" w:space="0" w:color="auto"/>
            </w:tcBorders>
            <w:shd w:val="clear" w:color="auto" w:fill="auto"/>
            <w:vAlign w:val="bottom"/>
            <w:hideMark/>
          </w:tcPr>
          <w:p w:rsidR="00F54B60" w:rsidRPr="00EB69EC" w:rsidRDefault="00F54B60" w:rsidP="00F54B60">
            <w:pPr>
              <w:jc w:val="center"/>
              <w:rPr>
                <w:rFonts w:ascii="GHEA Mariam" w:hAnsi="GHEA Mariam" w:cs="Calibri"/>
                <w:color w:val="000000"/>
                <w:sz w:val="24"/>
                <w:szCs w:val="24"/>
                <w:lang w:eastAsia="en-US"/>
              </w:rPr>
            </w:pPr>
            <w:r w:rsidRPr="00EB69EC">
              <w:rPr>
                <w:rFonts w:ascii="GHEA Mariam" w:hAnsi="GHEA Mariam" w:cs="Calibri"/>
                <w:color w:val="000000"/>
                <w:sz w:val="24"/>
                <w:szCs w:val="24"/>
                <w:lang w:eastAsia="en-US"/>
              </w:rPr>
              <w:t xml:space="preserve">6,668,349.0 </w:t>
            </w:r>
          </w:p>
        </w:tc>
      </w:tr>
    </w:tbl>
    <w:p w:rsidR="00FE1BBD" w:rsidRDefault="00FE1BBD" w:rsidP="00614B94">
      <w:pPr>
        <w:pStyle w:val="mechtex"/>
        <w:jc w:val="left"/>
        <w:rPr>
          <w:rFonts w:ascii="Sylfaen" w:hAnsi="Sylfaen"/>
          <w:lang w:val="hy-AM"/>
        </w:rPr>
      </w:pPr>
    </w:p>
    <w:p w:rsidR="003C4945" w:rsidRDefault="003C4945" w:rsidP="00614B94">
      <w:pPr>
        <w:pStyle w:val="mechtex"/>
        <w:jc w:val="left"/>
        <w:rPr>
          <w:rFonts w:ascii="Sylfaen" w:hAnsi="Sylfaen"/>
          <w:lang w:val="hy-AM"/>
        </w:rPr>
      </w:pPr>
    </w:p>
    <w:p w:rsidR="003C4945" w:rsidRDefault="003C4945" w:rsidP="00614B94">
      <w:pPr>
        <w:pStyle w:val="mechtex"/>
        <w:jc w:val="left"/>
        <w:rPr>
          <w:rFonts w:ascii="Sylfaen" w:hAnsi="Sylfaen"/>
          <w:lang w:val="hy-AM"/>
        </w:rPr>
      </w:pPr>
    </w:p>
    <w:p w:rsidR="006A00AE" w:rsidRDefault="006A00AE" w:rsidP="000F77BF">
      <w:pPr>
        <w:pStyle w:val="mechtex"/>
        <w:jc w:val="left"/>
        <w:rPr>
          <w:rFonts w:ascii="GHEA Mariam" w:hAnsi="GHEA Mariam" w:cs="Sylfaen"/>
          <w:sz w:val="24"/>
          <w:szCs w:val="24"/>
          <w:lang w:val="hy-AM"/>
        </w:rPr>
      </w:pPr>
    </w:p>
    <w:p w:rsidR="00EB69EC" w:rsidRPr="00574F02" w:rsidRDefault="00EB69E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B69EC" w:rsidRPr="00574F02" w:rsidRDefault="00EB69E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B69EC" w:rsidRPr="005350B3" w:rsidRDefault="00EB69E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C4945" w:rsidRDefault="003C4945" w:rsidP="00614B94">
      <w:pPr>
        <w:pStyle w:val="mechtex"/>
        <w:jc w:val="left"/>
        <w:rPr>
          <w:rFonts w:ascii="Sylfaen" w:hAnsi="Sylfaen"/>
          <w:lang w:val="hy-AM"/>
        </w:rPr>
        <w:sectPr w:rsidR="003C4945" w:rsidSect="005816DD">
          <w:pgSz w:w="11909" w:h="16834" w:code="9"/>
          <w:pgMar w:top="1440" w:right="1440" w:bottom="1021" w:left="1440" w:header="720" w:footer="576" w:gutter="0"/>
          <w:pgNumType w:start="1"/>
          <w:cols w:space="720"/>
          <w:titlePg/>
          <w:docGrid w:linePitch="272"/>
        </w:sectPr>
      </w:pPr>
    </w:p>
    <w:p w:rsidR="00FE1BBD" w:rsidRPr="00780544" w:rsidRDefault="00FE1BBD" w:rsidP="008220D3">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FE1BBD" w:rsidRPr="00780544" w:rsidRDefault="00FE1BBD" w:rsidP="008220D3">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614B94" w:rsidRDefault="00FE1BBD" w:rsidP="00614B94">
      <w:pPr>
        <w:pStyle w:val="mechtex"/>
        <w:jc w:val="left"/>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w:t>
      </w:r>
      <w:r>
        <w:rPr>
          <w:rFonts w:ascii="GHEA Mariam" w:hAnsi="GHEA Mariam"/>
          <w:spacing w:val="-2"/>
          <w:sz w:val="24"/>
          <w:szCs w:val="24"/>
          <w:lang w:val="hy-AM"/>
        </w:rPr>
        <w:t>3</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8D0D11" w:rsidRDefault="008D0D11" w:rsidP="00614B94">
      <w:pPr>
        <w:pStyle w:val="mechtex"/>
        <w:jc w:val="left"/>
        <w:rPr>
          <w:rFonts w:ascii="GHEA Mariam" w:hAnsi="GHEA Mariam"/>
          <w:spacing w:val="-2"/>
          <w:sz w:val="24"/>
          <w:szCs w:val="24"/>
          <w:lang w:val="hy-AM"/>
        </w:rPr>
      </w:pPr>
    </w:p>
    <w:tbl>
      <w:tblPr>
        <w:tblW w:w="14742" w:type="dxa"/>
        <w:tblLook w:val="04A0" w:firstRow="1" w:lastRow="0" w:firstColumn="1" w:lastColumn="0" w:noHBand="0" w:noVBand="1"/>
      </w:tblPr>
      <w:tblGrid>
        <w:gridCol w:w="1247"/>
        <w:gridCol w:w="1588"/>
        <w:gridCol w:w="7938"/>
        <w:gridCol w:w="3969"/>
      </w:tblGrid>
      <w:tr w:rsidR="008D0D11" w:rsidRPr="00EB69EC" w:rsidTr="008E6A1F">
        <w:trPr>
          <w:trHeight w:val="1508"/>
        </w:trPr>
        <w:tc>
          <w:tcPr>
            <w:tcW w:w="14742" w:type="dxa"/>
            <w:gridSpan w:val="4"/>
            <w:tcBorders>
              <w:top w:val="nil"/>
              <w:left w:val="nil"/>
              <w:bottom w:val="nil"/>
              <w:right w:val="nil"/>
            </w:tcBorders>
            <w:shd w:val="clear" w:color="auto" w:fill="auto"/>
            <w:vAlign w:val="center"/>
            <w:hideMark/>
          </w:tcPr>
          <w:p w:rsidR="008D0D11" w:rsidRPr="008D0D11" w:rsidRDefault="008D0D11" w:rsidP="008D0D11">
            <w:pPr>
              <w:jc w:val="center"/>
              <w:rPr>
                <w:rFonts w:ascii="GHEA Mariam" w:hAnsi="GHEA Mariam" w:cs="Calibri"/>
                <w:color w:val="000000"/>
                <w:sz w:val="22"/>
                <w:szCs w:val="22"/>
                <w:lang w:val="hy-AM" w:eastAsia="en-US"/>
              </w:rPr>
            </w:pPr>
            <w:r w:rsidRPr="008D0D11">
              <w:rPr>
                <w:rFonts w:ascii="GHEA Mariam" w:hAnsi="GHEA Mariam" w:cs="Calibri"/>
                <w:color w:val="000000"/>
                <w:sz w:val="22"/>
                <w:szCs w:val="22"/>
                <w:lang w:val="hy-AM" w:eastAsia="en-US"/>
              </w:rPr>
              <w:t>«ՀԱՅԱՍՏԱՆԻ  ՀԱՆՐԱՊԵՏՈՒԹՅԱՆ  2021 ԹՎԱԿԱՆԻ  ՊԵՏԱԿԱՆ ԲՅՈՒՋԵԻ ՄԱՍԻՆ» ՀԱՅԱՍՏԱՆԻ ՀԱՆՐԱՊԵՏՈՒԹՅԱՆ  ՕՐԵՆՔԻ N 1 ՀԱՎԵԼՎԱԾԻ N 2 ԱՂՅՈՒՍԱԿՈՒՄ ԿԱՏԱՐՎՈՂ ՎԵՐԱԲԱՇԽՈՒՄ</w:t>
            </w:r>
            <w:r w:rsidR="00EB69EC">
              <w:rPr>
                <w:rFonts w:ascii="GHEA Mariam" w:hAnsi="GHEA Mariam" w:cs="Calibri"/>
                <w:color w:val="000000"/>
                <w:sz w:val="22"/>
                <w:szCs w:val="22"/>
                <w:lang w:val="hy-AM" w:eastAsia="en-US"/>
              </w:rPr>
              <w:t>Ը</w:t>
            </w:r>
            <w:r w:rsidRPr="008D0D11">
              <w:rPr>
                <w:rFonts w:ascii="GHEA Mariam" w:hAnsi="GHEA Mariam" w:cs="Calibri"/>
                <w:color w:val="000000"/>
                <w:sz w:val="22"/>
                <w:szCs w:val="22"/>
                <w:lang w:val="hy-AM" w:eastAsia="en-US"/>
              </w:rPr>
              <w:t xml:space="preserve"> ԵՎ ՀԱՅԱՍՏԱՆԻ ՀԱՆՐԱՊԵՏՈՒԹՅԱՆ ԿԱՌԱՎԱՐՈՒԹՅԱ</w:t>
            </w:r>
            <w:r w:rsidR="00EB69EC">
              <w:rPr>
                <w:rFonts w:ascii="GHEA Mariam" w:hAnsi="GHEA Mariam" w:cs="Calibri"/>
                <w:color w:val="000000"/>
                <w:sz w:val="22"/>
                <w:szCs w:val="22"/>
                <w:lang w:val="hy-AM" w:eastAsia="en-US"/>
              </w:rPr>
              <w:t xml:space="preserve">Ն 2020 ԹՎԱԿԱՆԻ ԴԵԿՏԵՄԲԵՐԻ 30-Ի </w:t>
            </w:r>
            <w:r w:rsidRPr="008D0D11">
              <w:rPr>
                <w:rFonts w:ascii="GHEA Mariam" w:hAnsi="GHEA Mariam" w:cs="Calibri"/>
                <w:color w:val="000000"/>
                <w:sz w:val="22"/>
                <w:szCs w:val="22"/>
                <w:lang w:val="hy-AM" w:eastAsia="en-US"/>
              </w:rPr>
              <w:t>N 2215-Ն ՈՐՈՇՄԱՆ N 5 ՀԱՎԵԼՎԱԾԻ N 1 ԱՂՅՈՒՍԱԿՈՒՄ ԿԱՏԱՐՎՈՂ  ՓՈՓՈԽՈՒԹՅՈՒՆՆԵՐԸ</w:t>
            </w:r>
          </w:p>
        </w:tc>
      </w:tr>
      <w:tr w:rsidR="008D0D11" w:rsidRPr="008D0D11" w:rsidTr="008E6A1F">
        <w:trPr>
          <w:trHeight w:val="447"/>
        </w:trPr>
        <w:tc>
          <w:tcPr>
            <w:tcW w:w="1247" w:type="dxa"/>
            <w:tcBorders>
              <w:top w:val="nil"/>
              <w:left w:val="nil"/>
              <w:bottom w:val="nil"/>
              <w:right w:val="nil"/>
            </w:tcBorders>
            <w:shd w:val="clear" w:color="auto" w:fill="auto"/>
            <w:noWrap/>
            <w:vAlign w:val="bottom"/>
            <w:hideMark/>
          </w:tcPr>
          <w:p w:rsidR="008D0D11" w:rsidRPr="008D0D11" w:rsidRDefault="008D0D11" w:rsidP="008D0D11">
            <w:pPr>
              <w:jc w:val="center"/>
              <w:rPr>
                <w:rFonts w:ascii="GHEA Mariam" w:hAnsi="GHEA Mariam" w:cs="Calibri"/>
                <w:color w:val="000000"/>
                <w:sz w:val="22"/>
                <w:szCs w:val="22"/>
                <w:lang w:val="hy-AM" w:eastAsia="en-US"/>
              </w:rPr>
            </w:pPr>
          </w:p>
        </w:tc>
        <w:tc>
          <w:tcPr>
            <w:tcW w:w="1588" w:type="dxa"/>
            <w:tcBorders>
              <w:top w:val="nil"/>
              <w:left w:val="nil"/>
              <w:bottom w:val="nil"/>
              <w:right w:val="nil"/>
            </w:tcBorders>
            <w:shd w:val="clear" w:color="auto" w:fill="auto"/>
            <w:vAlign w:val="bottom"/>
            <w:hideMark/>
          </w:tcPr>
          <w:p w:rsidR="008D0D11" w:rsidRPr="008D0D11" w:rsidRDefault="008D0D11" w:rsidP="008D0D11">
            <w:pPr>
              <w:rPr>
                <w:rFonts w:ascii="GHEA Mariam" w:hAnsi="GHEA Mariam"/>
                <w:sz w:val="22"/>
                <w:szCs w:val="22"/>
                <w:lang w:val="hy-AM" w:eastAsia="en-US"/>
              </w:rPr>
            </w:pPr>
          </w:p>
        </w:tc>
        <w:tc>
          <w:tcPr>
            <w:tcW w:w="7938" w:type="dxa"/>
            <w:tcBorders>
              <w:top w:val="nil"/>
              <w:left w:val="nil"/>
              <w:bottom w:val="nil"/>
              <w:right w:val="nil"/>
            </w:tcBorders>
            <w:shd w:val="clear" w:color="auto" w:fill="auto"/>
            <w:vAlign w:val="bottom"/>
            <w:hideMark/>
          </w:tcPr>
          <w:p w:rsidR="008D0D11" w:rsidRPr="008D0D11" w:rsidRDefault="008D0D11" w:rsidP="008D0D11">
            <w:pPr>
              <w:jc w:val="center"/>
              <w:rPr>
                <w:rFonts w:ascii="GHEA Mariam" w:hAnsi="GHEA Mariam"/>
                <w:sz w:val="22"/>
                <w:szCs w:val="22"/>
                <w:lang w:val="hy-AM" w:eastAsia="en-US"/>
              </w:rPr>
            </w:pPr>
          </w:p>
        </w:tc>
        <w:tc>
          <w:tcPr>
            <w:tcW w:w="3969" w:type="dxa"/>
            <w:tcBorders>
              <w:top w:val="nil"/>
              <w:left w:val="nil"/>
              <w:bottom w:val="nil"/>
              <w:right w:val="nil"/>
            </w:tcBorders>
            <w:shd w:val="clear" w:color="auto" w:fill="auto"/>
            <w:noWrap/>
            <w:vAlign w:val="bottom"/>
            <w:hideMark/>
          </w:tcPr>
          <w:p w:rsidR="008D0D11" w:rsidRPr="008D0D11" w:rsidRDefault="003C4945" w:rsidP="008D0D11">
            <w:pPr>
              <w:jc w:val="right"/>
              <w:rPr>
                <w:rFonts w:ascii="GHEA Mariam" w:hAnsi="GHEA Mariam" w:cs="Calibri"/>
                <w:color w:val="000000"/>
                <w:sz w:val="22"/>
                <w:szCs w:val="22"/>
                <w:lang w:eastAsia="en-US"/>
              </w:rPr>
            </w:pPr>
            <w:r>
              <w:rPr>
                <w:rFonts w:ascii="GHEA Mariam" w:hAnsi="GHEA Mariam" w:cs="Calibri"/>
                <w:color w:val="000000"/>
                <w:sz w:val="22"/>
                <w:szCs w:val="22"/>
                <w:lang w:val="hy-AM" w:eastAsia="en-US"/>
              </w:rPr>
              <w:t>(</w:t>
            </w:r>
            <w:r w:rsidRPr="005816DD">
              <w:rPr>
                <w:rFonts w:ascii="GHEA Mariam" w:hAnsi="GHEA Mariam" w:cs="Calibri"/>
                <w:color w:val="000000"/>
                <w:sz w:val="22"/>
                <w:szCs w:val="22"/>
                <w:lang w:eastAsia="en-US"/>
              </w:rPr>
              <w:t>հազ</w:t>
            </w:r>
            <w:r>
              <w:rPr>
                <w:rFonts w:ascii="GHEA Mariam" w:hAnsi="GHEA Mariam" w:cs="Calibri"/>
                <w:color w:val="000000"/>
                <w:sz w:val="22"/>
                <w:szCs w:val="22"/>
                <w:lang w:val="hy-AM" w:eastAsia="en-US"/>
              </w:rPr>
              <w:t>.</w:t>
            </w:r>
            <w:r w:rsidRPr="005816DD">
              <w:rPr>
                <w:rFonts w:ascii="GHEA Mariam" w:hAnsi="GHEA Mariam" w:cs="Calibri"/>
                <w:color w:val="000000"/>
                <w:sz w:val="22"/>
                <w:szCs w:val="22"/>
                <w:lang w:eastAsia="en-US"/>
              </w:rPr>
              <w:t xml:space="preserve"> դրամ</w:t>
            </w:r>
            <w:r>
              <w:rPr>
                <w:rFonts w:ascii="GHEA Mariam" w:hAnsi="GHEA Mariam" w:cs="Calibri"/>
                <w:color w:val="000000"/>
                <w:sz w:val="22"/>
                <w:szCs w:val="22"/>
                <w:lang w:val="hy-AM" w:eastAsia="en-US"/>
              </w:rPr>
              <w:t>)</w:t>
            </w:r>
          </w:p>
        </w:tc>
      </w:tr>
      <w:tr w:rsidR="008D0D11" w:rsidRPr="008D0D11" w:rsidTr="008E6A1F">
        <w:trPr>
          <w:trHeight w:val="564"/>
        </w:trPr>
        <w:tc>
          <w:tcPr>
            <w:tcW w:w="2835"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Բյուջետային հատկացումների գլխավոր կարգադրիչների,  ծրագրերի և միջոցառումների անվանումները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Ցուցանիշների փոփոխությունը (ավելացումները նշված են դրական նշանով, իսկ նվազեցումները՝ փակագծերում)</w:t>
            </w:r>
          </w:p>
        </w:tc>
      </w:tr>
      <w:tr w:rsidR="008D0D11" w:rsidRPr="008D0D11" w:rsidTr="008E6A1F">
        <w:trPr>
          <w:trHeight w:val="343"/>
        </w:trPr>
        <w:tc>
          <w:tcPr>
            <w:tcW w:w="2835" w:type="dxa"/>
            <w:gridSpan w:val="2"/>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3969" w:type="dxa"/>
            <w:vMerge w:val="restart"/>
            <w:tcBorders>
              <w:top w:val="nil"/>
              <w:left w:val="single" w:sz="4" w:space="0" w:color="auto"/>
              <w:bottom w:val="single" w:sz="4" w:space="0" w:color="auto"/>
              <w:right w:val="single" w:sz="4" w:space="0" w:color="auto"/>
            </w:tcBorders>
            <w:shd w:val="clear" w:color="auto" w:fill="auto"/>
            <w:vAlign w:val="center"/>
            <w:hideMark/>
          </w:tcPr>
          <w:p w:rsidR="008D0D11" w:rsidRPr="008D0D11" w:rsidRDefault="006A00AE" w:rsidP="008D0D11">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տ</w:t>
            </w:r>
            <w:r w:rsidR="008D0D11" w:rsidRPr="008D0D11">
              <w:rPr>
                <w:rFonts w:ascii="GHEA Mariam" w:hAnsi="GHEA Mariam" w:cs="Calibri"/>
                <w:color w:val="000000"/>
                <w:sz w:val="22"/>
                <w:szCs w:val="22"/>
                <w:lang w:eastAsia="en-US"/>
              </w:rPr>
              <w:t xml:space="preserve">արի </w:t>
            </w:r>
          </w:p>
        </w:tc>
      </w:tr>
      <w:tr w:rsidR="006A00AE" w:rsidRPr="008D0D11" w:rsidTr="008E6A1F">
        <w:trPr>
          <w:trHeight w:val="56"/>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rsidR="006A00AE" w:rsidRPr="00CB0C1E" w:rsidRDefault="006A00AE" w:rsidP="006A00AE">
            <w:pPr>
              <w:jc w:val="center"/>
              <w:rPr>
                <w:rFonts w:ascii="GHEA Mariam" w:hAnsi="GHEA Mariam" w:cs="Arial"/>
                <w:sz w:val="22"/>
                <w:szCs w:val="22"/>
                <w:lang w:val="hy-AM" w:eastAsia="en-US"/>
              </w:rPr>
            </w:pPr>
            <w:r w:rsidRPr="00CB0C1E">
              <w:rPr>
                <w:rFonts w:ascii="GHEA Mariam" w:hAnsi="GHEA Mariam" w:cs="Arial"/>
                <w:sz w:val="22"/>
                <w:szCs w:val="22"/>
                <w:lang w:val="hy-AM" w:eastAsia="en-US"/>
              </w:rPr>
              <w:t>ծ</w:t>
            </w:r>
            <w:r w:rsidRPr="00CB0C1E">
              <w:rPr>
                <w:rFonts w:ascii="GHEA Mariam" w:hAnsi="GHEA Mariam" w:cs="Arial"/>
                <w:sz w:val="22"/>
                <w:szCs w:val="22"/>
                <w:lang w:eastAsia="en-US"/>
              </w:rPr>
              <w:t>րագիր</w:t>
            </w:r>
            <w:r w:rsidRPr="00CB0C1E">
              <w:rPr>
                <w:rFonts w:ascii="GHEA Mariam" w:hAnsi="GHEA Mariam" w:cs="Arial"/>
                <w:sz w:val="22"/>
                <w:szCs w:val="22"/>
                <w:lang w:val="hy-AM" w:eastAsia="en-US"/>
              </w:rPr>
              <w:t>ը</w:t>
            </w:r>
          </w:p>
        </w:tc>
        <w:tc>
          <w:tcPr>
            <w:tcW w:w="1588" w:type="dxa"/>
            <w:tcBorders>
              <w:top w:val="nil"/>
              <w:left w:val="nil"/>
              <w:bottom w:val="single" w:sz="4" w:space="0" w:color="auto"/>
              <w:right w:val="single" w:sz="4" w:space="0" w:color="auto"/>
            </w:tcBorders>
            <w:shd w:val="clear" w:color="auto" w:fill="auto"/>
            <w:noWrap/>
            <w:vAlign w:val="center"/>
            <w:hideMark/>
          </w:tcPr>
          <w:p w:rsidR="006A00AE" w:rsidRPr="00CB0C1E" w:rsidRDefault="006A00AE" w:rsidP="006A00AE">
            <w:pPr>
              <w:jc w:val="center"/>
              <w:rPr>
                <w:rFonts w:ascii="GHEA Mariam" w:hAnsi="GHEA Mariam" w:cs="Arial"/>
                <w:spacing w:val="-8"/>
                <w:sz w:val="22"/>
                <w:szCs w:val="22"/>
                <w:lang w:val="hy-AM" w:eastAsia="en-US"/>
              </w:rPr>
            </w:pPr>
            <w:r w:rsidRPr="00CB0C1E">
              <w:rPr>
                <w:rFonts w:ascii="GHEA Mariam" w:hAnsi="GHEA Mariam" w:cs="Arial"/>
                <w:spacing w:val="-8"/>
                <w:sz w:val="22"/>
                <w:szCs w:val="22"/>
                <w:lang w:val="hy-AM" w:eastAsia="en-US"/>
              </w:rPr>
              <w:t>մ</w:t>
            </w:r>
            <w:r w:rsidRPr="00CB0C1E">
              <w:rPr>
                <w:rFonts w:ascii="GHEA Mariam" w:hAnsi="GHEA Mariam" w:cs="Arial"/>
                <w:spacing w:val="-8"/>
                <w:sz w:val="22"/>
                <w:szCs w:val="22"/>
                <w:lang w:eastAsia="en-US"/>
              </w:rPr>
              <w:t>իջոցառում</w:t>
            </w:r>
            <w:r w:rsidRPr="00CB0C1E">
              <w:rPr>
                <w:rFonts w:ascii="GHEA Mariam" w:hAnsi="GHEA Mariam" w:cs="Arial"/>
                <w:spacing w:val="-8"/>
                <w:sz w:val="22"/>
                <w:szCs w:val="22"/>
                <w:lang w:val="hy-AM" w:eastAsia="en-US"/>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6A00AE" w:rsidRPr="008D0D11" w:rsidRDefault="006A00AE" w:rsidP="006A00AE">
            <w:pPr>
              <w:rPr>
                <w:rFonts w:ascii="GHEA Mariam" w:hAnsi="GHEA Mariam" w:cs="Calibri"/>
                <w:color w:val="000000"/>
                <w:sz w:val="22"/>
                <w:szCs w:val="22"/>
                <w:lang w:eastAsia="en-US"/>
              </w:rPr>
            </w:pPr>
          </w:p>
        </w:tc>
        <w:tc>
          <w:tcPr>
            <w:tcW w:w="3969" w:type="dxa"/>
            <w:vMerge/>
            <w:tcBorders>
              <w:top w:val="nil"/>
              <w:left w:val="single" w:sz="4" w:space="0" w:color="auto"/>
              <w:bottom w:val="single" w:sz="4" w:space="0" w:color="auto"/>
              <w:right w:val="single" w:sz="4" w:space="0" w:color="auto"/>
            </w:tcBorders>
            <w:vAlign w:val="center"/>
            <w:hideMark/>
          </w:tcPr>
          <w:p w:rsidR="006A00AE" w:rsidRPr="008D0D11" w:rsidRDefault="006A00AE" w:rsidP="006A00AE">
            <w:pPr>
              <w:rPr>
                <w:rFonts w:ascii="GHEA Mariam" w:hAnsi="GHEA Mariam" w:cs="Calibri"/>
                <w:color w:val="000000"/>
                <w:sz w:val="22"/>
                <w:szCs w:val="22"/>
                <w:lang w:eastAsia="en-US"/>
              </w:rPr>
            </w:pPr>
          </w:p>
        </w:tc>
      </w:tr>
      <w:tr w:rsidR="008D0D11" w:rsidRPr="008D0D11" w:rsidTr="008E6A1F">
        <w:trPr>
          <w:trHeight w:val="343"/>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rsidR="008D0D11" w:rsidRPr="008D0D11" w:rsidRDefault="008D0D11" w:rsidP="008D0D11">
            <w:pPr>
              <w:rPr>
                <w:rFonts w:ascii="GHEA Mariam" w:hAnsi="GHEA Mariam" w:cs="Calibri"/>
                <w:color w:val="000000"/>
                <w:sz w:val="22"/>
                <w:szCs w:val="22"/>
                <w:lang w:eastAsia="en-US"/>
              </w:rPr>
            </w:pPr>
            <w:r w:rsidRPr="008D0D11">
              <w:rPr>
                <w:rFonts w:ascii="Calibri" w:hAnsi="Calibri" w:cs="Calibri"/>
                <w:color w:val="000000"/>
                <w:sz w:val="22"/>
                <w:szCs w:val="22"/>
                <w:lang w:eastAsia="en-US"/>
              </w:rPr>
              <w:t> </w:t>
            </w:r>
          </w:p>
        </w:tc>
        <w:tc>
          <w:tcPr>
            <w:tcW w:w="1588" w:type="dxa"/>
            <w:tcBorders>
              <w:top w:val="nil"/>
              <w:left w:val="nil"/>
              <w:bottom w:val="single" w:sz="4" w:space="0" w:color="auto"/>
              <w:right w:val="single" w:sz="4" w:space="0" w:color="auto"/>
            </w:tcBorders>
            <w:shd w:val="clear" w:color="auto" w:fill="auto"/>
            <w:noWrap/>
            <w:vAlign w:val="center"/>
            <w:hideMark/>
          </w:tcPr>
          <w:p w:rsidR="008D0D11" w:rsidRPr="008D0D11" w:rsidRDefault="008D0D11" w:rsidP="008D0D11">
            <w:pPr>
              <w:rPr>
                <w:rFonts w:ascii="GHEA Mariam" w:hAnsi="GHEA Mariam" w:cs="Calibri"/>
                <w:color w:val="000000"/>
                <w:sz w:val="22"/>
                <w:szCs w:val="22"/>
                <w:lang w:eastAsia="en-US"/>
              </w:rPr>
            </w:pPr>
            <w:r w:rsidRPr="008D0D11">
              <w:rPr>
                <w:rFonts w:ascii="Calibri" w:hAnsi="Calibri" w:cs="Calibri"/>
                <w:color w:val="000000"/>
                <w:sz w:val="22"/>
                <w:szCs w:val="22"/>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Ընդամենը</w:t>
            </w:r>
          </w:p>
        </w:tc>
        <w:tc>
          <w:tcPr>
            <w:tcW w:w="3969"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EB69EC">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6,668,349.0</w:t>
            </w:r>
          </w:p>
        </w:tc>
      </w:tr>
      <w:tr w:rsidR="008D0D11" w:rsidRPr="008D0D11" w:rsidTr="008E6A1F">
        <w:trPr>
          <w:trHeight w:val="34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 xml:space="preserve">             </w:t>
            </w:r>
          </w:p>
        </w:tc>
        <w:tc>
          <w:tcPr>
            <w:tcW w:w="7938" w:type="dxa"/>
            <w:tcBorders>
              <w:top w:val="single" w:sz="4" w:space="0" w:color="auto"/>
              <w:left w:val="nil"/>
              <w:bottom w:val="single" w:sz="4" w:space="0" w:color="auto"/>
              <w:right w:val="single" w:sz="4" w:space="0" w:color="auto"/>
            </w:tcBorders>
            <w:shd w:val="clear" w:color="auto" w:fill="auto"/>
            <w:noWrap/>
            <w:vAlign w:val="center"/>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ՀՀ պաշտպանության նախարարություն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8D0D11" w:rsidRPr="008D0D11" w:rsidRDefault="008D0D11" w:rsidP="00EB69EC">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6,668,349.0</w:t>
            </w:r>
          </w:p>
        </w:tc>
      </w:tr>
      <w:tr w:rsidR="008D0D11" w:rsidRPr="008D0D11" w:rsidTr="008E6A1F">
        <w:trPr>
          <w:trHeight w:val="403"/>
        </w:trPr>
        <w:tc>
          <w:tcPr>
            <w:tcW w:w="12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D11" w:rsidRPr="008D0D11" w:rsidRDefault="008D0D11" w:rsidP="008D0D11">
            <w:pPr>
              <w:rPr>
                <w:rFonts w:ascii="GHEA Mariam" w:hAnsi="GHEA Mariam" w:cs="Calibri"/>
                <w:color w:val="000000"/>
                <w:sz w:val="22"/>
                <w:szCs w:val="22"/>
                <w:lang w:eastAsia="en-US"/>
              </w:rPr>
            </w:pPr>
            <w:r w:rsidRPr="008D0D11">
              <w:rPr>
                <w:rFonts w:ascii="Calibri" w:hAnsi="Calibri" w:cs="Calibri"/>
                <w:color w:val="000000"/>
                <w:sz w:val="22"/>
                <w:szCs w:val="22"/>
                <w:lang w:eastAsia="en-US"/>
              </w:rPr>
              <w:t> </w:t>
            </w:r>
          </w:p>
        </w:tc>
        <w:tc>
          <w:tcPr>
            <w:tcW w:w="1588" w:type="dxa"/>
            <w:tcBorders>
              <w:top w:val="single" w:sz="4" w:space="0" w:color="auto"/>
              <w:left w:val="nil"/>
              <w:bottom w:val="single" w:sz="4" w:space="0" w:color="auto"/>
              <w:right w:val="single" w:sz="4" w:space="0" w:color="auto"/>
            </w:tcBorders>
            <w:shd w:val="clear" w:color="auto" w:fill="auto"/>
            <w:noWrap/>
            <w:vAlign w:val="bottom"/>
            <w:hideMark/>
          </w:tcPr>
          <w:p w:rsidR="008D0D11" w:rsidRPr="008D0D11" w:rsidRDefault="008D0D11" w:rsidP="008D0D11">
            <w:pPr>
              <w:rPr>
                <w:rFonts w:ascii="GHEA Mariam" w:hAnsi="GHEA Mariam" w:cs="Calibri"/>
                <w:color w:val="000000"/>
                <w:sz w:val="22"/>
                <w:szCs w:val="22"/>
                <w:lang w:eastAsia="en-US"/>
              </w:rPr>
            </w:pPr>
            <w:r w:rsidRPr="008D0D11">
              <w:rPr>
                <w:rFonts w:ascii="Calibri" w:hAnsi="Calibri" w:cs="Calibri"/>
                <w:color w:val="000000"/>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noWrap/>
            <w:vAlign w:val="center"/>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Ծրագրի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8D0D11" w:rsidRPr="008D0D11" w:rsidRDefault="008D0D11" w:rsidP="00C565C2">
            <w:pPr>
              <w:jc w:val="center"/>
              <w:rPr>
                <w:rFonts w:ascii="GHEA Mariam" w:hAnsi="GHEA Mariam" w:cs="Calibri"/>
                <w:color w:val="000000"/>
                <w:sz w:val="22"/>
                <w:szCs w:val="22"/>
                <w:lang w:eastAsia="en-US"/>
              </w:rPr>
            </w:pPr>
          </w:p>
        </w:tc>
      </w:tr>
      <w:tr w:rsidR="008D0D11" w:rsidRPr="008D0D11" w:rsidTr="008E6A1F">
        <w:trPr>
          <w:trHeight w:val="343"/>
        </w:trPr>
        <w:tc>
          <w:tcPr>
            <w:tcW w:w="124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1169</w:t>
            </w:r>
          </w:p>
        </w:tc>
        <w:tc>
          <w:tcPr>
            <w:tcW w:w="1588" w:type="dxa"/>
            <w:tcBorders>
              <w:top w:val="single" w:sz="4" w:space="0" w:color="auto"/>
              <w:left w:val="nil"/>
              <w:bottom w:val="single" w:sz="4" w:space="0" w:color="auto"/>
              <w:right w:val="single" w:sz="4" w:space="0" w:color="auto"/>
            </w:tcBorders>
            <w:shd w:val="clear" w:color="auto" w:fill="auto"/>
            <w:noWrap/>
            <w:vAlign w:val="bottom"/>
            <w:hideMark/>
          </w:tcPr>
          <w:p w:rsidR="008D0D11" w:rsidRPr="008D0D11" w:rsidRDefault="008D0D11" w:rsidP="008D0D11">
            <w:pPr>
              <w:rPr>
                <w:rFonts w:ascii="GHEA Mariam" w:hAnsi="GHEA Mariam" w:cs="Calibri"/>
                <w:color w:val="000000"/>
                <w:sz w:val="22"/>
                <w:szCs w:val="22"/>
                <w:lang w:eastAsia="en-US"/>
              </w:rPr>
            </w:pPr>
            <w:r w:rsidRPr="008D0D11">
              <w:rPr>
                <w:rFonts w:ascii="Calibri" w:hAnsi="Calibri" w:cs="Calibri"/>
                <w:color w:val="000000"/>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 xml:space="preserve"> ՀՀ պաշտպանության ապահովում</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D11" w:rsidRPr="008D0D11" w:rsidRDefault="008D0D11" w:rsidP="00C565C2">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6,668,349.0</w:t>
            </w:r>
          </w:p>
        </w:tc>
      </w:tr>
      <w:tr w:rsidR="008D0D11" w:rsidRPr="008D0D11" w:rsidTr="008E6A1F">
        <w:trPr>
          <w:trHeight w:val="396"/>
        </w:trPr>
        <w:tc>
          <w:tcPr>
            <w:tcW w:w="1247"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Calibri" w:hAnsi="Calibri" w:cs="Calibri"/>
                <w:color w:val="000000"/>
                <w:sz w:val="22"/>
                <w:szCs w:val="22"/>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Ծրագրի նպատակը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C565C2">
            <w:pPr>
              <w:jc w:val="center"/>
              <w:rPr>
                <w:rFonts w:ascii="GHEA Mariam" w:hAnsi="GHEA Mariam" w:cs="Calibri"/>
                <w:color w:val="000000"/>
                <w:sz w:val="22"/>
                <w:szCs w:val="22"/>
                <w:lang w:eastAsia="en-US"/>
              </w:rPr>
            </w:pPr>
          </w:p>
        </w:tc>
      </w:tr>
      <w:tr w:rsidR="008D0D11" w:rsidRPr="008D0D11" w:rsidTr="008E6A1F">
        <w:trPr>
          <w:trHeight w:val="458"/>
        </w:trPr>
        <w:tc>
          <w:tcPr>
            <w:tcW w:w="1247"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 xml:space="preserve"> ՀՀ ԶՈ</w:t>
            </w:r>
            <w:r w:rsidR="00EB69EC" w:rsidRPr="008D0D11">
              <w:rPr>
                <w:rFonts w:ascii="GHEA Mariam" w:hAnsi="GHEA Mariam" w:cs="Calibri"/>
                <w:color w:val="000000"/>
                <w:sz w:val="22"/>
                <w:szCs w:val="22"/>
                <w:lang w:eastAsia="en-US"/>
              </w:rPr>
              <w:t>Ւ</w:t>
            </w:r>
            <w:r w:rsidRPr="008D0D11">
              <w:rPr>
                <w:rFonts w:ascii="GHEA Mariam" w:hAnsi="GHEA Mariam" w:cs="Calibri"/>
                <w:color w:val="000000"/>
                <w:sz w:val="22"/>
                <w:szCs w:val="22"/>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C565C2">
            <w:pPr>
              <w:jc w:val="center"/>
              <w:rPr>
                <w:rFonts w:ascii="GHEA Mariam" w:hAnsi="GHEA Mariam" w:cs="Calibri"/>
                <w:color w:val="000000"/>
                <w:sz w:val="22"/>
                <w:szCs w:val="22"/>
                <w:lang w:eastAsia="en-US"/>
              </w:rPr>
            </w:pPr>
          </w:p>
        </w:tc>
      </w:tr>
      <w:tr w:rsidR="008D0D11" w:rsidRPr="008D0D11" w:rsidTr="008E6A1F">
        <w:trPr>
          <w:trHeight w:val="132"/>
        </w:trPr>
        <w:tc>
          <w:tcPr>
            <w:tcW w:w="1247"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noWrap/>
            <w:vAlign w:val="bottom"/>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Վերջնական արդյունքի նկարագրությունը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C565C2">
            <w:pPr>
              <w:jc w:val="center"/>
              <w:rPr>
                <w:rFonts w:ascii="GHEA Mariam" w:hAnsi="GHEA Mariam" w:cs="Calibri"/>
                <w:color w:val="000000"/>
                <w:sz w:val="22"/>
                <w:szCs w:val="22"/>
                <w:lang w:eastAsia="en-US"/>
              </w:rPr>
            </w:pPr>
          </w:p>
        </w:tc>
      </w:tr>
      <w:tr w:rsidR="008D0D11" w:rsidRPr="008D0D11" w:rsidTr="008E6A1F">
        <w:trPr>
          <w:trHeight w:val="416"/>
        </w:trPr>
        <w:tc>
          <w:tcPr>
            <w:tcW w:w="1247"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bottom"/>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 xml:space="preserve"> ՀՀ ԶՈ</w:t>
            </w:r>
            <w:r w:rsidR="00346B35" w:rsidRPr="008D0D11">
              <w:rPr>
                <w:rFonts w:ascii="GHEA Mariam" w:hAnsi="GHEA Mariam" w:cs="Calibri"/>
                <w:color w:val="000000"/>
                <w:sz w:val="22"/>
                <w:szCs w:val="22"/>
                <w:lang w:eastAsia="en-US"/>
              </w:rPr>
              <w:t>Ւ</w:t>
            </w:r>
            <w:r w:rsidRPr="008D0D11">
              <w:rPr>
                <w:rFonts w:ascii="GHEA Mariam" w:hAnsi="GHEA Mariam" w:cs="Calibri"/>
                <w:color w:val="000000"/>
                <w:sz w:val="22"/>
                <w:szCs w:val="22"/>
                <w:lang w:eastAsia="en-US"/>
              </w:rPr>
              <w:t xml:space="preserve"> ռազմավարական ծավալումն ապահովող մարտական պատրաստականության պահպանում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C565C2">
            <w:pPr>
              <w:jc w:val="center"/>
              <w:rPr>
                <w:rFonts w:ascii="GHEA Mariam" w:hAnsi="GHEA Mariam" w:cs="Calibri"/>
                <w:color w:val="000000"/>
                <w:sz w:val="22"/>
                <w:szCs w:val="22"/>
                <w:lang w:eastAsia="en-US"/>
              </w:rPr>
            </w:pPr>
          </w:p>
        </w:tc>
      </w:tr>
      <w:tr w:rsidR="008D0D11" w:rsidRPr="008D0D11" w:rsidTr="008E6A1F">
        <w:trPr>
          <w:trHeight w:val="358"/>
        </w:trPr>
        <w:tc>
          <w:tcPr>
            <w:tcW w:w="1077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lastRenderedPageBreak/>
              <w:t>Ծրագրի միջոցառումներ</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8D0D11" w:rsidRPr="008D0D11" w:rsidRDefault="008D0D11" w:rsidP="00C565C2">
            <w:pPr>
              <w:jc w:val="center"/>
              <w:rPr>
                <w:rFonts w:ascii="GHEA Mariam" w:hAnsi="GHEA Mariam" w:cs="Calibri"/>
                <w:color w:val="000000"/>
                <w:sz w:val="22"/>
                <w:szCs w:val="22"/>
                <w:lang w:eastAsia="en-US"/>
              </w:rPr>
            </w:pPr>
          </w:p>
        </w:tc>
      </w:tr>
      <w:tr w:rsidR="008D0D11" w:rsidRPr="008D0D11" w:rsidTr="008E6A1F">
        <w:trPr>
          <w:trHeight w:val="403"/>
        </w:trPr>
        <w:tc>
          <w:tcPr>
            <w:tcW w:w="124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Calibri" w:hAnsi="Calibri" w:cs="Calibri"/>
                <w:color w:val="000000"/>
                <w:sz w:val="22"/>
                <w:szCs w:val="22"/>
                <w:lang w:eastAsia="en-US"/>
              </w:rPr>
              <w:t> </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11001</w:t>
            </w:r>
          </w:p>
        </w:tc>
        <w:tc>
          <w:tcPr>
            <w:tcW w:w="7938" w:type="dxa"/>
            <w:tcBorders>
              <w:top w:val="single" w:sz="4" w:space="0" w:color="auto"/>
              <w:left w:val="nil"/>
              <w:bottom w:val="single" w:sz="4" w:space="0" w:color="auto"/>
              <w:right w:val="single" w:sz="4" w:space="0" w:color="auto"/>
            </w:tcBorders>
            <w:shd w:val="clear" w:color="000000" w:fill="FFFFFF"/>
            <w:noWrap/>
            <w:vAlign w:val="center"/>
            <w:hideMark/>
          </w:tcPr>
          <w:p w:rsidR="008D0D11" w:rsidRPr="008D0D11" w:rsidRDefault="008D0D11" w:rsidP="00346B35">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 xml:space="preserve">Միջոցառման անվանումը  </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D11" w:rsidRPr="008D0D11" w:rsidRDefault="008D0D11" w:rsidP="00C565C2">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6,668,349.0</w:t>
            </w:r>
          </w:p>
        </w:tc>
      </w:tr>
      <w:tr w:rsidR="008D0D11" w:rsidRPr="008D0D11" w:rsidTr="008E6A1F">
        <w:trPr>
          <w:trHeight w:val="56"/>
        </w:trPr>
        <w:tc>
          <w:tcPr>
            <w:tcW w:w="1247"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noWrap/>
            <w:vAlign w:val="bottom"/>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 xml:space="preserve"> Ռազմական կարիքների բավարարում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r>
      <w:tr w:rsidR="008D0D11" w:rsidRPr="008D0D11" w:rsidTr="008E6A1F">
        <w:trPr>
          <w:trHeight w:val="56"/>
        </w:trPr>
        <w:tc>
          <w:tcPr>
            <w:tcW w:w="1247"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noWrap/>
            <w:vAlign w:val="bottom"/>
            <w:hideMark/>
          </w:tcPr>
          <w:p w:rsidR="008D0D11" w:rsidRPr="008D0D11" w:rsidRDefault="00346B35" w:rsidP="008D0D11">
            <w:pPr>
              <w:rPr>
                <w:rFonts w:ascii="GHEA Mariam" w:hAnsi="GHEA Mariam" w:cs="Calibri"/>
                <w:color w:val="000000"/>
                <w:sz w:val="22"/>
                <w:szCs w:val="22"/>
                <w:lang w:eastAsia="en-US"/>
              </w:rPr>
            </w:pPr>
            <w:r>
              <w:rPr>
                <w:rFonts w:ascii="GHEA Mariam" w:hAnsi="GHEA Mariam" w:cs="Calibri"/>
                <w:color w:val="000000"/>
                <w:sz w:val="22"/>
                <w:szCs w:val="22"/>
                <w:lang w:eastAsia="en-US"/>
              </w:rPr>
              <w:t>Միջոցառման նկարագրությունը</w:t>
            </w:r>
            <w:r w:rsidR="008D0D11" w:rsidRPr="008D0D11">
              <w:rPr>
                <w:rFonts w:ascii="GHEA Mariam" w:hAnsi="GHEA Mariam" w:cs="Calibri"/>
                <w:color w:val="000000"/>
                <w:sz w:val="22"/>
                <w:szCs w:val="22"/>
                <w:lang w:eastAsia="en-US"/>
              </w:rPr>
              <w:t xml:space="preserve">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r>
      <w:tr w:rsidR="008D0D11" w:rsidRPr="008D0D11" w:rsidTr="008E6A1F">
        <w:trPr>
          <w:trHeight w:val="64"/>
        </w:trPr>
        <w:tc>
          <w:tcPr>
            <w:tcW w:w="1247"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bottom"/>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Ընթացիկ գործունեության ապահովման գործողություններ</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r>
      <w:tr w:rsidR="008D0D11" w:rsidRPr="008D0D11" w:rsidTr="008E6A1F">
        <w:trPr>
          <w:trHeight w:val="313"/>
        </w:trPr>
        <w:tc>
          <w:tcPr>
            <w:tcW w:w="1247"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7938" w:type="dxa"/>
            <w:tcBorders>
              <w:top w:val="single" w:sz="4" w:space="0" w:color="auto"/>
              <w:left w:val="nil"/>
              <w:bottom w:val="single" w:sz="4" w:space="0" w:color="auto"/>
              <w:right w:val="single" w:sz="4" w:space="0" w:color="auto"/>
            </w:tcBorders>
            <w:shd w:val="clear" w:color="000000" w:fill="FFFFFF"/>
            <w:noWrap/>
            <w:vAlign w:val="bottom"/>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Միջոցառման տեսակը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r>
      <w:tr w:rsidR="008D0D11" w:rsidRPr="008D0D11" w:rsidTr="008E6A1F">
        <w:trPr>
          <w:trHeight w:val="373"/>
        </w:trPr>
        <w:tc>
          <w:tcPr>
            <w:tcW w:w="1247"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noWrap/>
            <w:vAlign w:val="bottom"/>
            <w:hideMark/>
          </w:tcPr>
          <w:p w:rsidR="008D0D11" w:rsidRPr="008D0D11" w:rsidRDefault="008D0D11" w:rsidP="008D0D11">
            <w:pP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Ծառայությունների մատուցում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000000"/>
                <w:sz w:val="22"/>
                <w:szCs w:val="22"/>
                <w:lang w:eastAsia="en-US"/>
              </w:rPr>
            </w:pPr>
          </w:p>
        </w:tc>
      </w:tr>
    </w:tbl>
    <w:p w:rsidR="008D0D11" w:rsidRDefault="008D0D11" w:rsidP="00614B94">
      <w:pPr>
        <w:pStyle w:val="mechtex"/>
        <w:jc w:val="left"/>
        <w:rPr>
          <w:rFonts w:ascii="GHEA Mariam" w:hAnsi="GHEA Mariam"/>
          <w:spacing w:val="-2"/>
          <w:sz w:val="24"/>
          <w:szCs w:val="24"/>
          <w:lang w:val="hy-AM"/>
        </w:rPr>
      </w:pPr>
    </w:p>
    <w:p w:rsidR="00FE1BBD" w:rsidRDefault="00FE1BBD" w:rsidP="00614B94">
      <w:pPr>
        <w:pStyle w:val="mechtex"/>
        <w:jc w:val="left"/>
        <w:rPr>
          <w:rFonts w:ascii="GHEA Mariam" w:hAnsi="GHEA Mariam"/>
          <w:spacing w:val="-2"/>
          <w:sz w:val="24"/>
          <w:szCs w:val="24"/>
          <w:lang w:val="hy-AM"/>
        </w:rPr>
      </w:pPr>
    </w:p>
    <w:p w:rsidR="00FE1BBD" w:rsidRDefault="00FE1BBD" w:rsidP="00614B94">
      <w:pPr>
        <w:pStyle w:val="mechtex"/>
        <w:jc w:val="left"/>
        <w:rPr>
          <w:rFonts w:ascii="Sylfaen" w:hAnsi="Sylfaen"/>
          <w:lang w:val="hy-AM"/>
        </w:rPr>
      </w:pPr>
    </w:p>
    <w:p w:rsidR="00C565C2" w:rsidRDefault="00C565C2" w:rsidP="00614B94">
      <w:pPr>
        <w:pStyle w:val="mechtex"/>
        <w:jc w:val="left"/>
        <w:rPr>
          <w:rFonts w:ascii="Sylfaen" w:hAnsi="Sylfaen"/>
          <w:lang w:val="hy-AM"/>
        </w:rPr>
      </w:pPr>
    </w:p>
    <w:p w:rsidR="00C565C2" w:rsidRPr="00574F02" w:rsidRDefault="00C565C2" w:rsidP="00346B35">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65C2" w:rsidRPr="00574F02" w:rsidRDefault="00C565C2" w:rsidP="00346B35">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565C2" w:rsidRDefault="00346B35" w:rsidP="00346B35">
      <w:pPr>
        <w:pStyle w:val="mechtex"/>
        <w:ind w:firstLine="1418"/>
        <w:jc w:val="left"/>
        <w:rPr>
          <w:rFonts w:ascii="Sylfaen" w:hAnsi="Sylfaen"/>
          <w:lang w:val="hy-AM"/>
        </w:rPr>
        <w:sectPr w:rsidR="00C565C2" w:rsidSect="005816D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C565C2" w:rsidRPr="00574F02">
        <w:rPr>
          <w:rFonts w:ascii="GHEA Mariam" w:hAnsi="GHEA Mariam" w:cs="Sylfaen"/>
          <w:sz w:val="24"/>
          <w:szCs w:val="24"/>
          <w:lang w:val="hy-AM"/>
        </w:rPr>
        <w:t>ՂԵԿԱՎԱՐ</w:t>
      </w:r>
      <w:r w:rsidR="00C565C2" w:rsidRPr="00574F02">
        <w:rPr>
          <w:rFonts w:ascii="GHEA Mariam" w:hAnsi="GHEA Mariam" w:cs="Arial Armenian"/>
          <w:sz w:val="24"/>
          <w:szCs w:val="24"/>
          <w:lang w:val="hy-AM"/>
        </w:rPr>
        <w:tab/>
        <w:t xml:space="preserve">                                                      </w:t>
      </w:r>
      <w:r w:rsidR="00C565C2" w:rsidRPr="00574F02">
        <w:rPr>
          <w:rFonts w:ascii="GHEA Mariam" w:hAnsi="GHEA Mariam" w:cs="Arial Armenian"/>
          <w:sz w:val="24"/>
          <w:szCs w:val="24"/>
          <w:lang w:val="hy-AM"/>
        </w:rPr>
        <w:tab/>
      </w:r>
      <w:r w:rsidR="00C565C2" w:rsidRPr="00574F02">
        <w:rPr>
          <w:rFonts w:ascii="GHEA Mariam" w:hAnsi="GHEA Mariam" w:cs="Arial Armenian"/>
          <w:sz w:val="24"/>
          <w:szCs w:val="24"/>
          <w:lang w:val="hy-AM"/>
        </w:rPr>
        <w:tab/>
      </w:r>
      <w:r w:rsidR="00C565C2" w:rsidRPr="00574F02">
        <w:rPr>
          <w:rFonts w:ascii="GHEA Mariam" w:hAnsi="GHEA Mariam" w:cs="Arial Armenian"/>
          <w:sz w:val="24"/>
          <w:szCs w:val="24"/>
          <w:lang w:val="hy-AM"/>
        </w:rPr>
        <w:tab/>
      </w:r>
      <w:r w:rsidR="00C565C2" w:rsidRPr="00574F02">
        <w:rPr>
          <w:rFonts w:ascii="GHEA Mariam" w:hAnsi="GHEA Mariam" w:cs="Arial Armenian"/>
          <w:sz w:val="24"/>
          <w:szCs w:val="24"/>
          <w:lang w:val="hy-AM"/>
        </w:rPr>
        <w:tab/>
        <w:t>Ա</w:t>
      </w:r>
      <w:r w:rsidR="00C565C2" w:rsidRPr="00574F02">
        <w:rPr>
          <w:rFonts w:ascii="GHEA Mariam" w:hAnsi="GHEA Mariam" w:cs="Sylfaen"/>
          <w:sz w:val="24"/>
          <w:szCs w:val="24"/>
          <w:lang w:val="hy-AM"/>
        </w:rPr>
        <w:t>.</w:t>
      </w:r>
      <w:r w:rsidR="00C565C2" w:rsidRPr="00574F02">
        <w:rPr>
          <w:rFonts w:ascii="GHEA Mariam" w:hAnsi="GHEA Mariam" w:cs="Arial Armenian"/>
          <w:sz w:val="24"/>
          <w:szCs w:val="24"/>
          <w:lang w:val="hy-AM"/>
        </w:rPr>
        <w:t xml:space="preserve"> </w:t>
      </w:r>
      <w:r w:rsidR="00C565C2" w:rsidRPr="002C02F8">
        <w:rPr>
          <w:rFonts w:ascii="GHEA Mariam" w:hAnsi="GHEA Mariam" w:cs="Arial Armenian"/>
          <w:sz w:val="24"/>
          <w:szCs w:val="24"/>
          <w:lang w:val="hy-AM"/>
        </w:rPr>
        <w:t>ՀԱ</w:t>
      </w:r>
      <w:r w:rsidR="00C565C2" w:rsidRPr="00574F02">
        <w:rPr>
          <w:rFonts w:ascii="GHEA Mariam" w:hAnsi="GHEA Mariam" w:cs="Arial Armenian"/>
          <w:sz w:val="24"/>
          <w:szCs w:val="24"/>
          <w:lang w:val="hy-AM"/>
        </w:rPr>
        <w:t>ՐՈ</w:t>
      </w:r>
      <w:r w:rsidR="00C565C2">
        <w:rPr>
          <w:rFonts w:ascii="GHEA Mariam" w:hAnsi="GHEA Mariam" w:cs="Arial Armenian"/>
          <w:sz w:val="24"/>
          <w:szCs w:val="24"/>
          <w:lang w:val="hy-AM"/>
        </w:rPr>
        <w:t>ՒԹՅՈՒՆ</w:t>
      </w:r>
      <w:r w:rsidR="00C565C2" w:rsidRPr="00574F02">
        <w:rPr>
          <w:rFonts w:ascii="GHEA Mariam" w:hAnsi="GHEA Mariam" w:cs="Sylfaen"/>
          <w:sz w:val="24"/>
          <w:szCs w:val="24"/>
          <w:lang w:val="hy-AM"/>
        </w:rPr>
        <w:t>ՅԱՆ</w:t>
      </w:r>
    </w:p>
    <w:p w:rsidR="00FE1BBD" w:rsidRPr="00780544" w:rsidRDefault="00FE1BBD" w:rsidP="00FE1BB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FE1BBD" w:rsidRPr="00780544" w:rsidRDefault="00FE1BBD" w:rsidP="00FE1BB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w:t>
      </w:r>
      <w:r w:rsidR="00346B35">
        <w:rPr>
          <w:rFonts w:ascii="GHEA Mariam" w:hAnsi="GHEA Mariam"/>
          <w:spacing w:val="-8"/>
          <w:sz w:val="24"/>
          <w:szCs w:val="24"/>
          <w:lang w:val="hy-AM"/>
        </w:rPr>
        <w:t xml:space="preserve"> </w:t>
      </w:r>
      <w:r w:rsidRPr="00780544">
        <w:rPr>
          <w:rFonts w:ascii="GHEA Mariam" w:hAnsi="GHEA Mariam"/>
          <w:spacing w:val="-8"/>
          <w:sz w:val="24"/>
          <w:szCs w:val="24"/>
          <w:lang w:val="hy-AM"/>
        </w:rPr>
        <w:t xml:space="preserve"> ՀՀ կառավարության 2021 թվականի</w:t>
      </w:r>
    </w:p>
    <w:p w:rsidR="00FE1BBD" w:rsidRDefault="00FE1BBD" w:rsidP="00FE1BBD">
      <w:pPr>
        <w:pStyle w:val="mechtex"/>
        <w:jc w:val="left"/>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w:t>
      </w:r>
      <w:r>
        <w:rPr>
          <w:rFonts w:ascii="GHEA Mariam" w:hAnsi="GHEA Mariam"/>
          <w:spacing w:val="-2"/>
          <w:sz w:val="24"/>
          <w:szCs w:val="24"/>
          <w:lang w:val="hy-AM"/>
        </w:rPr>
        <w:t>3</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8D0D11" w:rsidRDefault="008D0D11" w:rsidP="00FE1BBD">
      <w:pPr>
        <w:pStyle w:val="mechtex"/>
        <w:jc w:val="left"/>
        <w:rPr>
          <w:rFonts w:ascii="GHEA Mariam" w:hAnsi="GHEA Mariam"/>
          <w:spacing w:val="-2"/>
          <w:sz w:val="24"/>
          <w:szCs w:val="24"/>
          <w:lang w:val="hy-AM"/>
        </w:rPr>
      </w:pPr>
    </w:p>
    <w:p w:rsidR="008D0D11" w:rsidRDefault="008D0D11" w:rsidP="00FE1BBD">
      <w:pPr>
        <w:pStyle w:val="mechtex"/>
        <w:jc w:val="left"/>
        <w:rPr>
          <w:rFonts w:ascii="GHEA Mariam" w:hAnsi="GHEA Mariam"/>
          <w:spacing w:val="-2"/>
          <w:sz w:val="24"/>
          <w:szCs w:val="24"/>
          <w:lang w:val="hy-AM"/>
        </w:rPr>
      </w:pPr>
    </w:p>
    <w:tbl>
      <w:tblPr>
        <w:tblW w:w="14858" w:type="dxa"/>
        <w:tblLook w:val="04A0" w:firstRow="1" w:lastRow="0" w:firstColumn="1" w:lastColumn="0" w:noHBand="0" w:noVBand="1"/>
      </w:tblPr>
      <w:tblGrid>
        <w:gridCol w:w="1276"/>
        <w:gridCol w:w="6662"/>
        <w:gridCol w:w="3500"/>
        <w:gridCol w:w="3420"/>
      </w:tblGrid>
      <w:tr w:rsidR="008D0D11" w:rsidRPr="008D0D11" w:rsidTr="008D0D11">
        <w:trPr>
          <w:trHeight w:val="767"/>
        </w:trPr>
        <w:tc>
          <w:tcPr>
            <w:tcW w:w="14858" w:type="dxa"/>
            <w:gridSpan w:val="4"/>
            <w:tcBorders>
              <w:top w:val="nil"/>
              <w:left w:val="nil"/>
              <w:bottom w:val="nil"/>
              <w:right w:val="nil"/>
            </w:tcBorders>
            <w:shd w:val="clear" w:color="auto" w:fill="auto"/>
            <w:vAlign w:val="center"/>
            <w:hideMark/>
          </w:tcPr>
          <w:p w:rsidR="00C565C2" w:rsidRDefault="008D0D11" w:rsidP="008D0D11">
            <w:pPr>
              <w:jc w:val="center"/>
              <w:rPr>
                <w:rFonts w:ascii="GHEA Mariam" w:hAnsi="GHEA Mariam" w:cs="Calibri"/>
                <w:color w:val="000000"/>
                <w:sz w:val="22"/>
                <w:szCs w:val="22"/>
                <w:lang w:val="hy-AM" w:eastAsia="en-US"/>
              </w:rPr>
            </w:pPr>
            <w:r w:rsidRPr="008D0D11">
              <w:rPr>
                <w:rFonts w:ascii="GHEA Mariam" w:hAnsi="GHEA Mariam" w:cs="Calibri"/>
                <w:color w:val="000000"/>
                <w:sz w:val="22"/>
                <w:szCs w:val="22"/>
                <w:lang w:val="hy-AM" w:eastAsia="en-US"/>
              </w:rPr>
              <w:t xml:space="preserve">ՀԱՅԱՍՏԱՆԻ ՀԱՆՐԱՊԵՏՈՒԹՅԱՆ ԿԱՌԱՎԱՐՈՒԹՅԱՆ 2020 ԹՎԱԿԱՆԻ ԴԵԿՏԵՄԲԵՐԻ 30-Ի N 2215-Ն ՈՐՈՇՄԱՆ </w:t>
            </w:r>
          </w:p>
          <w:p w:rsidR="008D0D11" w:rsidRPr="008D0D11" w:rsidRDefault="008D0D11" w:rsidP="008D0D11">
            <w:pPr>
              <w:jc w:val="center"/>
              <w:rPr>
                <w:rFonts w:ascii="GHEA Mariam" w:hAnsi="GHEA Mariam" w:cs="Calibri"/>
                <w:color w:val="000000"/>
                <w:sz w:val="22"/>
                <w:szCs w:val="22"/>
                <w:lang w:val="hy-AM" w:eastAsia="en-US"/>
              </w:rPr>
            </w:pPr>
            <w:r w:rsidRPr="008D0D11">
              <w:rPr>
                <w:rFonts w:ascii="GHEA Mariam" w:hAnsi="GHEA Mariam" w:cs="Calibri"/>
                <w:color w:val="000000"/>
                <w:sz w:val="22"/>
                <w:szCs w:val="22"/>
                <w:lang w:val="hy-AM" w:eastAsia="en-US"/>
              </w:rPr>
              <w:t>N 6 ՀԱՎԵԼՎԱԾՈՒՄ ԿԱՏԱՐՎՈՂ ՓՈՓՈԽՈՒԹՅՈՒՆԸ</w:t>
            </w:r>
          </w:p>
        </w:tc>
      </w:tr>
      <w:tr w:rsidR="008D0D11" w:rsidRPr="008D0D11" w:rsidTr="008D0D11">
        <w:trPr>
          <w:trHeight w:val="339"/>
        </w:trPr>
        <w:tc>
          <w:tcPr>
            <w:tcW w:w="1276" w:type="dxa"/>
            <w:tcBorders>
              <w:top w:val="nil"/>
              <w:left w:val="nil"/>
              <w:bottom w:val="nil"/>
              <w:right w:val="nil"/>
            </w:tcBorders>
            <w:shd w:val="clear" w:color="auto" w:fill="auto"/>
            <w:noWrap/>
            <w:vAlign w:val="bottom"/>
            <w:hideMark/>
          </w:tcPr>
          <w:p w:rsidR="008D0D11" w:rsidRPr="008D0D11" w:rsidRDefault="008D0D11" w:rsidP="008D0D11">
            <w:pPr>
              <w:jc w:val="center"/>
              <w:rPr>
                <w:rFonts w:ascii="GHEA Mariam" w:hAnsi="GHEA Mariam" w:cs="Calibri"/>
                <w:color w:val="000000"/>
                <w:sz w:val="22"/>
                <w:szCs w:val="22"/>
                <w:lang w:val="hy-AM" w:eastAsia="en-US"/>
              </w:rPr>
            </w:pPr>
          </w:p>
        </w:tc>
        <w:tc>
          <w:tcPr>
            <w:tcW w:w="6662" w:type="dxa"/>
            <w:tcBorders>
              <w:top w:val="nil"/>
              <w:left w:val="nil"/>
              <w:bottom w:val="nil"/>
              <w:right w:val="nil"/>
            </w:tcBorders>
            <w:shd w:val="clear" w:color="auto" w:fill="auto"/>
            <w:noWrap/>
            <w:vAlign w:val="bottom"/>
            <w:hideMark/>
          </w:tcPr>
          <w:p w:rsidR="008D0D11" w:rsidRPr="008D0D11" w:rsidRDefault="008D0D11" w:rsidP="008D0D11">
            <w:pPr>
              <w:rPr>
                <w:rFonts w:ascii="GHEA Mariam" w:hAnsi="GHEA Mariam"/>
                <w:sz w:val="22"/>
                <w:szCs w:val="22"/>
                <w:lang w:val="hy-AM" w:eastAsia="en-US"/>
              </w:rPr>
            </w:pPr>
          </w:p>
        </w:tc>
        <w:tc>
          <w:tcPr>
            <w:tcW w:w="3500" w:type="dxa"/>
            <w:tcBorders>
              <w:top w:val="nil"/>
              <w:left w:val="nil"/>
              <w:bottom w:val="nil"/>
              <w:right w:val="nil"/>
            </w:tcBorders>
            <w:shd w:val="clear" w:color="auto" w:fill="auto"/>
            <w:noWrap/>
            <w:vAlign w:val="bottom"/>
            <w:hideMark/>
          </w:tcPr>
          <w:p w:rsidR="008D0D11" w:rsidRPr="008D0D11" w:rsidRDefault="008D0D11" w:rsidP="008D0D11">
            <w:pPr>
              <w:rPr>
                <w:rFonts w:ascii="GHEA Mariam" w:hAnsi="GHEA Mariam"/>
                <w:sz w:val="22"/>
                <w:szCs w:val="22"/>
                <w:lang w:val="hy-AM" w:eastAsia="en-US"/>
              </w:rPr>
            </w:pPr>
          </w:p>
        </w:tc>
        <w:tc>
          <w:tcPr>
            <w:tcW w:w="3420" w:type="dxa"/>
            <w:tcBorders>
              <w:top w:val="nil"/>
              <w:left w:val="nil"/>
              <w:bottom w:val="nil"/>
              <w:right w:val="nil"/>
            </w:tcBorders>
            <w:shd w:val="clear" w:color="auto" w:fill="auto"/>
            <w:noWrap/>
            <w:vAlign w:val="bottom"/>
            <w:hideMark/>
          </w:tcPr>
          <w:p w:rsidR="008D0D11" w:rsidRPr="008D0D11" w:rsidRDefault="003C4945" w:rsidP="003C4945">
            <w:pPr>
              <w:jc w:val="right"/>
              <w:rPr>
                <w:rFonts w:ascii="GHEA Mariam" w:hAnsi="GHEA Mariam" w:cs="Calibri"/>
                <w:color w:val="000000"/>
                <w:sz w:val="22"/>
                <w:szCs w:val="22"/>
                <w:lang w:eastAsia="en-US"/>
              </w:rPr>
            </w:pPr>
            <w:r>
              <w:rPr>
                <w:rFonts w:ascii="GHEA Mariam" w:hAnsi="GHEA Mariam" w:cs="Calibri"/>
                <w:color w:val="000000"/>
                <w:sz w:val="22"/>
                <w:szCs w:val="22"/>
                <w:lang w:val="hy-AM" w:eastAsia="en-US"/>
              </w:rPr>
              <w:t>(</w:t>
            </w:r>
            <w:r w:rsidRPr="005816DD">
              <w:rPr>
                <w:rFonts w:ascii="GHEA Mariam" w:hAnsi="GHEA Mariam" w:cs="Calibri"/>
                <w:color w:val="000000"/>
                <w:sz w:val="22"/>
                <w:szCs w:val="22"/>
                <w:lang w:eastAsia="en-US"/>
              </w:rPr>
              <w:t>հազ</w:t>
            </w:r>
            <w:r>
              <w:rPr>
                <w:rFonts w:ascii="GHEA Mariam" w:hAnsi="GHEA Mariam" w:cs="Calibri"/>
                <w:color w:val="000000"/>
                <w:sz w:val="22"/>
                <w:szCs w:val="22"/>
                <w:lang w:val="hy-AM" w:eastAsia="en-US"/>
              </w:rPr>
              <w:t>.</w:t>
            </w:r>
            <w:r w:rsidRPr="005816DD">
              <w:rPr>
                <w:rFonts w:ascii="GHEA Mariam" w:hAnsi="GHEA Mariam" w:cs="Calibri"/>
                <w:color w:val="000000"/>
                <w:sz w:val="22"/>
                <w:szCs w:val="22"/>
                <w:lang w:eastAsia="en-US"/>
              </w:rPr>
              <w:t xml:space="preserve"> դրամ</w:t>
            </w:r>
            <w:r>
              <w:rPr>
                <w:rFonts w:ascii="GHEA Mariam" w:hAnsi="GHEA Mariam" w:cs="Calibri"/>
                <w:color w:val="000000"/>
                <w:sz w:val="22"/>
                <w:szCs w:val="22"/>
                <w:lang w:val="hy-AM" w:eastAsia="en-US"/>
              </w:rPr>
              <w:t>)</w:t>
            </w:r>
          </w:p>
        </w:tc>
      </w:tr>
      <w:tr w:rsidR="008D0D11" w:rsidRPr="008D0D11" w:rsidTr="00C565C2">
        <w:trPr>
          <w:trHeight w:val="497"/>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D11" w:rsidRPr="008D0D11" w:rsidRDefault="008D0D11" w:rsidP="008D0D11">
            <w:pPr>
              <w:jc w:val="center"/>
              <w:rPr>
                <w:rFonts w:ascii="GHEA Mariam" w:hAnsi="GHEA Mariam" w:cs="Calibri"/>
                <w:color w:val="FFFFFF"/>
                <w:sz w:val="22"/>
                <w:szCs w:val="22"/>
                <w:lang w:eastAsia="en-US"/>
              </w:rPr>
            </w:pPr>
            <w:r w:rsidRPr="008D0D11">
              <w:rPr>
                <w:rFonts w:ascii="Calibri" w:hAnsi="Calibri" w:cs="Calibri"/>
                <w:color w:val="FFFFFF"/>
                <w:sz w:val="22"/>
                <w:szCs w:val="22"/>
                <w:lang w:eastAsia="en-US"/>
              </w:rPr>
              <w:t> </w:t>
            </w:r>
          </w:p>
        </w:tc>
        <w:tc>
          <w:tcPr>
            <w:tcW w:w="66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GHEA Mariam" w:hAnsi="GHEA Mariam" w:cs="Calibri"/>
                <w:sz w:val="22"/>
                <w:szCs w:val="22"/>
                <w:lang w:eastAsia="en-US"/>
              </w:rPr>
              <w:t>Եկամտատեսակը</w:t>
            </w:r>
          </w:p>
        </w:tc>
        <w:tc>
          <w:tcPr>
            <w:tcW w:w="3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GHEA Mariam" w:hAnsi="GHEA Mariam" w:cs="Calibri"/>
                <w:sz w:val="22"/>
                <w:szCs w:val="22"/>
                <w:lang w:eastAsia="en-US"/>
              </w:rPr>
              <w:t>Գանձման համար</w:t>
            </w:r>
            <w:r w:rsidRPr="008D0D11">
              <w:rPr>
                <w:rFonts w:ascii="GHEA Mariam" w:hAnsi="GHEA Mariam" w:cs="Calibri"/>
                <w:sz w:val="22"/>
                <w:szCs w:val="22"/>
                <w:lang w:eastAsia="en-US"/>
              </w:rPr>
              <w:br/>
              <w:t>պատասխանատու պետական</w:t>
            </w:r>
            <w:r w:rsidRPr="008D0D11">
              <w:rPr>
                <w:rFonts w:ascii="GHEA Mariam" w:hAnsi="GHEA Mariam" w:cs="Calibri"/>
                <w:sz w:val="22"/>
                <w:szCs w:val="22"/>
                <w:lang w:eastAsia="en-US"/>
              </w:rPr>
              <w:br/>
              <w:t>կառավարման մարմինը</w:t>
            </w:r>
            <w:r w:rsidRPr="008D0D11">
              <w:rPr>
                <w:rFonts w:ascii="GHEA Mariam" w:hAnsi="GHEA Mariam" w:cs="Calibri"/>
                <w:sz w:val="22"/>
                <w:szCs w:val="22"/>
                <w:lang w:eastAsia="en-US"/>
              </w:rPr>
              <w:br/>
              <w:t xml:space="preserve">(մարմինները) </w:t>
            </w:r>
          </w:p>
        </w:tc>
        <w:tc>
          <w:tcPr>
            <w:tcW w:w="3420" w:type="dxa"/>
            <w:tcBorders>
              <w:top w:val="single" w:sz="4" w:space="0" w:color="auto"/>
              <w:left w:val="nil"/>
              <w:bottom w:val="single" w:sz="4" w:space="0" w:color="auto"/>
              <w:right w:val="single" w:sz="4" w:space="0" w:color="auto"/>
            </w:tcBorders>
            <w:shd w:val="clear" w:color="auto" w:fill="auto"/>
            <w:vAlign w:val="bottom"/>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Ցուցանիշների փոփոխությունը (ավելացումները նշված են դրական նշանով)</w:t>
            </w:r>
          </w:p>
        </w:tc>
      </w:tr>
      <w:tr w:rsidR="008D0D11" w:rsidRPr="008D0D11" w:rsidTr="008D0D11">
        <w:trPr>
          <w:trHeight w:val="33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color w:val="FFFFFF"/>
                <w:sz w:val="22"/>
                <w:szCs w:val="22"/>
                <w:lang w:eastAsia="en-US"/>
              </w:rPr>
            </w:pPr>
          </w:p>
        </w:tc>
        <w:tc>
          <w:tcPr>
            <w:tcW w:w="6662"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sz w:val="22"/>
                <w:szCs w:val="22"/>
                <w:lang w:eastAsia="en-US"/>
              </w:rPr>
            </w:pPr>
          </w:p>
        </w:tc>
        <w:tc>
          <w:tcPr>
            <w:tcW w:w="3500" w:type="dxa"/>
            <w:vMerge/>
            <w:tcBorders>
              <w:top w:val="single" w:sz="4" w:space="0" w:color="auto"/>
              <w:left w:val="single" w:sz="4" w:space="0" w:color="auto"/>
              <w:bottom w:val="single" w:sz="4" w:space="0" w:color="auto"/>
              <w:right w:val="single" w:sz="4" w:space="0" w:color="auto"/>
            </w:tcBorders>
            <w:vAlign w:val="center"/>
            <w:hideMark/>
          </w:tcPr>
          <w:p w:rsidR="008D0D11" w:rsidRPr="008D0D11" w:rsidRDefault="008D0D11" w:rsidP="008D0D11">
            <w:pPr>
              <w:rPr>
                <w:rFonts w:ascii="GHEA Mariam" w:hAnsi="GHEA Mariam" w:cs="Calibri"/>
                <w:sz w:val="22"/>
                <w:szCs w:val="22"/>
                <w:lang w:eastAsia="en-US"/>
              </w:rPr>
            </w:pPr>
          </w:p>
        </w:tc>
        <w:tc>
          <w:tcPr>
            <w:tcW w:w="3420" w:type="dxa"/>
            <w:tcBorders>
              <w:top w:val="nil"/>
              <w:left w:val="nil"/>
              <w:bottom w:val="single" w:sz="4" w:space="0" w:color="auto"/>
              <w:right w:val="single" w:sz="4" w:space="0" w:color="auto"/>
            </w:tcBorders>
            <w:shd w:val="clear" w:color="auto" w:fill="auto"/>
            <w:vAlign w:val="center"/>
            <w:hideMark/>
          </w:tcPr>
          <w:p w:rsidR="008D0D11" w:rsidRPr="008D0D11" w:rsidRDefault="003C4945" w:rsidP="008D0D11">
            <w:pPr>
              <w:jc w:val="center"/>
              <w:rPr>
                <w:rFonts w:ascii="GHEA Mariam" w:hAnsi="GHEA Mariam" w:cs="Calibri"/>
                <w:sz w:val="22"/>
                <w:szCs w:val="22"/>
                <w:lang w:eastAsia="en-US"/>
              </w:rPr>
            </w:pPr>
            <w:r>
              <w:rPr>
                <w:rFonts w:ascii="GHEA Mariam" w:hAnsi="GHEA Mariam" w:cs="Calibri"/>
                <w:sz w:val="22"/>
                <w:szCs w:val="22"/>
                <w:lang w:eastAsia="en-US"/>
              </w:rPr>
              <w:t xml:space="preserve"> տ</w:t>
            </w:r>
            <w:r w:rsidR="008D0D11" w:rsidRPr="008D0D11">
              <w:rPr>
                <w:rFonts w:ascii="GHEA Mariam" w:hAnsi="GHEA Mariam" w:cs="Calibri"/>
                <w:sz w:val="22"/>
                <w:szCs w:val="22"/>
                <w:lang w:eastAsia="en-US"/>
              </w:rPr>
              <w:t xml:space="preserve">արի </w:t>
            </w:r>
          </w:p>
        </w:tc>
      </w:tr>
      <w:tr w:rsidR="008D0D11" w:rsidRPr="008D0D11" w:rsidTr="008D0D11">
        <w:trPr>
          <w:trHeight w:val="339"/>
        </w:trPr>
        <w:tc>
          <w:tcPr>
            <w:tcW w:w="793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D0D11" w:rsidRPr="008D0D11" w:rsidRDefault="008D0D11" w:rsidP="008D0D11">
            <w:pPr>
              <w:rPr>
                <w:rFonts w:ascii="GHEA Mariam" w:hAnsi="GHEA Mariam" w:cs="Calibri"/>
                <w:sz w:val="22"/>
                <w:szCs w:val="22"/>
                <w:lang w:eastAsia="en-US"/>
              </w:rPr>
            </w:pPr>
            <w:r w:rsidRPr="008D0D11">
              <w:rPr>
                <w:rFonts w:ascii="GHEA Mariam" w:hAnsi="GHEA Mariam" w:cs="Calibri"/>
                <w:sz w:val="22"/>
                <w:szCs w:val="22"/>
                <w:lang w:eastAsia="en-US"/>
              </w:rPr>
              <w:t>Այլ եկամուտներ, ընդամենը</w:t>
            </w:r>
          </w:p>
        </w:tc>
        <w:tc>
          <w:tcPr>
            <w:tcW w:w="3500"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Calibri" w:hAnsi="Calibri" w:cs="Calibri"/>
                <w:sz w:val="22"/>
                <w:szCs w:val="22"/>
                <w:lang w:eastAsia="en-US"/>
              </w:rPr>
              <w:t> </w:t>
            </w:r>
          </w:p>
        </w:tc>
        <w:tc>
          <w:tcPr>
            <w:tcW w:w="3420"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GHEA Mariam" w:hAnsi="GHEA Mariam" w:cs="Calibri"/>
                <w:sz w:val="22"/>
                <w:szCs w:val="22"/>
                <w:lang w:eastAsia="en-US"/>
              </w:rPr>
              <w:t xml:space="preserve">6,668,349.0 </w:t>
            </w:r>
          </w:p>
        </w:tc>
      </w:tr>
      <w:tr w:rsidR="008D0D11" w:rsidRPr="008D0D11" w:rsidTr="008D0D11">
        <w:trPr>
          <w:trHeight w:val="339"/>
        </w:trPr>
        <w:tc>
          <w:tcPr>
            <w:tcW w:w="1276" w:type="dxa"/>
            <w:tcBorders>
              <w:top w:val="nil"/>
              <w:left w:val="single" w:sz="4" w:space="0" w:color="auto"/>
              <w:bottom w:val="single" w:sz="4" w:space="0" w:color="auto"/>
              <w:right w:val="nil"/>
            </w:tcBorders>
            <w:shd w:val="clear" w:color="auto" w:fill="auto"/>
            <w:noWrap/>
            <w:vAlign w:val="center"/>
            <w:hideMark/>
          </w:tcPr>
          <w:p w:rsidR="008D0D11" w:rsidRPr="008D0D11" w:rsidRDefault="008D0D11" w:rsidP="008D0D11">
            <w:pPr>
              <w:rPr>
                <w:rFonts w:ascii="GHEA Mariam" w:hAnsi="GHEA Mariam" w:cs="Calibri"/>
                <w:sz w:val="22"/>
                <w:szCs w:val="22"/>
                <w:lang w:eastAsia="en-US"/>
              </w:rPr>
            </w:pPr>
            <w:r w:rsidRPr="008D0D11">
              <w:rPr>
                <w:rFonts w:ascii="Calibri" w:hAnsi="Calibri" w:cs="Calibri"/>
                <w:sz w:val="22"/>
                <w:szCs w:val="22"/>
                <w:lang w:eastAsia="en-US"/>
              </w:rPr>
              <w:t> </w:t>
            </w:r>
          </w:p>
        </w:tc>
        <w:tc>
          <w:tcPr>
            <w:tcW w:w="6662" w:type="dxa"/>
            <w:tcBorders>
              <w:top w:val="nil"/>
              <w:left w:val="single" w:sz="4" w:space="0" w:color="auto"/>
              <w:bottom w:val="single" w:sz="4" w:space="0" w:color="auto"/>
              <w:right w:val="single" w:sz="4" w:space="0" w:color="auto"/>
            </w:tcBorders>
            <w:shd w:val="clear" w:color="auto" w:fill="auto"/>
            <w:vAlign w:val="center"/>
            <w:hideMark/>
          </w:tcPr>
          <w:p w:rsidR="008D0D11" w:rsidRPr="008D0D11" w:rsidRDefault="008D0D11" w:rsidP="008D0D11">
            <w:pPr>
              <w:rPr>
                <w:rFonts w:ascii="GHEA Mariam" w:hAnsi="GHEA Mariam" w:cs="Calibri"/>
                <w:sz w:val="22"/>
                <w:szCs w:val="22"/>
                <w:lang w:eastAsia="en-US"/>
              </w:rPr>
            </w:pPr>
            <w:r w:rsidRPr="008D0D11">
              <w:rPr>
                <w:rFonts w:ascii="GHEA Mariam" w:hAnsi="GHEA Mariam" w:cs="Calibri"/>
                <w:sz w:val="22"/>
                <w:szCs w:val="22"/>
                <w:lang w:eastAsia="en-US"/>
              </w:rPr>
              <w:t>այդ թվում`</w:t>
            </w:r>
          </w:p>
        </w:tc>
        <w:tc>
          <w:tcPr>
            <w:tcW w:w="3500"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Calibri" w:hAnsi="Calibri" w:cs="Calibri"/>
                <w:sz w:val="22"/>
                <w:szCs w:val="22"/>
                <w:lang w:eastAsia="en-US"/>
              </w:rPr>
              <w:t> </w:t>
            </w:r>
          </w:p>
        </w:tc>
        <w:tc>
          <w:tcPr>
            <w:tcW w:w="3420"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Calibri" w:hAnsi="Calibri" w:cs="Calibri"/>
                <w:sz w:val="22"/>
                <w:szCs w:val="22"/>
                <w:lang w:eastAsia="en-US"/>
              </w:rPr>
              <w:t> </w:t>
            </w:r>
          </w:p>
        </w:tc>
      </w:tr>
      <w:tr w:rsidR="008D0D11" w:rsidRPr="008D0D11" w:rsidTr="008D0D11">
        <w:trPr>
          <w:trHeight w:val="77"/>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val="hy-AM" w:eastAsia="en-US"/>
              </w:rPr>
            </w:pPr>
            <w:r w:rsidRPr="008D0D11">
              <w:rPr>
                <w:rFonts w:ascii="GHEA Mariam" w:hAnsi="GHEA Mariam" w:cs="Calibri"/>
                <w:sz w:val="22"/>
                <w:szCs w:val="22"/>
                <w:lang w:eastAsia="en-US"/>
              </w:rPr>
              <w:t>9</w:t>
            </w:r>
            <w:r w:rsidR="00C565C2">
              <w:rPr>
                <w:rFonts w:ascii="GHEA Mariam" w:hAnsi="GHEA Mariam" w:cs="Calibri"/>
                <w:sz w:val="22"/>
                <w:szCs w:val="22"/>
                <w:lang w:val="hy-AM" w:eastAsia="en-US"/>
              </w:rPr>
              <w:t>.</w:t>
            </w:r>
          </w:p>
        </w:tc>
        <w:tc>
          <w:tcPr>
            <w:tcW w:w="6662" w:type="dxa"/>
            <w:tcBorders>
              <w:top w:val="nil"/>
              <w:left w:val="nil"/>
              <w:bottom w:val="single" w:sz="4" w:space="0" w:color="auto"/>
              <w:right w:val="single" w:sz="4" w:space="0" w:color="auto"/>
            </w:tcBorders>
            <w:shd w:val="clear" w:color="auto" w:fill="auto"/>
            <w:vAlign w:val="center"/>
            <w:hideMark/>
          </w:tcPr>
          <w:p w:rsidR="008D0D11" w:rsidRPr="00EB69EC" w:rsidRDefault="008D0D11" w:rsidP="008D0D11">
            <w:pPr>
              <w:rPr>
                <w:rFonts w:ascii="GHEA Mariam" w:hAnsi="GHEA Mariam" w:cs="Calibri"/>
                <w:sz w:val="22"/>
                <w:szCs w:val="22"/>
                <w:lang w:val="hy-AM" w:eastAsia="en-US"/>
              </w:rPr>
            </w:pPr>
            <w:r w:rsidRPr="00EB69EC">
              <w:rPr>
                <w:rFonts w:ascii="GHEA Mariam" w:hAnsi="GHEA Mariam" w:cs="Calibri"/>
                <w:sz w:val="22"/>
                <w:szCs w:val="22"/>
                <w:lang w:val="hy-AM" w:eastAsia="en-US"/>
              </w:rPr>
              <w:t>Լիցենզավորման ենթակա գործունեություն իրականացնելու նպատակով լիցենզիաներ, արտոնագրեր (թույլտվություններ) տալու համար</w:t>
            </w:r>
          </w:p>
        </w:tc>
        <w:tc>
          <w:tcPr>
            <w:tcW w:w="3500" w:type="dxa"/>
            <w:tcBorders>
              <w:top w:val="nil"/>
              <w:left w:val="nil"/>
              <w:bottom w:val="single" w:sz="4" w:space="0" w:color="auto"/>
              <w:right w:val="single" w:sz="4" w:space="0" w:color="auto"/>
            </w:tcBorders>
            <w:shd w:val="clear" w:color="auto" w:fill="auto"/>
            <w:vAlign w:val="center"/>
            <w:hideMark/>
          </w:tcPr>
          <w:p w:rsidR="008D0D11" w:rsidRPr="00EB69EC" w:rsidRDefault="008D0D11" w:rsidP="008D0D11">
            <w:pPr>
              <w:jc w:val="center"/>
              <w:rPr>
                <w:rFonts w:ascii="GHEA Mariam" w:hAnsi="GHEA Mariam" w:cs="Calibri"/>
                <w:sz w:val="22"/>
                <w:szCs w:val="22"/>
                <w:lang w:val="hy-AM" w:eastAsia="en-US"/>
              </w:rPr>
            </w:pPr>
            <w:r w:rsidRPr="00EB69EC">
              <w:rPr>
                <w:rFonts w:ascii="Calibri" w:hAnsi="Calibri" w:cs="Calibri"/>
                <w:sz w:val="22"/>
                <w:szCs w:val="22"/>
                <w:lang w:val="hy-AM" w:eastAsia="en-US"/>
              </w:rPr>
              <w:t> </w:t>
            </w:r>
          </w:p>
        </w:tc>
        <w:tc>
          <w:tcPr>
            <w:tcW w:w="3420"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GHEA Mariam" w:hAnsi="GHEA Mariam" w:cs="Calibri"/>
                <w:sz w:val="22"/>
                <w:szCs w:val="22"/>
                <w:lang w:eastAsia="en-US"/>
              </w:rPr>
              <w:t xml:space="preserve">6,668,349.0 </w:t>
            </w:r>
          </w:p>
        </w:tc>
      </w:tr>
      <w:tr w:rsidR="008D0D11" w:rsidRPr="008D0D11" w:rsidTr="008D0D11">
        <w:trPr>
          <w:trHeight w:val="33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Calibri" w:hAnsi="Calibri" w:cs="Calibri"/>
                <w:sz w:val="22"/>
                <w:szCs w:val="22"/>
                <w:lang w:eastAsia="en-US"/>
              </w:rPr>
              <w:t> </w:t>
            </w:r>
          </w:p>
        </w:tc>
        <w:tc>
          <w:tcPr>
            <w:tcW w:w="6662"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rPr>
                <w:rFonts w:ascii="GHEA Mariam" w:hAnsi="GHEA Mariam" w:cs="Calibri"/>
                <w:sz w:val="22"/>
                <w:szCs w:val="22"/>
                <w:lang w:eastAsia="en-US"/>
              </w:rPr>
            </w:pPr>
            <w:r w:rsidRPr="008D0D11">
              <w:rPr>
                <w:rFonts w:ascii="GHEA Mariam" w:hAnsi="GHEA Mariam" w:cs="Calibri"/>
                <w:sz w:val="22"/>
                <w:szCs w:val="22"/>
                <w:lang w:eastAsia="en-US"/>
              </w:rPr>
              <w:t>այդ թվում`</w:t>
            </w:r>
          </w:p>
        </w:tc>
        <w:tc>
          <w:tcPr>
            <w:tcW w:w="3500"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Calibri" w:hAnsi="Calibri" w:cs="Calibri"/>
                <w:sz w:val="22"/>
                <w:szCs w:val="22"/>
                <w:lang w:eastAsia="en-US"/>
              </w:rPr>
              <w:t> </w:t>
            </w:r>
          </w:p>
        </w:tc>
        <w:tc>
          <w:tcPr>
            <w:tcW w:w="3420"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right"/>
              <w:rPr>
                <w:rFonts w:ascii="GHEA Mariam" w:hAnsi="GHEA Mariam" w:cs="Calibri"/>
                <w:sz w:val="22"/>
                <w:szCs w:val="22"/>
                <w:lang w:eastAsia="en-US"/>
              </w:rPr>
            </w:pPr>
            <w:r w:rsidRPr="008D0D11">
              <w:rPr>
                <w:rFonts w:ascii="Calibri" w:hAnsi="Calibri" w:cs="Calibri"/>
                <w:sz w:val="22"/>
                <w:szCs w:val="22"/>
                <w:lang w:eastAsia="en-US"/>
              </w:rPr>
              <w:t> </w:t>
            </w:r>
          </w:p>
        </w:tc>
      </w:tr>
      <w:tr w:rsidR="008D0D11" w:rsidRPr="008D0D11" w:rsidTr="008D0D11">
        <w:trPr>
          <w:trHeight w:val="77"/>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val="hy-AM" w:eastAsia="en-US"/>
              </w:rPr>
            </w:pPr>
            <w:r w:rsidRPr="008D0D11">
              <w:rPr>
                <w:rFonts w:ascii="GHEA Mariam" w:hAnsi="GHEA Mariam" w:cs="Calibri"/>
                <w:sz w:val="22"/>
                <w:szCs w:val="22"/>
                <w:lang w:eastAsia="en-US"/>
              </w:rPr>
              <w:t>9.20</w:t>
            </w:r>
            <w:r w:rsidR="00C565C2">
              <w:rPr>
                <w:rFonts w:ascii="GHEA Mariam" w:hAnsi="GHEA Mariam" w:cs="Calibri"/>
                <w:sz w:val="22"/>
                <w:szCs w:val="22"/>
                <w:lang w:val="hy-AM" w:eastAsia="en-US"/>
              </w:rPr>
              <w:t>.</w:t>
            </w:r>
          </w:p>
        </w:tc>
        <w:tc>
          <w:tcPr>
            <w:tcW w:w="6662" w:type="dxa"/>
            <w:tcBorders>
              <w:top w:val="nil"/>
              <w:left w:val="nil"/>
              <w:bottom w:val="single" w:sz="4" w:space="0" w:color="auto"/>
              <w:right w:val="single" w:sz="4" w:space="0" w:color="auto"/>
            </w:tcBorders>
            <w:shd w:val="clear" w:color="auto" w:fill="auto"/>
            <w:vAlign w:val="center"/>
            <w:hideMark/>
          </w:tcPr>
          <w:p w:rsidR="008D0D11" w:rsidRPr="00EB69EC" w:rsidRDefault="008D0D11" w:rsidP="008D0D11">
            <w:pPr>
              <w:rPr>
                <w:rFonts w:ascii="GHEA Mariam" w:hAnsi="GHEA Mariam" w:cs="Calibri"/>
                <w:spacing w:val="-8"/>
                <w:sz w:val="22"/>
                <w:szCs w:val="22"/>
                <w:lang w:val="hy-AM" w:eastAsia="en-US"/>
              </w:rPr>
            </w:pPr>
            <w:r w:rsidRPr="00EB69EC">
              <w:rPr>
                <w:rFonts w:ascii="GHEA Mariam" w:hAnsi="GHEA Mariam" w:cs="Calibri"/>
                <w:spacing w:val="-8"/>
                <w:sz w:val="22"/>
                <w:szCs w:val="22"/>
                <w:lang w:val="hy-AM" w:eastAsia="en-US"/>
              </w:rPr>
              <w:t>Պղնձի խտահանք և մոլիբդենի խտահանք արտահանելու յուրաքանչյուր մեկ տոննայի համար լիցենզիաներ կամ թույլտվություններ կամ հավաստագրեր տրամադրելու համար</w:t>
            </w:r>
          </w:p>
        </w:tc>
        <w:tc>
          <w:tcPr>
            <w:tcW w:w="3500"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color w:val="000000"/>
                <w:sz w:val="22"/>
                <w:szCs w:val="22"/>
                <w:lang w:eastAsia="en-US"/>
              </w:rPr>
            </w:pPr>
            <w:r w:rsidRPr="008D0D11">
              <w:rPr>
                <w:rFonts w:ascii="GHEA Mariam" w:hAnsi="GHEA Mariam" w:cs="Calibri"/>
                <w:color w:val="000000"/>
                <w:sz w:val="22"/>
                <w:szCs w:val="22"/>
                <w:lang w:eastAsia="en-US"/>
              </w:rPr>
              <w:t>ՀՀ էկոնոմիկայի նախարարություն</w:t>
            </w:r>
          </w:p>
        </w:tc>
        <w:tc>
          <w:tcPr>
            <w:tcW w:w="3420" w:type="dxa"/>
            <w:tcBorders>
              <w:top w:val="nil"/>
              <w:left w:val="nil"/>
              <w:bottom w:val="single" w:sz="4" w:space="0" w:color="auto"/>
              <w:right w:val="single" w:sz="4" w:space="0" w:color="auto"/>
            </w:tcBorders>
            <w:shd w:val="clear" w:color="auto" w:fill="auto"/>
            <w:vAlign w:val="center"/>
            <w:hideMark/>
          </w:tcPr>
          <w:p w:rsidR="008D0D11" w:rsidRPr="008D0D11" w:rsidRDefault="008D0D11" w:rsidP="008D0D11">
            <w:pPr>
              <w:jc w:val="center"/>
              <w:rPr>
                <w:rFonts w:ascii="GHEA Mariam" w:hAnsi="GHEA Mariam" w:cs="Calibri"/>
                <w:sz w:val="22"/>
                <w:szCs w:val="22"/>
                <w:lang w:eastAsia="en-US"/>
              </w:rPr>
            </w:pPr>
            <w:r w:rsidRPr="008D0D11">
              <w:rPr>
                <w:rFonts w:ascii="GHEA Mariam" w:hAnsi="GHEA Mariam" w:cs="Calibri"/>
                <w:sz w:val="22"/>
                <w:szCs w:val="22"/>
                <w:lang w:eastAsia="en-US"/>
              </w:rPr>
              <w:t xml:space="preserve">6,668,349.0 </w:t>
            </w:r>
          </w:p>
        </w:tc>
      </w:tr>
    </w:tbl>
    <w:p w:rsidR="008D0D11" w:rsidRDefault="008D0D11">
      <w:pPr>
        <w:pStyle w:val="mechtex"/>
        <w:ind w:firstLine="720"/>
        <w:jc w:val="left"/>
        <w:rPr>
          <w:rFonts w:ascii="GHEA Mariam" w:hAnsi="GHEA Mariam" w:cs="Sylfaen"/>
          <w:sz w:val="24"/>
          <w:szCs w:val="24"/>
          <w:lang w:val="hy-AM"/>
        </w:rPr>
      </w:pPr>
    </w:p>
    <w:p w:rsidR="00C565C2" w:rsidRDefault="00C565C2">
      <w:pPr>
        <w:pStyle w:val="mechtex"/>
        <w:ind w:firstLine="720"/>
        <w:jc w:val="left"/>
        <w:rPr>
          <w:rFonts w:ascii="GHEA Mariam" w:hAnsi="GHEA Mariam" w:cs="Sylfaen"/>
          <w:sz w:val="24"/>
          <w:szCs w:val="24"/>
          <w:lang w:val="hy-AM"/>
        </w:rPr>
      </w:pPr>
    </w:p>
    <w:p w:rsidR="008D0D11" w:rsidRPr="00574F02" w:rsidRDefault="008D0D11" w:rsidP="00346B3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D0D11" w:rsidRPr="00574F02" w:rsidRDefault="008D0D11" w:rsidP="00346B3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D0D11" w:rsidRDefault="008D0D11" w:rsidP="00346B35">
      <w:pPr>
        <w:pStyle w:val="mechtex"/>
        <w:ind w:firstLine="1134"/>
        <w:jc w:val="left"/>
        <w:rPr>
          <w:rFonts w:ascii="Sylfaen" w:hAnsi="Sylfaen"/>
          <w:lang w:val="hy-AM"/>
        </w:rPr>
        <w:sectPr w:rsidR="008D0D11" w:rsidSect="005816D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E1BBD" w:rsidRPr="00780544" w:rsidRDefault="00FE1BBD" w:rsidP="00FE1BB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FE1BBD" w:rsidRPr="00780544" w:rsidRDefault="00FE1BBD" w:rsidP="00FE1BB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FE1BBD" w:rsidRDefault="00FE1BBD" w:rsidP="00FE1BBD">
      <w:pPr>
        <w:pStyle w:val="mechtex"/>
        <w:jc w:val="left"/>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w:t>
      </w:r>
      <w:r>
        <w:rPr>
          <w:rFonts w:ascii="GHEA Mariam" w:hAnsi="GHEA Mariam"/>
          <w:spacing w:val="-2"/>
          <w:sz w:val="24"/>
          <w:szCs w:val="24"/>
          <w:lang w:val="hy-AM"/>
        </w:rPr>
        <w:t>3</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8D0D11" w:rsidRDefault="008D0D11" w:rsidP="00FE1BBD">
      <w:pPr>
        <w:pStyle w:val="mechtex"/>
        <w:jc w:val="left"/>
        <w:rPr>
          <w:rFonts w:ascii="GHEA Mariam" w:hAnsi="GHEA Mariam"/>
          <w:spacing w:val="-2"/>
          <w:sz w:val="24"/>
          <w:szCs w:val="24"/>
          <w:lang w:val="hy-AM"/>
        </w:rPr>
      </w:pPr>
    </w:p>
    <w:p w:rsidR="008D0D11" w:rsidRDefault="008D0D11" w:rsidP="00FE1BBD">
      <w:pPr>
        <w:pStyle w:val="mechtex"/>
        <w:jc w:val="left"/>
        <w:rPr>
          <w:rFonts w:ascii="GHEA Mariam" w:hAnsi="GHEA Mariam"/>
          <w:spacing w:val="-2"/>
          <w:sz w:val="24"/>
          <w:szCs w:val="24"/>
          <w:lang w:val="hy-AM"/>
        </w:rPr>
      </w:pPr>
    </w:p>
    <w:tbl>
      <w:tblPr>
        <w:tblW w:w="14776" w:type="dxa"/>
        <w:tblLook w:val="04A0" w:firstRow="1" w:lastRow="0" w:firstColumn="1" w:lastColumn="0" w:noHBand="0" w:noVBand="1"/>
      </w:tblPr>
      <w:tblGrid>
        <w:gridCol w:w="709"/>
        <w:gridCol w:w="567"/>
        <w:gridCol w:w="567"/>
        <w:gridCol w:w="851"/>
        <w:gridCol w:w="850"/>
        <w:gridCol w:w="7229"/>
        <w:gridCol w:w="4003"/>
      </w:tblGrid>
      <w:tr w:rsidR="003C4945" w:rsidRPr="00EB69EC" w:rsidTr="003C4945">
        <w:trPr>
          <w:trHeight w:val="1094"/>
        </w:trPr>
        <w:tc>
          <w:tcPr>
            <w:tcW w:w="14776" w:type="dxa"/>
            <w:gridSpan w:val="7"/>
            <w:tcBorders>
              <w:top w:val="nil"/>
              <w:left w:val="nil"/>
              <w:bottom w:val="nil"/>
              <w:right w:val="nil"/>
            </w:tcBorders>
            <w:shd w:val="clear" w:color="auto" w:fill="auto"/>
            <w:vAlign w:val="center"/>
            <w:hideMark/>
          </w:tcPr>
          <w:p w:rsidR="003C4945" w:rsidRDefault="003C4945" w:rsidP="003C4945">
            <w:pPr>
              <w:jc w:val="center"/>
              <w:rPr>
                <w:rFonts w:ascii="GHEA Mariam" w:hAnsi="GHEA Mariam" w:cs="Calibri"/>
                <w:color w:val="000000"/>
                <w:sz w:val="22"/>
                <w:szCs w:val="22"/>
                <w:lang w:val="hy-AM" w:eastAsia="en-US"/>
              </w:rPr>
            </w:pPr>
            <w:r w:rsidRPr="003C4945">
              <w:rPr>
                <w:rFonts w:ascii="GHEA Mariam" w:hAnsi="GHEA Mariam" w:cs="Calibri"/>
                <w:color w:val="000000"/>
                <w:sz w:val="22"/>
                <w:szCs w:val="22"/>
                <w:lang w:val="hy-AM" w:eastAsia="en-US"/>
              </w:rPr>
              <w:t xml:space="preserve">ՀԱՅԱՍՏԱՆԻ ՀԱՆՐԱՊԵՏՈՒԹՅԱՆ ԿԱՌԱՎԱՐՈՒԹՅԱՆ 2020 ԹՎԱԿԱՆԻ ԴԵԿՏԵՄԲԵՐԻ 30-Ի N 2215-Ն ՈՐՈՇՄԱՆ </w:t>
            </w:r>
          </w:p>
          <w:p w:rsidR="003C4945" w:rsidRPr="003C4945" w:rsidRDefault="003C4945" w:rsidP="003C4945">
            <w:pPr>
              <w:jc w:val="center"/>
              <w:rPr>
                <w:rFonts w:ascii="GHEA Mariam" w:hAnsi="GHEA Mariam" w:cs="Calibri"/>
                <w:color w:val="000000"/>
                <w:sz w:val="22"/>
                <w:szCs w:val="22"/>
                <w:lang w:val="hy-AM" w:eastAsia="en-US"/>
              </w:rPr>
            </w:pPr>
            <w:r w:rsidRPr="003C4945">
              <w:rPr>
                <w:rFonts w:ascii="GHEA Mariam" w:hAnsi="GHEA Mariam" w:cs="Calibri"/>
                <w:color w:val="000000"/>
                <w:sz w:val="22"/>
                <w:szCs w:val="22"/>
                <w:lang w:val="hy-AM" w:eastAsia="en-US"/>
              </w:rPr>
              <w:t xml:space="preserve">NN 3 </w:t>
            </w:r>
            <w:r>
              <w:rPr>
                <w:rFonts w:ascii="GHEA Mariam" w:hAnsi="GHEA Mariam" w:cs="Calibri"/>
                <w:color w:val="000000"/>
                <w:sz w:val="22"/>
                <w:szCs w:val="22"/>
                <w:lang w:val="hy-AM" w:eastAsia="en-US"/>
              </w:rPr>
              <w:t>ԵՎ</w:t>
            </w:r>
            <w:r w:rsidR="00346B35">
              <w:rPr>
                <w:rFonts w:ascii="GHEA Mariam" w:hAnsi="GHEA Mariam" w:cs="Calibri"/>
                <w:color w:val="000000"/>
                <w:sz w:val="22"/>
                <w:szCs w:val="22"/>
                <w:lang w:val="hy-AM" w:eastAsia="en-US"/>
              </w:rPr>
              <w:t xml:space="preserve"> 4 ՀԱՎԵԼՎԱԾՆԵՐՈՒՄ </w:t>
            </w:r>
            <w:r w:rsidRPr="003C4945">
              <w:rPr>
                <w:rFonts w:ascii="GHEA Mariam" w:hAnsi="GHEA Mariam" w:cs="Calibri"/>
                <w:color w:val="000000"/>
                <w:sz w:val="22"/>
                <w:szCs w:val="22"/>
                <w:lang w:val="hy-AM" w:eastAsia="en-US"/>
              </w:rPr>
              <w:t>ԿԱՏԱՐՎՈՂ ՓՈՓՈԽՈՒԹՅՈՒՆՆԵՐԸ</w:t>
            </w:r>
          </w:p>
        </w:tc>
      </w:tr>
      <w:tr w:rsidR="003C4945" w:rsidRPr="003C4945" w:rsidTr="003C4945">
        <w:trPr>
          <w:trHeight w:val="213"/>
        </w:trPr>
        <w:tc>
          <w:tcPr>
            <w:tcW w:w="10773" w:type="dxa"/>
            <w:gridSpan w:val="6"/>
            <w:tcBorders>
              <w:top w:val="nil"/>
              <w:left w:val="nil"/>
              <w:bottom w:val="nil"/>
              <w:right w:val="nil"/>
            </w:tcBorders>
            <w:shd w:val="clear" w:color="000000" w:fill="FFFFFF"/>
            <w:hideMark/>
          </w:tcPr>
          <w:p w:rsidR="003C4945" w:rsidRPr="003C4945" w:rsidRDefault="003C4945" w:rsidP="003C4945">
            <w:pPr>
              <w:jc w:val="center"/>
              <w:rPr>
                <w:rFonts w:ascii="GHEA Mariam" w:hAnsi="GHEA Mariam" w:cs="Calibri"/>
                <w:bCs/>
                <w:sz w:val="22"/>
                <w:szCs w:val="22"/>
                <w:lang w:val="hy-AM" w:eastAsia="en-US"/>
              </w:rPr>
            </w:pPr>
            <w:r w:rsidRPr="003C4945">
              <w:rPr>
                <w:rFonts w:ascii="Calibri" w:hAnsi="Calibri" w:cs="Calibri"/>
                <w:bCs/>
                <w:sz w:val="22"/>
                <w:szCs w:val="22"/>
                <w:lang w:val="hy-AM" w:eastAsia="en-US"/>
              </w:rPr>
              <w:t> </w:t>
            </w:r>
          </w:p>
        </w:tc>
        <w:tc>
          <w:tcPr>
            <w:tcW w:w="4003" w:type="dxa"/>
            <w:tcBorders>
              <w:top w:val="nil"/>
              <w:left w:val="nil"/>
              <w:bottom w:val="nil"/>
              <w:right w:val="nil"/>
            </w:tcBorders>
            <w:shd w:val="clear" w:color="auto" w:fill="auto"/>
            <w:hideMark/>
          </w:tcPr>
          <w:p w:rsidR="003C4945" w:rsidRPr="003C4945" w:rsidRDefault="003C4945" w:rsidP="003C4945">
            <w:pPr>
              <w:jc w:val="right"/>
              <w:rPr>
                <w:rFonts w:ascii="GHEA Mariam" w:hAnsi="GHEA Mariam" w:cs="Calibri"/>
                <w:sz w:val="22"/>
                <w:szCs w:val="22"/>
                <w:lang w:eastAsia="en-US"/>
              </w:rPr>
            </w:pPr>
            <w:r>
              <w:rPr>
                <w:rFonts w:ascii="GHEA Mariam" w:hAnsi="GHEA Mariam" w:cs="Calibri"/>
                <w:color w:val="000000"/>
                <w:sz w:val="22"/>
                <w:szCs w:val="22"/>
                <w:lang w:val="hy-AM" w:eastAsia="en-US"/>
              </w:rPr>
              <w:t>(</w:t>
            </w:r>
            <w:r w:rsidRPr="005816DD">
              <w:rPr>
                <w:rFonts w:ascii="GHEA Mariam" w:hAnsi="GHEA Mariam" w:cs="Calibri"/>
                <w:color w:val="000000"/>
                <w:sz w:val="22"/>
                <w:szCs w:val="22"/>
                <w:lang w:eastAsia="en-US"/>
              </w:rPr>
              <w:t>հազ</w:t>
            </w:r>
            <w:r>
              <w:rPr>
                <w:rFonts w:ascii="GHEA Mariam" w:hAnsi="GHEA Mariam" w:cs="Calibri"/>
                <w:color w:val="000000"/>
                <w:sz w:val="22"/>
                <w:szCs w:val="22"/>
                <w:lang w:val="hy-AM" w:eastAsia="en-US"/>
              </w:rPr>
              <w:t>.</w:t>
            </w:r>
            <w:r w:rsidRPr="005816DD">
              <w:rPr>
                <w:rFonts w:ascii="GHEA Mariam" w:hAnsi="GHEA Mariam" w:cs="Calibri"/>
                <w:color w:val="000000"/>
                <w:sz w:val="22"/>
                <w:szCs w:val="22"/>
                <w:lang w:eastAsia="en-US"/>
              </w:rPr>
              <w:t xml:space="preserve"> դրամ</w:t>
            </w:r>
            <w:r>
              <w:rPr>
                <w:rFonts w:ascii="GHEA Mariam" w:hAnsi="GHEA Mariam" w:cs="Calibri"/>
                <w:color w:val="000000"/>
                <w:sz w:val="22"/>
                <w:szCs w:val="22"/>
                <w:lang w:val="hy-AM" w:eastAsia="en-US"/>
              </w:rPr>
              <w:t>)</w:t>
            </w:r>
          </w:p>
        </w:tc>
      </w:tr>
      <w:tr w:rsidR="003C4945" w:rsidRPr="003C4945" w:rsidTr="003C4945">
        <w:trPr>
          <w:trHeight w:val="209"/>
        </w:trPr>
        <w:tc>
          <w:tcPr>
            <w:tcW w:w="1843"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C4945" w:rsidRPr="003C4945" w:rsidRDefault="003C4945" w:rsidP="003C4945">
            <w:pPr>
              <w:jc w:val="center"/>
              <w:rPr>
                <w:rFonts w:ascii="GHEA Mariam" w:hAnsi="GHEA Mariam" w:cs="Calibri"/>
                <w:sz w:val="22"/>
                <w:szCs w:val="22"/>
                <w:lang w:eastAsia="en-US"/>
              </w:rPr>
            </w:pPr>
            <w:r w:rsidRPr="003C4945">
              <w:rPr>
                <w:rFonts w:ascii="GHEA Mariam" w:hAnsi="GHEA Mariam" w:cs="Calibri"/>
                <w:sz w:val="22"/>
                <w:szCs w:val="22"/>
                <w:lang w:eastAsia="en-US"/>
              </w:rPr>
              <w:t xml:space="preserve"> Գործառական դասիչը</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C4945" w:rsidRPr="003C4945" w:rsidRDefault="003C4945" w:rsidP="003C4945">
            <w:pPr>
              <w:jc w:val="center"/>
              <w:rPr>
                <w:rFonts w:ascii="GHEA Mariam" w:hAnsi="GHEA Mariam" w:cs="Calibri"/>
                <w:sz w:val="22"/>
                <w:szCs w:val="22"/>
                <w:lang w:eastAsia="en-US"/>
              </w:rPr>
            </w:pPr>
            <w:r w:rsidRPr="003C4945">
              <w:rPr>
                <w:rFonts w:ascii="GHEA Mariam" w:hAnsi="GHEA Mariam" w:cs="Calibri"/>
                <w:sz w:val="22"/>
                <w:szCs w:val="22"/>
                <w:lang w:eastAsia="en-US"/>
              </w:rPr>
              <w:t xml:space="preserve"> Ծրագրային դասիչը</w:t>
            </w:r>
          </w:p>
        </w:tc>
        <w:tc>
          <w:tcPr>
            <w:tcW w:w="72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C4945" w:rsidRPr="003C4945" w:rsidRDefault="003C4945" w:rsidP="003C4945">
            <w:pPr>
              <w:jc w:val="center"/>
              <w:rPr>
                <w:rFonts w:ascii="GHEA Mariam" w:hAnsi="GHEA Mariam" w:cs="Calibri"/>
                <w:sz w:val="22"/>
                <w:szCs w:val="22"/>
                <w:lang w:eastAsia="en-US"/>
              </w:rPr>
            </w:pPr>
            <w:r w:rsidRPr="003C4945">
              <w:rPr>
                <w:rFonts w:ascii="GHEA Mariam" w:hAnsi="GHEA Mariam" w:cs="Calibri"/>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03"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jc w:val="center"/>
              <w:rPr>
                <w:rFonts w:ascii="GHEA Mariam" w:hAnsi="GHEA Mariam" w:cs="Calibri"/>
                <w:sz w:val="22"/>
                <w:szCs w:val="22"/>
                <w:lang w:eastAsia="en-US"/>
              </w:rPr>
            </w:pPr>
            <w:r w:rsidRPr="003C4945">
              <w:rPr>
                <w:rFonts w:ascii="GHEA Mariam" w:hAnsi="GHEA Mariam" w:cs="Calibri"/>
                <w:sz w:val="22"/>
                <w:szCs w:val="22"/>
                <w:lang w:eastAsia="en-US"/>
              </w:rPr>
              <w:t>Ցուցանիշների փոփոխությունը (ավելացումները նշված են դրական նշանով, իսկ նվազեցումները՝ փակագծերում)</w:t>
            </w:r>
          </w:p>
        </w:tc>
      </w:tr>
      <w:tr w:rsidR="003C4945" w:rsidRPr="003C4945" w:rsidTr="00C565C2">
        <w:trPr>
          <w:trHeight w:val="303"/>
        </w:trPr>
        <w:tc>
          <w:tcPr>
            <w:tcW w:w="1843" w:type="dxa"/>
            <w:gridSpan w:val="3"/>
            <w:vMerge/>
            <w:tcBorders>
              <w:top w:val="single" w:sz="4" w:space="0" w:color="auto"/>
              <w:left w:val="single" w:sz="4" w:space="0" w:color="auto"/>
              <w:bottom w:val="single" w:sz="4" w:space="0" w:color="auto"/>
              <w:right w:val="single" w:sz="4" w:space="0" w:color="auto"/>
            </w:tcBorders>
            <w:vAlign w:val="center"/>
            <w:hideMark/>
          </w:tcPr>
          <w:p w:rsidR="003C4945" w:rsidRPr="003C4945" w:rsidRDefault="003C4945" w:rsidP="003C4945">
            <w:pPr>
              <w:rPr>
                <w:rFonts w:ascii="GHEA Mariam" w:hAnsi="GHEA Mariam" w:cs="Calibri"/>
                <w:sz w:val="22"/>
                <w:szCs w:val="22"/>
                <w:lang w:eastAsia="en-U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3C4945" w:rsidRPr="003C4945" w:rsidRDefault="003C4945" w:rsidP="003C4945">
            <w:pPr>
              <w:rPr>
                <w:rFonts w:ascii="GHEA Mariam" w:hAnsi="GHEA Mariam" w:cs="Calibri"/>
                <w:sz w:val="22"/>
                <w:szCs w:val="22"/>
                <w:lang w:eastAsia="en-US"/>
              </w:rPr>
            </w:pP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3C4945" w:rsidRPr="003C4945" w:rsidRDefault="003C4945" w:rsidP="003C4945">
            <w:pPr>
              <w:rPr>
                <w:rFonts w:ascii="GHEA Mariam" w:hAnsi="GHEA Mariam" w:cs="Calibri"/>
                <w:sz w:val="22"/>
                <w:szCs w:val="22"/>
                <w:lang w:eastAsia="en-US"/>
              </w:rPr>
            </w:pPr>
          </w:p>
        </w:tc>
        <w:tc>
          <w:tcPr>
            <w:tcW w:w="4003" w:type="dxa"/>
            <w:vMerge w:val="restart"/>
            <w:tcBorders>
              <w:top w:val="nil"/>
              <w:left w:val="single" w:sz="4" w:space="0" w:color="auto"/>
              <w:bottom w:val="single" w:sz="4" w:space="0" w:color="auto"/>
              <w:right w:val="single" w:sz="4" w:space="0" w:color="auto"/>
            </w:tcBorders>
            <w:shd w:val="clear" w:color="auto" w:fill="auto"/>
            <w:vAlign w:val="center"/>
            <w:hideMark/>
          </w:tcPr>
          <w:p w:rsidR="003C4945" w:rsidRPr="003C4945" w:rsidRDefault="00C565C2" w:rsidP="003C4945">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3C4945" w:rsidRPr="003C4945">
              <w:rPr>
                <w:rFonts w:ascii="GHEA Mariam" w:hAnsi="GHEA Mariam" w:cs="Calibri"/>
                <w:color w:val="000000"/>
                <w:sz w:val="22"/>
                <w:szCs w:val="22"/>
                <w:lang w:eastAsia="en-US"/>
              </w:rPr>
              <w:t xml:space="preserve">արի </w:t>
            </w:r>
          </w:p>
        </w:tc>
      </w:tr>
      <w:tr w:rsidR="006A00AE" w:rsidRPr="003C4945" w:rsidTr="00C565C2">
        <w:trPr>
          <w:cantSplit/>
          <w:trHeight w:val="1515"/>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A00AE" w:rsidRPr="00CB0C1E" w:rsidRDefault="006A00AE" w:rsidP="006A00AE">
            <w:pPr>
              <w:ind w:left="113" w:right="113"/>
              <w:jc w:val="center"/>
              <w:rPr>
                <w:rFonts w:ascii="GHEA Mariam" w:hAnsi="GHEA Mariam" w:cs="Arial"/>
                <w:sz w:val="22"/>
                <w:szCs w:val="22"/>
                <w:lang w:val="hy-AM" w:eastAsia="en-US"/>
              </w:rPr>
            </w:pPr>
            <w:r w:rsidRPr="00CB0C1E">
              <w:rPr>
                <w:rFonts w:ascii="GHEA Mariam" w:hAnsi="GHEA Mariam" w:cs="Arial"/>
                <w:sz w:val="22"/>
                <w:szCs w:val="22"/>
                <w:lang w:eastAsia="en-US"/>
              </w:rPr>
              <w:t>բաժին</w:t>
            </w:r>
            <w:r w:rsidRPr="00CB0C1E">
              <w:rPr>
                <w:rFonts w:ascii="GHEA Mariam" w:hAnsi="GHEA Mariam" w:cs="Arial"/>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A00AE" w:rsidRPr="00CB0C1E" w:rsidRDefault="006A00AE" w:rsidP="006A00AE">
            <w:pPr>
              <w:ind w:left="113" w:right="113"/>
              <w:jc w:val="center"/>
              <w:rPr>
                <w:rFonts w:ascii="GHEA Mariam" w:hAnsi="GHEA Mariam" w:cs="Arial"/>
                <w:sz w:val="22"/>
                <w:szCs w:val="22"/>
                <w:lang w:val="hy-AM" w:eastAsia="en-US"/>
              </w:rPr>
            </w:pPr>
            <w:r w:rsidRPr="00CB0C1E">
              <w:rPr>
                <w:rFonts w:ascii="GHEA Mariam" w:hAnsi="GHEA Mariam" w:cs="Arial"/>
                <w:sz w:val="22"/>
                <w:szCs w:val="22"/>
                <w:lang w:eastAsia="en-US"/>
              </w:rPr>
              <w:t>խումբ</w:t>
            </w:r>
            <w:r w:rsidRPr="00CB0C1E">
              <w:rPr>
                <w:rFonts w:ascii="GHEA Mariam" w:hAnsi="GHEA Mariam" w:cs="Arial"/>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A00AE" w:rsidRPr="00CB0C1E" w:rsidRDefault="006A00AE" w:rsidP="006A00AE">
            <w:pPr>
              <w:ind w:left="113" w:right="113"/>
              <w:jc w:val="center"/>
              <w:rPr>
                <w:rFonts w:ascii="GHEA Mariam" w:hAnsi="GHEA Mariam" w:cs="Arial"/>
                <w:sz w:val="22"/>
                <w:szCs w:val="22"/>
                <w:lang w:val="hy-AM" w:eastAsia="en-US"/>
              </w:rPr>
            </w:pPr>
            <w:r w:rsidRPr="00CB0C1E">
              <w:rPr>
                <w:rFonts w:ascii="GHEA Mariam" w:hAnsi="GHEA Mariam" w:cs="Arial"/>
                <w:sz w:val="22"/>
                <w:szCs w:val="22"/>
                <w:lang w:eastAsia="en-US"/>
              </w:rPr>
              <w:t>դաս</w:t>
            </w:r>
            <w:r w:rsidRPr="00CB0C1E">
              <w:rPr>
                <w:rFonts w:ascii="GHEA Mariam" w:hAnsi="GHEA Mariam" w:cs="Arial"/>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A00AE" w:rsidRPr="00CB0C1E" w:rsidRDefault="006A00AE" w:rsidP="006A00AE">
            <w:pPr>
              <w:ind w:left="113" w:right="113"/>
              <w:jc w:val="center"/>
              <w:rPr>
                <w:rFonts w:ascii="GHEA Mariam" w:hAnsi="GHEA Mariam" w:cs="Arial"/>
                <w:sz w:val="22"/>
                <w:szCs w:val="22"/>
                <w:lang w:val="hy-AM" w:eastAsia="en-US"/>
              </w:rPr>
            </w:pPr>
            <w:r w:rsidRPr="00CB0C1E">
              <w:rPr>
                <w:rFonts w:ascii="GHEA Mariam" w:hAnsi="GHEA Mariam" w:cs="Arial"/>
                <w:sz w:val="22"/>
                <w:szCs w:val="22"/>
                <w:lang w:val="hy-AM" w:eastAsia="en-US"/>
              </w:rPr>
              <w:t>ծ</w:t>
            </w:r>
            <w:r w:rsidRPr="00CB0C1E">
              <w:rPr>
                <w:rFonts w:ascii="GHEA Mariam" w:hAnsi="GHEA Mariam" w:cs="Arial"/>
                <w:sz w:val="22"/>
                <w:szCs w:val="22"/>
                <w:lang w:eastAsia="en-US"/>
              </w:rPr>
              <w:t>րագիր</w:t>
            </w:r>
            <w:r w:rsidRPr="00CB0C1E">
              <w:rPr>
                <w:rFonts w:ascii="GHEA Mariam" w:hAnsi="GHEA Mariam" w:cs="Arial"/>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A00AE" w:rsidRPr="00CB0C1E" w:rsidRDefault="006A00AE" w:rsidP="006A00AE">
            <w:pPr>
              <w:ind w:left="113" w:right="113"/>
              <w:jc w:val="center"/>
              <w:rPr>
                <w:rFonts w:ascii="GHEA Mariam" w:hAnsi="GHEA Mariam" w:cs="Arial"/>
                <w:spacing w:val="-8"/>
                <w:sz w:val="22"/>
                <w:szCs w:val="22"/>
                <w:lang w:val="hy-AM" w:eastAsia="en-US"/>
              </w:rPr>
            </w:pPr>
            <w:r w:rsidRPr="00CB0C1E">
              <w:rPr>
                <w:rFonts w:ascii="GHEA Mariam" w:hAnsi="GHEA Mariam" w:cs="Arial"/>
                <w:spacing w:val="-8"/>
                <w:sz w:val="22"/>
                <w:szCs w:val="22"/>
                <w:lang w:val="hy-AM" w:eastAsia="en-US"/>
              </w:rPr>
              <w:t>մ</w:t>
            </w:r>
            <w:r w:rsidRPr="00CB0C1E">
              <w:rPr>
                <w:rFonts w:ascii="GHEA Mariam" w:hAnsi="GHEA Mariam" w:cs="Arial"/>
                <w:spacing w:val="-8"/>
                <w:sz w:val="22"/>
                <w:szCs w:val="22"/>
                <w:lang w:eastAsia="en-US"/>
              </w:rPr>
              <w:t>իջոցառում</w:t>
            </w:r>
            <w:r w:rsidRPr="00CB0C1E">
              <w:rPr>
                <w:rFonts w:ascii="GHEA Mariam" w:hAnsi="GHEA Mariam" w:cs="Arial"/>
                <w:spacing w:val="-8"/>
                <w:sz w:val="22"/>
                <w:szCs w:val="22"/>
                <w:lang w:val="hy-AM" w:eastAsia="en-US"/>
              </w:rPr>
              <w:t>ը</w:t>
            </w: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6A00AE" w:rsidRPr="003C4945" w:rsidRDefault="006A00AE" w:rsidP="006A00AE">
            <w:pPr>
              <w:rPr>
                <w:rFonts w:ascii="GHEA Mariam" w:hAnsi="GHEA Mariam" w:cs="Calibri"/>
                <w:sz w:val="22"/>
                <w:szCs w:val="22"/>
                <w:lang w:eastAsia="en-US"/>
              </w:rPr>
            </w:pPr>
          </w:p>
        </w:tc>
        <w:tc>
          <w:tcPr>
            <w:tcW w:w="4003" w:type="dxa"/>
            <w:vMerge/>
            <w:tcBorders>
              <w:top w:val="single" w:sz="4" w:space="0" w:color="auto"/>
              <w:left w:val="single" w:sz="4" w:space="0" w:color="auto"/>
              <w:bottom w:val="single" w:sz="4" w:space="0" w:color="auto"/>
              <w:right w:val="single" w:sz="4" w:space="0" w:color="auto"/>
            </w:tcBorders>
            <w:vAlign w:val="center"/>
            <w:hideMark/>
          </w:tcPr>
          <w:p w:rsidR="006A00AE" w:rsidRPr="003C4945" w:rsidRDefault="006A00AE" w:rsidP="006A00AE">
            <w:pPr>
              <w:rPr>
                <w:rFonts w:ascii="GHEA Mariam" w:hAnsi="GHEA Mariam" w:cs="Calibri"/>
                <w:color w:val="000000"/>
                <w:sz w:val="22"/>
                <w:szCs w:val="22"/>
                <w:lang w:eastAsia="en-US"/>
              </w:rPr>
            </w:pPr>
          </w:p>
        </w:tc>
      </w:tr>
      <w:tr w:rsidR="003C4945" w:rsidRPr="003C4945" w:rsidTr="00C565C2">
        <w:trPr>
          <w:trHeight w:val="5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jc w:val="cente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jc w:val="cente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jc w:val="cente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jc w:val="cente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jc w:val="center"/>
              <w:rPr>
                <w:rFonts w:ascii="GHEA Mariam" w:hAnsi="GHEA Mariam" w:cs="Calibri"/>
                <w:sz w:val="22"/>
                <w:szCs w:val="22"/>
                <w:lang w:eastAsia="en-US"/>
              </w:rPr>
            </w:pPr>
            <w:r w:rsidRPr="003C4945">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4945" w:rsidRPr="003C4945" w:rsidRDefault="003C4945" w:rsidP="00C565C2">
            <w:pPr>
              <w:rPr>
                <w:rFonts w:ascii="GHEA Mariam" w:hAnsi="GHEA Mariam" w:cs="Calibri"/>
                <w:sz w:val="22"/>
                <w:szCs w:val="22"/>
                <w:lang w:eastAsia="en-US"/>
              </w:rPr>
            </w:pPr>
            <w:r w:rsidRPr="003C4945">
              <w:rPr>
                <w:rFonts w:ascii="GHEA Mariam" w:hAnsi="GHEA Mariam" w:cs="Calibri"/>
                <w:sz w:val="22"/>
                <w:szCs w:val="22"/>
                <w:lang w:eastAsia="en-US"/>
              </w:rPr>
              <w:t>ԸՆԴԱՄԵՆԸ</w:t>
            </w:r>
            <w:r w:rsidR="00C565C2">
              <w:rPr>
                <w:rFonts w:ascii="GHEA Mariam" w:hAnsi="GHEA Mariam" w:cs="Calibri"/>
                <w:sz w:val="22"/>
                <w:szCs w:val="22"/>
                <w:lang w:val="hy-AM" w:eastAsia="en-US"/>
              </w:rPr>
              <w:t>՝</w:t>
            </w:r>
            <w:r w:rsidRPr="003C4945">
              <w:rPr>
                <w:rFonts w:ascii="GHEA Mariam" w:hAnsi="GHEA Mariam" w:cs="Calibri"/>
                <w:sz w:val="22"/>
                <w:szCs w:val="22"/>
                <w:lang w:eastAsia="en-US"/>
              </w:rPr>
              <w:t xml:space="preserve"> ԾԱԽՍԵՐ</w:t>
            </w:r>
          </w:p>
        </w:tc>
        <w:tc>
          <w:tcPr>
            <w:tcW w:w="4003"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C565C2" w:rsidRPr="003C4945" w:rsidTr="00C565C2">
        <w:trPr>
          <w:trHeight w:val="56"/>
        </w:trPr>
        <w:tc>
          <w:tcPr>
            <w:tcW w:w="709" w:type="dxa"/>
            <w:tcBorders>
              <w:top w:val="single" w:sz="4" w:space="0" w:color="auto"/>
              <w:left w:val="single" w:sz="4" w:space="0" w:color="auto"/>
              <w:bottom w:val="single" w:sz="4" w:space="0" w:color="auto"/>
              <w:right w:val="single" w:sz="4" w:space="0" w:color="auto"/>
            </w:tcBorders>
            <w:shd w:val="clear" w:color="000000" w:fill="FFFFFF"/>
          </w:tcPr>
          <w:p w:rsidR="00C565C2" w:rsidRPr="003C4945" w:rsidRDefault="00C565C2" w:rsidP="003C4945">
            <w:pPr>
              <w:jc w:val="center"/>
              <w:rPr>
                <w:rFonts w:ascii="Calibri" w:hAnsi="Calibri"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tcPr>
          <w:p w:rsidR="00C565C2" w:rsidRPr="003C4945" w:rsidRDefault="00C565C2" w:rsidP="003C4945">
            <w:pPr>
              <w:jc w:val="center"/>
              <w:rPr>
                <w:rFonts w:ascii="Calibri" w:hAnsi="Calibri"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tcPr>
          <w:p w:rsidR="00C565C2" w:rsidRPr="003C4945" w:rsidRDefault="00C565C2" w:rsidP="003C4945">
            <w:pPr>
              <w:jc w:val="center"/>
              <w:rPr>
                <w:rFonts w:ascii="Calibri" w:hAnsi="Calibri"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tcPr>
          <w:p w:rsidR="00C565C2" w:rsidRPr="003C4945" w:rsidRDefault="00C565C2" w:rsidP="003C4945">
            <w:pPr>
              <w:jc w:val="center"/>
              <w:rPr>
                <w:rFonts w:ascii="Calibri" w:hAnsi="Calibri"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tcPr>
          <w:p w:rsidR="00C565C2" w:rsidRPr="003C4945" w:rsidRDefault="00C565C2" w:rsidP="003C4945">
            <w:pPr>
              <w:jc w:val="center"/>
              <w:rPr>
                <w:rFonts w:ascii="Calibri" w:hAnsi="Calibri" w:cs="Calibri"/>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vAlign w:val="center"/>
          </w:tcPr>
          <w:p w:rsidR="00C565C2" w:rsidRPr="003C4945" w:rsidRDefault="00C565C2" w:rsidP="003C4945">
            <w:pPr>
              <w:rPr>
                <w:rFonts w:ascii="GHEA Mariam" w:hAnsi="GHEA Mariam" w:cs="Calibri"/>
                <w:sz w:val="22"/>
                <w:szCs w:val="22"/>
                <w:lang w:eastAsia="en-US"/>
              </w:rPr>
            </w:pPr>
            <w:r>
              <w:rPr>
                <w:rFonts w:ascii="GHEA Mariam" w:hAnsi="GHEA Mariam" w:cs="Calibri"/>
                <w:sz w:val="22"/>
                <w:szCs w:val="22"/>
                <w:lang w:eastAsia="en-US"/>
              </w:rPr>
              <w:tab/>
            </w:r>
            <w:r w:rsidRPr="003C4945">
              <w:rPr>
                <w:rFonts w:ascii="GHEA Mariam" w:hAnsi="GHEA Mariam" w:cs="Calibri"/>
                <w:sz w:val="22"/>
                <w:szCs w:val="22"/>
                <w:lang w:eastAsia="en-US"/>
              </w:rPr>
              <w:t>այդ թվում՝</w:t>
            </w:r>
          </w:p>
        </w:tc>
        <w:tc>
          <w:tcPr>
            <w:tcW w:w="4003" w:type="dxa"/>
            <w:tcBorders>
              <w:top w:val="single" w:sz="4" w:space="0" w:color="auto"/>
              <w:left w:val="nil"/>
              <w:bottom w:val="single" w:sz="4" w:space="0" w:color="auto"/>
              <w:right w:val="single" w:sz="4" w:space="0" w:color="auto"/>
            </w:tcBorders>
            <w:shd w:val="clear" w:color="000000" w:fill="FFFFFF"/>
            <w:vAlign w:val="center"/>
          </w:tcPr>
          <w:p w:rsidR="00C565C2" w:rsidRPr="003C4945" w:rsidRDefault="00C565C2" w:rsidP="00C565C2">
            <w:pPr>
              <w:jc w:val="center"/>
              <w:rPr>
                <w:rFonts w:ascii="GHEA Mariam" w:hAnsi="GHEA Mariam" w:cs="Calibri"/>
                <w:sz w:val="22"/>
                <w:szCs w:val="22"/>
                <w:lang w:eastAsia="en-US"/>
              </w:rPr>
            </w:pP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GHEA Mariam" w:hAnsi="GHEA Mariam" w:cs="Calibri"/>
                <w:sz w:val="22"/>
                <w:szCs w:val="22"/>
                <w:lang w:eastAsia="en-US"/>
              </w:rPr>
              <w:t xml:space="preserve"> 02</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ՊԱՇՏՊԱՆՈՒԹՅՈՒՆ</w:t>
            </w:r>
          </w:p>
        </w:tc>
        <w:tc>
          <w:tcPr>
            <w:tcW w:w="4003"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այդ թվում`</w:t>
            </w:r>
          </w:p>
        </w:tc>
        <w:tc>
          <w:tcPr>
            <w:tcW w:w="4003"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C565C2">
            <w:pPr>
              <w:jc w:val="center"/>
              <w:rPr>
                <w:rFonts w:ascii="GHEA Mariam" w:hAnsi="GHEA Mariam" w:cs="Calibri"/>
                <w:sz w:val="22"/>
                <w:szCs w:val="22"/>
                <w:lang w:eastAsia="en-US"/>
              </w:rPr>
            </w:pPr>
          </w:p>
        </w:tc>
      </w:tr>
      <w:tr w:rsidR="003C4945" w:rsidRPr="003C4945" w:rsidTr="00C565C2">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GHEA Mariam" w:hAnsi="GHEA Mariam" w:cs="Calibri"/>
                <w:sz w:val="22"/>
                <w:szCs w:val="22"/>
                <w:lang w:eastAsia="en-US"/>
              </w:rPr>
              <w:t xml:space="preserve"> 01</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Ռազմական պաշտպանություն</w:t>
            </w:r>
          </w:p>
        </w:tc>
        <w:tc>
          <w:tcPr>
            <w:tcW w:w="4003"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այդ թվում`</w:t>
            </w:r>
          </w:p>
        </w:tc>
        <w:tc>
          <w:tcPr>
            <w:tcW w:w="4003"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C565C2">
            <w:pPr>
              <w:jc w:val="center"/>
              <w:rPr>
                <w:rFonts w:ascii="GHEA Mariam" w:hAnsi="GHEA Mariam" w:cs="Calibri"/>
                <w:sz w:val="22"/>
                <w:szCs w:val="22"/>
                <w:lang w:eastAsia="en-US"/>
              </w:rPr>
            </w:pPr>
          </w:p>
        </w:tc>
      </w:tr>
      <w:tr w:rsidR="003C4945" w:rsidRPr="003C4945" w:rsidTr="00C565C2">
        <w:trPr>
          <w:trHeight w:val="38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GHEA Mariam" w:hAnsi="GHEA Mariam" w:cs="Calibri"/>
                <w:sz w:val="22"/>
                <w:szCs w:val="22"/>
                <w:lang w:eastAsia="en-US"/>
              </w:rPr>
              <w:t xml:space="preserve"> 01</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Ռազմական պաշտպանություն</w:t>
            </w:r>
          </w:p>
        </w:tc>
        <w:tc>
          <w:tcPr>
            <w:tcW w:w="4003"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այդ թվում`</w:t>
            </w:r>
          </w:p>
        </w:tc>
        <w:tc>
          <w:tcPr>
            <w:tcW w:w="4003"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C565C2">
            <w:pPr>
              <w:jc w:val="center"/>
              <w:rPr>
                <w:rFonts w:ascii="GHEA Mariam" w:hAnsi="GHEA Mariam" w:cs="Calibri"/>
                <w:sz w:val="22"/>
                <w:szCs w:val="22"/>
                <w:lang w:eastAsia="en-US"/>
              </w:rPr>
            </w:pP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ՀՀ  պաշտպանության  նախարարություն</w:t>
            </w:r>
          </w:p>
        </w:tc>
        <w:tc>
          <w:tcPr>
            <w:tcW w:w="4003" w:type="dxa"/>
            <w:tcBorders>
              <w:top w:val="single" w:sz="4" w:space="0" w:color="auto"/>
              <w:left w:val="nil"/>
              <w:bottom w:val="single" w:sz="4" w:space="0" w:color="auto"/>
              <w:right w:val="single" w:sz="4" w:space="0" w:color="auto"/>
            </w:tcBorders>
            <w:shd w:val="clear" w:color="000000" w:fill="FFFFFF"/>
            <w:noWrap/>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GHEA Mariam" w:hAnsi="GHEA Mariam" w:cs="Calibri"/>
                <w:sz w:val="22"/>
                <w:szCs w:val="22"/>
                <w:lang w:eastAsia="en-US"/>
              </w:rPr>
              <w:t xml:space="preserve"> 1169</w:t>
            </w:r>
          </w:p>
        </w:tc>
        <w:tc>
          <w:tcPr>
            <w:tcW w:w="850"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ՀՀ պաշտպանության ապահովում</w:t>
            </w:r>
          </w:p>
        </w:tc>
        <w:tc>
          <w:tcPr>
            <w:tcW w:w="4003" w:type="dxa"/>
            <w:tcBorders>
              <w:top w:val="single" w:sz="4" w:space="0" w:color="auto"/>
              <w:left w:val="nil"/>
              <w:bottom w:val="single" w:sz="4" w:space="0" w:color="auto"/>
              <w:right w:val="single" w:sz="4" w:space="0" w:color="auto"/>
            </w:tcBorders>
            <w:shd w:val="clear" w:color="000000" w:fill="FFFFFF"/>
            <w:noWrap/>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jc w:val="right"/>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11001</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Ռազմական կարիքների բավարարում</w:t>
            </w:r>
          </w:p>
        </w:tc>
        <w:tc>
          <w:tcPr>
            <w:tcW w:w="4003" w:type="dxa"/>
            <w:tcBorders>
              <w:top w:val="single" w:sz="4" w:space="0" w:color="auto"/>
              <w:left w:val="nil"/>
              <w:bottom w:val="single" w:sz="4" w:space="0" w:color="auto"/>
              <w:right w:val="single" w:sz="4" w:space="0" w:color="auto"/>
            </w:tcBorders>
            <w:shd w:val="clear" w:color="auto" w:fill="auto"/>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այդ թվում` ըստ կատարողների</w:t>
            </w:r>
          </w:p>
        </w:tc>
        <w:tc>
          <w:tcPr>
            <w:tcW w:w="4003" w:type="dxa"/>
            <w:tcBorders>
              <w:top w:val="single" w:sz="4" w:space="0" w:color="auto"/>
              <w:left w:val="nil"/>
              <w:bottom w:val="single" w:sz="4" w:space="0" w:color="auto"/>
              <w:right w:val="single" w:sz="4" w:space="0" w:color="auto"/>
            </w:tcBorders>
            <w:shd w:val="clear" w:color="auto" w:fill="auto"/>
            <w:vAlign w:val="center"/>
            <w:hideMark/>
          </w:tcPr>
          <w:p w:rsidR="003C4945" w:rsidRPr="003C4945" w:rsidRDefault="003C4945" w:rsidP="00C565C2">
            <w:pPr>
              <w:jc w:val="center"/>
              <w:rPr>
                <w:rFonts w:ascii="GHEA Mariam" w:hAnsi="GHEA Mariam" w:cs="Calibri"/>
                <w:sz w:val="22"/>
                <w:szCs w:val="22"/>
                <w:lang w:eastAsia="en-US"/>
              </w:rPr>
            </w:pP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ՀՀ  պաշտպանության  նախարարություն</w:t>
            </w:r>
          </w:p>
        </w:tc>
        <w:tc>
          <w:tcPr>
            <w:tcW w:w="4003" w:type="dxa"/>
            <w:tcBorders>
              <w:top w:val="single" w:sz="4" w:space="0" w:color="auto"/>
              <w:left w:val="nil"/>
              <w:bottom w:val="single" w:sz="4" w:space="0" w:color="auto"/>
              <w:right w:val="single" w:sz="4" w:space="0" w:color="auto"/>
            </w:tcBorders>
            <w:shd w:val="clear" w:color="auto" w:fill="auto"/>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63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4003" w:type="dxa"/>
            <w:tcBorders>
              <w:top w:val="single" w:sz="4" w:space="0" w:color="auto"/>
              <w:left w:val="nil"/>
              <w:bottom w:val="single" w:sz="4" w:space="0" w:color="auto"/>
              <w:right w:val="single" w:sz="4" w:space="0" w:color="auto"/>
            </w:tcBorders>
            <w:shd w:val="clear" w:color="auto" w:fill="auto"/>
            <w:vAlign w:val="center"/>
            <w:hideMark/>
          </w:tcPr>
          <w:p w:rsidR="003C4945" w:rsidRPr="003C4945" w:rsidRDefault="003C4945" w:rsidP="00C565C2">
            <w:pPr>
              <w:jc w:val="center"/>
              <w:rPr>
                <w:rFonts w:ascii="GHEA Mariam" w:hAnsi="GHEA Mariam" w:cs="Calibri"/>
                <w:sz w:val="22"/>
                <w:szCs w:val="22"/>
                <w:lang w:eastAsia="en-US"/>
              </w:rPr>
            </w:pP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ԸՆԴԱՄԵՆԸ</w:t>
            </w:r>
            <w:r w:rsidR="00346B35">
              <w:rPr>
                <w:rFonts w:ascii="GHEA Mariam" w:hAnsi="GHEA Mariam" w:cs="Calibri"/>
                <w:color w:val="000000"/>
                <w:sz w:val="22"/>
                <w:szCs w:val="22"/>
                <w:lang w:val="hy-AM" w:eastAsia="en-US"/>
              </w:rPr>
              <w:t>՝</w:t>
            </w:r>
            <w:r w:rsidRPr="003C4945">
              <w:rPr>
                <w:rFonts w:ascii="GHEA Mariam" w:hAnsi="GHEA Mariam" w:cs="Calibri"/>
                <w:color w:val="000000"/>
                <w:sz w:val="22"/>
                <w:szCs w:val="22"/>
                <w:lang w:eastAsia="en-US"/>
              </w:rPr>
              <w:t xml:space="preserve"> ԾԱԽՍԵՐ</w:t>
            </w:r>
          </w:p>
        </w:tc>
        <w:tc>
          <w:tcPr>
            <w:tcW w:w="4003" w:type="dxa"/>
            <w:tcBorders>
              <w:top w:val="single" w:sz="4" w:space="0" w:color="auto"/>
              <w:left w:val="nil"/>
              <w:bottom w:val="single" w:sz="4" w:space="0" w:color="auto"/>
              <w:right w:val="single" w:sz="4" w:space="0" w:color="auto"/>
            </w:tcBorders>
            <w:shd w:val="clear" w:color="auto" w:fill="auto"/>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ԸՆԹԱՑԻԿ ԾԱԽՍԵՐ</w:t>
            </w:r>
          </w:p>
        </w:tc>
        <w:tc>
          <w:tcPr>
            <w:tcW w:w="4003" w:type="dxa"/>
            <w:tcBorders>
              <w:top w:val="single" w:sz="4" w:space="0" w:color="auto"/>
              <w:left w:val="nil"/>
              <w:bottom w:val="single" w:sz="4" w:space="0" w:color="auto"/>
              <w:right w:val="single" w:sz="4" w:space="0" w:color="auto"/>
            </w:tcBorders>
            <w:shd w:val="clear" w:color="auto" w:fill="auto"/>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ԱՅԼ  ԾԱԽՍԵՐ</w:t>
            </w:r>
          </w:p>
        </w:tc>
        <w:tc>
          <w:tcPr>
            <w:tcW w:w="4003" w:type="dxa"/>
            <w:tcBorders>
              <w:top w:val="single" w:sz="4" w:space="0" w:color="auto"/>
              <w:left w:val="nil"/>
              <w:bottom w:val="single" w:sz="4" w:space="0" w:color="auto"/>
              <w:right w:val="single" w:sz="4" w:space="0" w:color="auto"/>
            </w:tcBorders>
            <w:shd w:val="clear" w:color="auto" w:fill="auto"/>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r w:rsidR="003C4945" w:rsidRPr="003C4945" w:rsidTr="00C565C2">
        <w:trPr>
          <w:trHeight w:val="33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sz w:val="22"/>
                <w:szCs w:val="22"/>
                <w:lang w:eastAsia="en-US"/>
              </w:rPr>
            </w:pPr>
            <w:r w:rsidRPr="003C494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 Այլ ծախսեր</w:t>
            </w:r>
          </w:p>
        </w:tc>
        <w:tc>
          <w:tcPr>
            <w:tcW w:w="4003" w:type="dxa"/>
            <w:tcBorders>
              <w:top w:val="single" w:sz="4" w:space="0" w:color="auto"/>
              <w:left w:val="nil"/>
              <w:bottom w:val="single" w:sz="4" w:space="0" w:color="auto"/>
              <w:right w:val="single" w:sz="4" w:space="0" w:color="auto"/>
            </w:tcBorders>
            <w:shd w:val="clear" w:color="auto" w:fill="auto"/>
            <w:vAlign w:val="center"/>
            <w:hideMark/>
          </w:tcPr>
          <w:p w:rsidR="003C4945" w:rsidRPr="003C4945" w:rsidRDefault="003C4945" w:rsidP="00C565C2">
            <w:pPr>
              <w:jc w:val="center"/>
              <w:rPr>
                <w:rFonts w:ascii="GHEA Mariam" w:hAnsi="GHEA Mariam" w:cs="Calibri"/>
                <w:sz w:val="22"/>
                <w:szCs w:val="22"/>
                <w:lang w:eastAsia="en-US"/>
              </w:rPr>
            </w:pPr>
            <w:r w:rsidRPr="003C4945">
              <w:rPr>
                <w:rFonts w:ascii="GHEA Mariam" w:hAnsi="GHEA Mariam" w:cs="Calibri"/>
                <w:sz w:val="22"/>
                <w:szCs w:val="22"/>
                <w:lang w:eastAsia="en-US"/>
              </w:rPr>
              <w:t>6,668,349.0</w:t>
            </w:r>
          </w:p>
        </w:tc>
      </w:tr>
    </w:tbl>
    <w:p w:rsidR="003C4945" w:rsidRDefault="003C4945" w:rsidP="00FE1BBD">
      <w:pPr>
        <w:pStyle w:val="mechtex"/>
        <w:jc w:val="left"/>
        <w:rPr>
          <w:rFonts w:ascii="Sylfaen" w:hAnsi="Sylfaen"/>
          <w:lang w:val="hy-AM"/>
        </w:rPr>
      </w:pPr>
    </w:p>
    <w:p w:rsidR="003C4945" w:rsidRDefault="003C4945" w:rsidP="00FE1BBD">
      <w:pPr>
        <w:pStyle w:val="mechtex"/>
        <w:jc w:val="left"/>
        <w:rPr>
          <w:rFonts w:ascii="Sylfaen" w:hAnsi="Sylfaen"/>
          <w:lang w:val="hy-AM"/>
        </w:rPr>
      </w:pPr>
    </w:p>
    <w:p w:rsidR="003C4945" w:rsidRDefault="003C4945" w:rsidP="00FE1BBD">
      <w:pPr>
        <w:pStyle w:val="mechtex"/>
        <w:jc w:val="left"/>
        <w:rPr>
          <w:rFonts w:ascii="Sylfaen" w:hAnsi="Sylfaen"/>
          <w:lang w:val="hy-AM"/>
        </w:rPr>
      </w:pPr>
    </w:p>
    <w:p w:rsidR="003C4945" w:rsidRPr="00574F02" w:rsidRDefault="003C4945" w:rsidP="00346B3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C4945" w:rsidRPr="00574F02" w:rsidRDefault="003C4945" w:rsidP="00346B3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C4945" w:rsidRDefault="003C4945" w:rsidP="00346B35">
      <w:pPr>
        <w:pStyle w:val="mechtex"/>
        <w:ind w:firstLine="1134"/>
        <w:jc w:val="left"/>
        <w:rPr>
          <w:rFonts w:ascii="Sylfaen" w:hAnsi="Sylfaen"/>
          <w:lang w:val="hy-AM"/>
        </w:rPr>
        <w:sectPr w:rsidR="003C4945" w:rsidSect="005816D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E1BBD" w:rsidRPr="00780544" w:rsidRDefault="00FE1BBD" w:rsidP="00FE1BB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FE1BBD" w:rsidRPr="00780544" w:rsidRDefault="00FE1BBD" w:rsidP="00FE1BB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FE1BBD" w:rsidRDefault="00FE1BBD" w:rsidP="00FE1BBD">
      <w:pPr>
        <w:pStyle w:val="mechtex"/>
        <w:jc w:val="left"/>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w:t>
      </w:r>
      <w:r>
        <w:rPr>
          <w:rFonts w:ascii="GHEA Mariam" w:hAnsi="GHEA Mariam"/>
          <w:spacing w:val="-2"/>
          <w:sz w:val="24"/>
          <w:szCs w:val="24"/>
          <w:lang w:val="hy-AM"/>
        </w:rPr>
        <w:t>3</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 xml:space="preserve">ի N  </w:t>
      </w:r>
      <w:r w:rsidR="003C4945">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 Ն որոշման</w:t>
      </w:r>
    </w:p>
    <w:p w:rsidR="003C4945" w:rsidRDefault="003C4945" w:rsidP="00FE1BBD">
      <w:pPr>
        <w:pStyle w:val="mechtex"/>
        <w:jc w:val="left"/>
        <w:rPr>
          <w:rFonts w:ascii="GHEA Mariam" w:hAnsi="GHEA Mariam"/>
          <w:spacing w:val="-2"/>
          <w:sz w:val="24"/>
          <w:szCs w:val="24"/>
          <w:lang w:val="hy-AM"/>
        </w:rPr>
      </w:pPr>
    </w:p>
    <w:tbl>
      <w:tblPr>
        <w:tblW w:w="15026" w:type="dxa"/>
        <w:tblLook w:val="04A0" w:firstRow="1" w:lastRow="0" w:firstColumn="1" w:lastColumn="0" w:noHBand="0" w:noVBand="1"/>
      </w:tblPr>
      <w:tblGrid>
        <w:gridCol w:w="4678"/>
        <w:gridCol w:w="6379"/>
        <w:gridCol w:w="3969"/>
      </w:tblGrid>
      <w:tr w:rsidR="003C4945" w:rsidRPr="00EB69EC" w:rsidTr="003C4945">
        <w:trPr>
          <w:trHeight w:val="515"/>
        </w:trPr>
        <w:tc>
          <w:tcPr>
            <w:tcW w:w="15026" w:type="dxa"/>
            <w:gridSpan w:val="3"/>
            <w:tcBorders>
              <w:top w:val="nil"/>
              <w:left w:val="nil"/>
              <w:bottom w:val="nil"/>
              <w:right w:val="nil"/>
            </w:tcBorders>
            <w:shd w:val="clear" w:color="auto" w:fill="auto"/>
            <w:vAlign w:val="center"/>
            <w:hideMark/>
          </w:tcPr>
          <w:p w:rsidR="00346B35" w:rsidRDefault="003C4945" w:rsidP="003C4945">
            <w:pPr>
              <w:jc w:val="center"/>
              <w:rPr>
                <w:rFonts w:ascii="GHEA Mariam" w:hAnsi="GHEA Mariam" w:cs="Calibri"/>
                <w:color w:val="000000"/>
                <w:sz w:val="22"/>
                <w:szCs w:val="22"/>
                <w:lang w:val="hy-AM" w:eastAsia="en-US"/>
              </w:rPr>
            </w:pPr>
            <w:r w:rsidRPr="003C4945">
              <w:rPr>
                <w:rFonts w:ascii="GHEA Mariam" w:hAnsi="GHEA Mariam" w:cs="Calibri"/>
                <w:color w:val="000000"/>
                <w:sz w:val="22"/>
                <w:szCs w:val="22"/>
                <w:lang w:val="hy-AM" w:eastAsia="en-US"/>
              </w:rPr>
              <w:t xml:space="preserve">ՀԱՅԱՍՏԱՆԻ ՀԱՆՐԱՊԵՏՈՒԹՅԱՆ ԿԱՌԱՎԱՐՈՒԹՅԱՆ 2020 ԹՎԱԿԱՆԻ ԴԵԿՏԵՄԲԵՐԻ 30-Ի N 2215-Ն ՈՐՈՇՄԱՆ </w:t>
            </w:r>
          </w:p>
          <w:p w:rsidR="00346B35" w:rsidRDefault="003C4945" w:rsidP="00346B35">
            <w:pPr>
              <w:jc w:val="center"/>
              <w:rPr>
                <w:rFonts w:ascii="GHEA Mariam" w:hAnsi="GHEA Mariam" w:cs="Calibri"/>
                <w:color w:val="000000"/>
                <w:sz w:val="22"/>
                <w:szCs w:val="22"/>
                <w:lang w:val="hy-AM" w:eastAsia="en-US"/>
              </w:rPr>
            </w:pPr>
            <w:r w:rsidRPr="003C4945">
              <w:rPr>
                <w:rFonts w:ascii="GHEA Mariam" w:hAnsi="GHEA Mariam" w:cs="Calibri"/>
                <w:color w:val="000000"/>
                <w:sz w:val="22"/>
                <w:szCs w:val="22"/>
                <w:lang w:val="hy-AM" w:eastAsia="en-US"/>
              </w:rPr>
              <w:t>N 9 ՀԱՎԵԼՎԱԾԻ</w:t>
            </w:r>
            <w:r w:rsidR="00346B35">
              <w:rPr>
                <w:rFonts w:ascii="GHEA Mariam" w:hAnsi="GHEA Mariam" w:cs="Calibri"/>
                <w:color w:val="000000"/>
                <w:sz w:val="22"/>
                <w:szCs w:val="22"/>
                <w:lang w:val="hy-AM" w:eastAsia="en-US"/>
              </w:rPr>
              <w:t xml:space="preserve"> </w:t>
            </w:r>
            <w:r w:rsidRPr="003C4945">
              <w:rPr>
                <w:rFonts w:ascii="GHEA Mariam" w:hAnsi="GHEA Mariam" w:cs="Calibri"/>
                <w:color w:val="000000"/>
                <w:sz w:val="22"/>
                <w:szCs w:val="22"/>
                <w:lang w:val="hy-AM" w:eastAsia="en-US"/>
              </w:rPr>
              <w:t>N 9.15 ԵՎ N 9.1 ՀԱՎԵԼՎԱԾԻ N 9.1.15 ԱՂՅՈՒՍԱԿՆԵՐՈՒՄ ԿԱՏԱՐՎՈՂ ՓՈՓՈԽՈՒԹՅՈՒՆՆԵՐ</w:t>
            </w:r>
            <w:r w:rsidR="00346B35">
              <w:rPr>
                <w:rFonts w:ascii="GHEA Mariam" w:hAnsi="GHEA Mariam" w:cs="Calibri"/>
                <w:color w:val="000000"/>
                <w:sz w:val="22"/>
                <w:szCs w:val="22"/>
                <w:lang w:val="hy-AM" w:eastAsia="en-US"/>
              </w:rPr>
              <w:t>Ը</w:t>
            </w:r>
          </w:p>
          <w:p w:rsidR="003C4945" w:rsidRPr="003C4945" w:rsidRDefault="003C4945" w:rsidP="00346B35">
            <w:pPr>
              <w:jc w:val="center"/>
              <w:rPr>
                <w:rFonts w:ascii="GHEA Mariam" w:hAnsi="GHEA Mariam" w:cs="Calibri"/>
                <w:color w:val="000000"/>
                <w:sz w:val="22"/>
                <w:szCs w:val="22"/>
                <w:lang w:val="hy-AM" w:eastAsia="en-US"/>
              </w:rPr>
            </w:pPr>
            <w:r w:rsidRPr="003C4945">
              <w:rPr>
                <w:rFonts w:ascii="GHEA Mariam" w:hAnsi="GHEA Mariam" w:cs="Calibri"/>
                <w:color w:val="000000"/>
                <w:sz w:val="22"/>
                <w:szCs w:val="22"/>
                <w:lang w:val="hy-AM" w:eastAsia="en-US"/>
              </w:rPr>
              <w:t xml:space="preserve"> </w:t>
            </w:r>
          </w:p>
        </w:tc>
      </w:tr>
      <w:tr w:rsidR="003C4945" w:rsidRPr="003C4945" w:rsidTr="003C4945">
        <w:trPr>
          <w:trHeight w:val="253"/>
        </w:trPr>
        <w:tc>
          <w:tcPr>
            <w:tcW w:w="15026" w:type="dxa"/>
            <w:gridSpan w:val="3"/>
            <w:tcBorders>
              <w:top w:val="nil"/>
              <w:left w:val="nil"/>
              <w:bottom w:val="nil"/>
              <w:right w:val="nil"/>
            </w:tcBorders>
            <w:shd w:val="clear" w:color="auto" w:fill="auto"/>
            <w:vAlign w:val="center"/>
            <w:hideMark/>
          </w:tcPr>
          <w:p w:rsidR="003C4945" w:rsidRPr="003C4945" w:rsidRDefault="003C4945" w:rsidP="003C4945">
            <w:pPr>
              <w:jc w:val="center"/>
              <w:rPr>
                <w:rFonts w:ascii="GHEA Mariam" w:hAnsi="GHEA Mariam" w:cs="Calibri"/>
                <w:color w:val="000000"/>
                <w:sz w:val="22"/>
                <w:szCs w:val="22"/>
                <w:lang w:eastAsia="en-US"/>
              </w:rPr>
            </w:pPr>
            <w:r w:rsidRPr="003C4945">
              <w:rPr>
                <w:rFonts w:ascii="GHEA Mariam" w:hAnsi="GHEA Mariam" w:cs="Calibri"/>
                <w:color w:val="000000"/>
                <w:sz w:val="22"/>
                <w:szCs w:val="22"/>
                <w:lang w:val="hy-AM" w:eastAsia="en-US"/>
              </w:rPr>
              <w:t xml:space="preserve"> </w:t>
            </w:r>
            <w:r w:rsidRPr="003C4945">
              <w:rPr>
                <w:rFonts w:ascii="GHEA Mariam" w:hAnsi="GHEA Mariam" w:cs="Calibri"/>
                <w:color w:val="000000"/>
                <w:sz w:val="22"/>
                <w:szCs w:val="22"/>
                <w:lang w:eastAsia="en-US"/>
              </w:rPr>
              <w:t xml:space="preserve">ՀՀ  պաշտպանության  նախարարություն </w:t>
            </w:r>
          </w:p>
        </w:tc>
      </w:tr>
      <w:tr w:rsidR="003C4945" w:rsidRPr="003C4945" w:rsidTr="003C4945">
        <w:trPr>
          <w:trHeight w:val="87"/>
        </w:trPr>
        <w:tc>
          <w:tcPr>
            <w:tcW w:w="4678" w:type="dxa"/>
            <w:tcBorders>
              <w:top w:val="nil"/>
              <w:left w:val="nil"/>
              <w:bottom w:val="nil"/>
              <w:right w:val="nil"/>
            </w:tcBorders>
            <w:shd w:val="clear" w:color="auto" w:fill="auto"/>
            <w:noWrap/>
            <w:vAlign w:val="bottom"/>
            <w:hideMark/>
          </w:tcPr>
          <w:p w:rsidR="003C4945" w:rsidRPr="003C4945" w:rsidRDefault="003C4945" w:rsidP="003C4945">
            <w:pPr>
              <w:jc w:val="center"/>
              <w:rPr>
                <w:rFonts w:ascii="GHEA Mariam" w:hAnsi="GHEA Mariam" w:cs="Calibri"/>
                <w:color w:val="000000"/>
                <w:sz w:val="22"/>
                <w:szCs w:val="22"/>
                <w:lang w:eastAsia="en-US"/>
              </w:rPr>
            </w:pPr>
          </w:p>
        </w:tc>
        <w:tc>
          <w:tcPr>
            <w:tcW w:w="6379"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sz w:val="22"/>
                <w:szCs w:val="22"/>
                <w:lang w:eastAsia="en-US"/>
              </w:rPr>
            </w:pPr>
          </w:p>
        </w:tc>
        <w:tc>
          <w:tcPr>
            <w:tcW w:w="3969"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sz w:val="22"/>
                <w:szCs w:val="22"/>
                <w:lang w:eastAsia="en-US"/>
              </w:rPr>
            </w:pPr>
          </w:p>
        </w:tc>
      </w:tr>
      <w:tr w:rsidR="003C4945" w:rsidRPr="003C4945" w:rsidTr="003C4945">
        <w:trPr>
          <w:trHeight w:val="28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Ծրագրի անվանումը </w:t>
            </w:r>
          </w:p>
        </w:tc>
        <w:tc>
          <w:tcPr>
            <w:tcW w:w="3969"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cs="Calibri"/>
                <w:color w:val="000000"/>
                <w:sz w:val="22"/>
                <w:szCs w:val="22"/>
                <w:lang w:eastAsia="en-US"/>
              </w:rPr>
            </w:pPr>
          </w:p>
        </w:tc>
      </w:tr>
      <w:tr w:rsidR="003C4945" w:rsidRPr="003C4945" w:rsidTr="003C4945">
        <w:trPr>
          <w:trHeight w:val="264"/>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3C4945" w:rsidRPr="003C4945" w:rsidRDefault="003C4945" w:rsidP="00346B35">
            <w:pPr>
              <w:rPr>
                <w:rFonts w:ascii="GHEA Mariam" w:hAnsi="GHEA Mariam" w:cs="Calibri"/>
                <w:iCs/>
                <w:color w:val="000000"/>
                <w:sz w:val="22"/>
                <w:szCs w:val="22"/>
                <w:lang w:eastAsia="en-US"/>
              </w:rPr>
            </w:pPr>
            <w:r w:rsidRPr="003C4945">
              <w:rPr>
                <w:rFonts w:ascii="GHEA Mariam" w:hAnsi="GHEA Mariam" w:cs="Calibri"/>
                <w:iCs/>
                <w:color w:val="000000"/>
                <w:sz w:val="22"/>
                <w:szCs w:val="22"/>
                <w:lang w:eastAsia="en-US"/>
              </w:rPr>
              <w:t xml:space="preserve"> 1169 </w:t>
            </w:r>
          </w:p>
        </w:tc>
        <w:tc>
          <w:tcPr>
            <w:tcW w:w="6379" w:type="dxa"/>
            <w:tcBorders>
              <w:top w:val="nil"/>
              <w:left w:val="nil"/>
              <w:bottom w:val="single" w:sz="4" w:space="0" w:color="auto"/>
              <w:right w:val="single" w:sz="4" w:space="0" w:color="auto"/>
            </w:tcBorders>
            <w:shd w:val="clear" w:color="auto" w:fill="auto"/>
            <w:vAlign w:val="center"/>
            <w:hideMark/>
          </w:tcPr>
          <w:p w:rsidR="003C4945" w:rsidRPr="003C4945" w:rsidRDefault="003C4945" w:rsidP="003C4945">
            <w:pPr>
              <w:rPr>
                <w:rFonts w:ascii="GHEA Mariam" w:hAnsi="GHEA Mariam" w:cs="Calibri"/>
                <w:iCs/>
                <w:color w:val="000000"/>
                <w:sz w:val="22"/>
                <w:szCs w:val="22"/>
                <w:lang w:eastAsia="en-US"/>
              </w:rPr>
            </w:pPr>
            <w:r w:rsidRPr="003C4945">
              <w:rPr>
                <w:rFonts w:ascii="GHEA Mariam" w:hAnsi="GHEA Mariam" w:cs="Calibri"/>
                <w:iCs/>
                <w:color w:val="000000"/>
                <w:sz w:val="22"/>
                <w:szCs w:val="22"/>
                <w:lang w:eastAsia="en-US"/>
              </w:rPr>
              <w:t xml:space="preserve"> ՀՀ պաշտպանության ապահովում </w:t>
            </w:r>
          </w:p>
        </w:tc>
        <w:tc>
          <w:tcPr>
            <w:tcW w:w="3969"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cs="Calibri"/>
                <w:iCs/>
                <w:color w:val="000000"/>
                <w:sz w:val="22"/>
                <w:szCs w:val="22"/>
                <w:lang w:eastAsia="en-US"/>
              </w:rPr>
            </w:pPr>
          </w:p>
        </w:tc>
      </w:tr>
      <w:tr w:rsidR="003C4945" w:rsidRPr="003C4945" w:rsidTr="003C4945">
        <w:trPr>
          <w:trHeight w:val="77"/>
        </w:trPr>
        <w:tc>
          <w:tcPr>
            <w:tcW w:w="4678"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sz w:val="22"/>
                <w:szCs w:val="22"/>
                <w:lang w:eastAsia="en-US"/>
              </w:rPr>
            </w:pPr>
          </w:p>
        </w:tc>
        <w:tc>
          <w:tcPr>
            <w:tcW w:w="6379" w:type="dxa"/>
            <w:tcBorders>
              <w:top w:val="nil"/>
              <w:left w:val="nil"/>
              <w:bottom w:val="nil"/>
              <w:right w:val="nil"/>
            </w:tcBorders>
            <w:shd w:val="clear" w:color="auto" w:fill="auto"/>
            <w:noWrap/>
            <w:vAlign w:val="bottom"/>
            <w:hideMark/>
          </w:tcPr>
          <w:p w:rsidR="003C4945" w:rsidRPr="003C4945" w:rsidRDefault="003C4945" w:rsidP="003C4945">
            <w:pPr>
              <w:jc w:val="both"/>
              <w:rPr>
                <w:rFonts w:ascii="GHEA Mariam" w:hAnsi="GHEA Mariam"/>
                <w:sz w:val="22"/>
                <w:szCs w:val="22"/>
                <w:lang w:eastAsia="en-US"/>
              </w:rPr>
            </w:pPr>
          </w:p>
        </w:tc>
        <w:tc>
          <w:tcPr>
            <w:tcW w:w="3969"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sz w:val="22"/>
                <w:szCs w:val="22"/>
                <w:lang w:eastAsia="en-US"/>
              </w:rPr>
            </w:pPr>
          </w:p>
        </w:tc>
      </w:tr>
      <w:tr w:rsidR="003C4945" w:rsidRPr="003C4945" w:rsidTr="003C4945">
        <w:trPr>
          <w:trHeight w:val="87"/>
        </w:trPr>
        <w:tc>
          <w:tcPr>
            <w:tcW w:w="4678" w:type="dxa"/>
            <w:tcBorders>
              <w:top w:val="nil"/>
              <w:left w:val="nil"/>
              <w:bottom w:val="nil"/>
              <w:right w:val="nil"/>
            </w:tcBorders>
            <w:shd w:val="clear" w:color="auto" w:fill="auto"/>
            <w:noWrap/>
            <w:hideMark/>
          </w:tcPr>
          <w:p w:rsidR="003C4945" w:rsidRPr="003C4945" w:rsidRDefault="003C4945" w:rsidP="003C4945">
            <w:pPr>
              <w:rPr>
                <w:rFonts w:ascii="GHEA Mariam" w:hAnsi="GHEA Mariam" w:cs="Calibri"/>
                <w:sz w:val="22"/>
                <w:szCs w:val="22"/>
                <w:lang w:eastAsia="en-US"/>
              </w:rPr>
            </w:pPr>
            <w:r w:rsidRPr="003C4945">
              <w:rPr>
                <w:rFonts w:ascii="GHEA Mariam" w:hAnsi="GHEA Mariam" w:cs="Calibri"/>
                <w:sz w:val="22"/>
                <w:szCs w:val="22"/>
                <w:lang w:eastAsia="en-US"/>
              </w:rPr>
              <w:t xml:space="preserve"> Ծրագրի միջոցառումները </w:t>
            </w:r>
          </w:p>
        </w:tc>
        <w:tc>
          <w:tcPr>
            <w:tcW w:w="6379"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cs="Calibri"/>
                <w:sz w:val="22"/>
                <w:szCs w:val="22"/>
                <w:lang w:eastAsia="en-US"/>
              </w:rPr>
            </w:pPr>
          </w:p>
        </w:tc>
        <w:tc>
          <w:tcPr>
            <w:tcW w:w="3969"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sz w:val="22"/>
                <w:szCs w:val="22"/>
                <w:lang w:eastAsia="en-US"/>
              </w:rPr>
            </w:pPr>
          </w:p>
        </w:tc>
      </w:tr>
      <w:tr w:rsidR="003C4945" w:rsidRPr="003C4945" w:rsidTr="003C4945">
        <w:trPr>
          <w:trHeight w:val="264"/>
        </w:trPr>
        <w:tc>
          <w:tcPr>
            <w:tcW w:w="4678"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sz w:val="22"/>
                <w:szCs w:val="22"/>
                <w:lang w:eastAsia="en-US"/>
              </w:rPr>
            </w:pPr>
          </w:p>
        </w:tc>
        <w:tc>
          <w:tcPr>
            <w:tcW w:w="6379" w:type="dxa"/>
            <w:tcBorders>
              <w:top w:val="nil"/>
              <w:left w:val="nil"/>
              <w:bottom w:val="nil"/>
              <w:right w:val="nil"/>
            </w:tcBorders>
            <w:shd w:val="clear" w:color="auto" w:fill="auto"/>
            <w:noWrap/>
            <w:vAlign w:val="bottom"/>
            <w:hideMark/>
          </w:tcPr>
          <w:p w:rsidR="003C4945" w:rsidRPr="003C4945" w:rsidRDefault="003C4945" w:rsidP="003C4945">
            <w:pPr>
              <w:rPr>
                <w:rFonts w:ascii="GHEA Mariam" w:hAnsi="GHEA Mariam"/>
                <w:sz w:val="22"/>
                <w:szCs w:val="22"/>
                <w:lang w:eastAsia="en-US"/>
              </w:rPr>
            </w:pPr>
          </w:p>
        </w:tc>
        <w:tc>
          <w:tcPr>
            <w:tcW w:w="3969" w:type="dxa"/>
            <w:tcBorders>
              <w:top w:val="nil"/>
              <w:left w:val="nil"/>
              <w:bottom w:val="nil"/>
              <w:right w:val="nil"/>
            </w:tcBorders>
            <w:shd w:val="clear" w:color="auto" w:fill="auto"/>
            <w:hideMark/>
          </w:tcPr>
          <w:p w:rsidR="003C4945" w:rsidRPr="003C4945" w:rsidRDefault="003C4945" w:rsidP="003C4945">
            <w:pPr>
              <w:rPr>
                <w:rFonts w:ascii="GHEA Mariam" w:hAnsi="GHEA Mariam"/>
                <w:sz w:val="22"/>
                <w:szCs w:val="22"/>
                <w:lang w:eastAsia="en-US"/>
              </w:rPr>
            </w:pPr>
          </w:p>
        </w:tc>
      </w:tr>
      <w:tr w:rsidR="003C4945" w:rsidRPr="003C4945" w:rsidTr="003C4945">
        <w:trPr>
          <w:trHeight w:val="434"/>
        </w:trPr>
        <w:tc>
          <w:tcPr>
            <w:tcW w:w="4678"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3C4945" w:rsidRPr="003C4945" w:rsidRDefault="00346B35" w:rsidP="003C4945">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Ծրագրի դասիչը</w:t>
            </w:r>
            <w:r w:rsidR="003C4945" w:rsidRPr="003C4945">
              <w:rPr>
                <w:rFonts w:ascii="GHEA Mariam" w:hAnsi="GHEA Mariam" w:cs="Calibri"/>
                <w:color w:val="000000"/>
                <w:sz w:val="22"/>
                <w:szCs w:val="22"/>
                <w:lang w:eastAsia="en-US"/>
              </w:rPr>
              <w:t xml:space="preserve"> </w:t>
            </w:r>
          </w:p>
        </w:tc>
        <w:tc>
          <w:tcPr>
            <w:tcW w:w="6379" w:type="dxa"/>
            <w:tcBorders>
              <w:top w:val="single" w:sz="8" w:space="0" w:color="auto"/>
              <w:left w:val="nil"/>
              <w:bottom w:val="single" w:sz="4" w:space="0" w:color="auto"/>
              <w:right w:val="nil"/>
            </w:tcBorders>
            <w:shd w:val="clear" w:color="000000" w:fill="FFFFFF"/>
            <w:hideMark/>
          </w:tcPr>
          <w:p w:rsidR="003C4945" w:rsidRPr="003C4945" w:rsidRDefault="003C4945" w:rsidP="003C4945">
            <w:pPr>
              <w:rPr>
                <w:rFonts w:ascii="GHEA Mariam" w:hAnsi="GHEA Mariam" w:cs="Calibri"/>
                <w:iCs/>
                <w:color w:val="000000"/>
                <w:sz w:val="22"/>
                <w:szCs w:val="22"/>
                <w:lang w:eastAsia="en-US"/>
              </w:rPr>
            </w:pPr>
            <w:r w:rsidRPr="003C4945">
              <w:rPr>
                <w:rFonts w:ascii="GHEA Mariam" w:hAnsi="GHEA Mariam" w:cs="Calibri"/>
                <w:iCs/>
                <w:color w:val="000000"/>
                <w:sz w:val="22"/>
                <w:szCs w:val="22"/>
                <w:lang w:eastAsia="en-US"/>
              </w:rPr>
              <w:t xml:space="preserve"> 1169 </w:t>
            </w:r>
          </w:p>
        </w:tc>
        <w:tc>
          <w:tcPr>
            <w:tcW w:w="3969" w:type="dxa"/>
            <w:tcBorders>
              <w:top w:val="single" w:sz="8" w:space="0" w:color="auto"/>
              <w:left w:val="single" w:sz="4" w:space="0" w:color="auto"/>
              <w:bottom w:val="single" w:sz="4" w:space="0" w:color="auto"/>
              <w:right w:val="single" w:sz="8" w:space="0" w:color="auto"/>
            </w:tcBorders>
            <w:shd w:val="clear" w:color="000000" w:fill="FFFFFF"/>
            <w:vAlign w:val="center"/>
            <w:hideMark/>
          </w:tcPr>
          <w:p w:rsidR="003C4945" w:rsidRPr="003C4945" w:rsidRDefault="003C4945" w:rsidP="003C4945">
            <w:pPr>
              <w:jc w:val="cente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Ցուցանիշների փոփոխությունը (ավելացումները նշված են դրական նշանով)</w:t>
            </w:r>
          </w:p>
        </w:tc>
      </w:tr>
      <w:tr w:rsidR="003C4945" w:rsidRPr="003C4945" w:rsidTr="003C4945">
        <w:trPr>
          <w:trHeight w:val="242"/>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3C4945" w:rsidRPr="003C4945" w:rsidRDefault="00346B35" w:rsidP="003C4945">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r w:rsidR="003C4945" w:rsidRPr="003C4945">
              <w:rPr>
                <w:rFonts w:ascii="GHEA Mariam" w:hAnsi="GHEA Mariam" w:cs="Calibri"/>
                <w:color w:val="000000"/>
                <w:sz w:val="22"/>
                <w:szCs w:val="22"/>
                <w:lang w:eastAsia="en-US"/>
              </w:rPr>
              <w:t xml:space="preserve"> </w:t>
            </w:r>
          </w:p>
        </w:tc>
        <w:tc>
          <w:tcPr>
            <w:tcW w:w="6379" w:type="dxa"/>
            <w:tcBorders>
              <w:top w:val="nil"/>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iCs/>
                <w:color w:val="000000"/>
                <w:sz w:val="22"/>
                <w:szCs w:val="22"/>
                <w:lang w:eastAsia="en-US"/>
              </w:rPr>
            </w:pPr>
            <w:r w:rsidRPr="003C4945">
              <w:rPr>
                <w:rFonts w:ascii="GHEA Mariam" w:hAnsi="GHEA Mariam" w:cs="Calibri"/>
                <w:iCs/>
                <w:color w:val="000000"/>
                <w:sz w:val="22"/>
                <w:szCs w:val="22"/>
                <w:lang w:eastAsia="en-US"/>
              </w:rPr>
              <w:t xml:space="preserve"> 11001 </w:t>
            </w:r>
          </w:p>
        </w:tc>
        <w:tc>
          <w:tcPr>
            <w:tcW w:w="3969" w:type="dxa"/>
            <w:tcBorders>
              <w:top w:val="nil"/>
              <w:left w:val="nil"/>
              <w:bottom w:val="single" w:sz="4" w:space="0" w:color="auto"/>
              <w:right w:val="single" w:sz="8" w:space="0" w:color="auto"/>
            </w:tcBorders>
            <w:shd w:val="clear" w:color="000000" w:fill="FFFFFF"/>
            <w:vAlign w:val="center"/>
            <w:hideMark/>
          </w:tcPr>
          <w:p w:rsidR="003C4945" w:rsidRPr="003C4945" w:rsidRDefault="00C565C2" w:rsidP="003C4945">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3C4945" w:rsidRPr="003C4945">
              <w:rPr>
                <w:rFonts w:ascii="GHEA Mariam" w:hAnsi="GHEA Mariam" w:cs="Calibri"/>
                <w:color w:val="000000"/>
                <w:sz w:val="22"/>
                <w:szCs w:val="22"/>
                <w:lang w:eastAsia="en-US"/>
              </w:rPr>
              <w:t xml:space="preserve">արի </w:t>
            </w:r>
          </w:p>
        </w:tc>
      </w:tr>
      <w:tr w:rsidR="003C4945" w:rsidRPr="003C4945" w:rsidTr="003C4945">
        <w:trPr>
          <w:trHeight w:val="242"/>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3C4945" w:rsidRPr="003C4945" w:rsidRDefault="00346B35" w:rsidP="003C4945">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անվանումը</w:t>
            </w:r>
            <w:r w:rsidR="003C4945" w:rsidRPr="003C4945">
              <w:rPr>
                <w:rFonts w:ascii="GHEA Mariam" w:hAnsi="GHEA Mariam" w:cs="Calibri"/>
                <w:color w:val="000000"/>
                <w:sz w:val="22"/>
                <w:szCs w:val="22"/>
                <w:lang w:eastAsia="en-US"/>
              </w:rPr>
              <w:t xml:space="preserve"> </w:t>
            </w:r>
          </w:p>
        </w:tc>
        <w:tc>
          <w:tcPr>
            <w:tcW w:w="6379" w:type="dxa"/>
            <w:tcBorders>
              <w:top w:val="nil"/>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Ռազմական կարիքների բավարարում </w:t>
            </w:r>
          </w:p>
        </w:tc>
        <w:tc>
          <w:tcPr>
            <w:tcW w:w="3969" w:type="dxa"/>
            <w:tcBorders>
              <w:top w:val="nil"/>
              <w:left w:val="nil"/>
              <w:bottom w:val="nil"/>
              <w:right w:val="single" w:sz="8" w:space="0" w:color="auto"/>
            </w:tcBorders>
            <w:shd w:val="clear" w:color="000000" w:fill="FFFFFF"/>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r>
      <w:tr w:rsidR="003C4945" w:rsidRPr="003C4945" w:rsidTr="003C4945">
        <w:trPr>
          <w:trHeight w:val="242"/>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3C4945" w:rsidRPr="003C4945" w:rsidRDefault="00346B35" w:rsidP="003C4945">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Նկարագրությունը</w:t>
            </w:r>
            <w:r w:rsidR="003C4945" w:rsidRPr="003C4945">
              <w:rPr>
                <w:rFonts w:ascii="GHEA Mariam" w:hAnsi="GHEA Mariam" w:cs="Calibri"/>
                <w:color w:val="000000"/>
                <w:sz w:val="22"/>
                <w:szCs w:val="22"/>
                <w:lang w:eastAsia="en-US"/>
              </w:rPr>
              <w:t xml:space="preserve"> </w:t>
            </w:r>
          </w:p>
        </w:tc>
        <w:tc>
          <w:tcPr>
            <w:tcW w:w="6379" w:type="dxa"/>
            <w:tcBorders>
              <w:top w:val="nil"/>
              <w:left w:val="nil"/>
              <w:bottom w:val="single" w:sz="4" w:space="0" w:color="auto"/>
              <w:right w:val="single" w:sz="4" w:space="0" w:color="auto"/>
            </w:tcBorders>
            <w:shd w:val="clear" w:color="auto" w:fill="auto"/>
            <w:vAlign w:val="center"/>
            <w:hideMark/>
          </w:tcPr>
          <w:p w:rsidR="003C4945" w:rsidRPr="003C4945" w:rsidRDefault="003C4945" w:rsidP="003C4945">
            <w:pPr>
              <w:rPr>
                <w:rFonts w:ascii="GHEA Mariam" w:hAnsi="GHEA Mariam" w:cs="Calibri"/>
                <w:iCs/>
                <w:color w:val="000000"/>
                <w:sz w:val="22"/>
                <w:szCs w:val="22"/>
                <w:lang w:eastAsia="en-US"/>
              </w:rPr>
            </w:pPr>
            <w:r w:rsidRPr="003C4945">
              <w:rPr>
                <w:rFonts w:ascii="GHEA Mariam" w:hAnsi="GHEA Mariam" w:cs="Calibri"/>
                <w:iCs/>
                <w:color w:val="000000"/>
                <w:sz w:val="22"/>
                <w:szCs w:val="22"/>
                <w:lang w:eastAsia="en-US"/>
              </w:rPr>
              <w:t xml:space="preserve"> Ընթացիկ գործունեության ապահովման գործողություններ </w:t>
            </w:r>
          </w:p>
        </w:tc>
        <w:tc>
          <w:tcPr>
            <w:tcW w:w="3969" w:type="dxa"/>
            <w:tcBorders>
              <w:top w:val="nil"/>
              <w:left w:val="nil"/>
              <w:bottom w:val="nil"/>
              <w:right w:val="single" w:sz="8" w:space="0" w:color="auto"/>
            </w:tcBorders>
            <w:shd w:val="clear" w:color="000000" w:fill="FFFFFF"/>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r>
      <w:tr w:rsidR="003C4945" w:rsidRPr="003C4945" w:rsidTr="003C4945">
        <w:trPr>
          <w:trHeight w:val="77"/>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3C4945" w:rsidRPr="003C4945" w:rsidRDefault="00346B35" w:rsidP="003C4945">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տեսակը</w:t>
            </w:r>
            <w:r w:rsidR="003C4945" w:rsidRPr="003C4945">
              <w:rPr>
                <w:rFonts w:ascii="GHEA Mariam" w:hAnsi="GHEA Mariam" w:cs="Calibri"/>
                <w:color w:val="000000"/>
                <w:sz w:val="22"/>
                <w:szCs w:val="22"/>
                <w:lang w:eastAsia="en-US"/>
              </w:rPr>
              <w:t xml:space="preserve"> </w:t>
            </w:r>
          </w:p>
        </w:tc>
        <w:tc>
          <w:tcPr>
            <w:tcW w:w="6379" w:type="dxa"/>
            <w:tcBorders>
              <w:top w:val="nil"/>
              <w:left w:val="nil"/>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iCs/>
                <w:color w:val="000000"/>
                <w:sz w:val="22"/>
                <w:szCs w:val="22"/>
                <w:lang w:eastAsia="en-US"/>
              </w:rPr>
            </w:pPr>
            <w:r w:rsidRPr="003C4945">
              <w:rPr>
                <w:rFonts w:ascii="GHEA Mariam" w:hAnsi="GHEA Mariam" w:cs="Calibri"/>
                <w:iCs/>
                <w:color w:val="000000"/>
                <w:sz w:val="22"/>
                <w:szCs w:val="22"/>
                <w:lang w:eastAsia="en-US"/>
              </w:rPr>
              <w:t xml:space="preserve"> Ծառայությունների մատուցում</w:t>
            </w:r>
          </w:p>
        </w:tc>
        <w:tc>
          <w:tcPr>
            <w:tcW w:w="3969" w:type="dxa"/>
            <w:tcBorders>
              <w:top w:val="nil"/>
              <w:left w:val="nil"/>
              <w:bottom w:val="nil"/>
              <w:right w:val="single" w:sz="8" w:space="0" w:color="auto"/>
            </w:tcBorders>
            <w:shd w:val="clear" w:color="000000" w:fill="FFFFFF"/>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r>
      <w:tr w:rsidR="003C4945" w:rsidRPr="003C4945" w:rsidTr="003C4945">
        <w:trPr>
          <w:trHeight w:val="77"/>
        </w:trPr>
        <w:tc>
          <w:tcPr>
            <w:tcW w:w="4678" w:type="dxa"/>
            <w:tcBorders>
              <w:top w:val="nil"/>
              <w:left w:val="single" w:sz="8" w:space="0" w:color="auto"/>
              <w:bottom w:val="nil"/>
              <w:right w:val="nil"/>
            </w:tcBorders>
            <w:shd w:val="clear" w:color="000000" w:fill="FFFFFF"/>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Միջոցառումն իրականացնողի անվանումը </w:t>
            </w:r>
          </w:p>
        </w:tc>
        <w:tc>
          <w:tcPr>
            <w:tcW w:w="6379" w:type="dxa"/>
            <w:tcBorders>
              <w:top w:val="nil"/>
              <w:left w:val="single" w:sz="4" w:space="0" w:color="auto"/>
              <w:bottom w:val="single" w:sz="4" w:space="0" w:color="auto"/>
              <w:right w:val="single" w:sz="4" w:space="0" w:color="auto"/>
            </w:tcBorders>
            <w:shd w:val="clear" w:color="000000" w:fill="FFFFFF"/>
            <w:vAlign w:val="center"/>
            <w:hideMark/>
          </w:tcPr>
          <w:p w:rsidR="003C4945" w:rsidRPr="003C4945" w:rsidRDefault="003C4945" w:rsidP="003C4945">
            <w:pPr>
              <w:rPr>
                <w:rFonts w:ascii="GHEA Mariam" w:hAnsi="GHEA Mariam" w:cs="Calibri"/>
                <w:iCs/>
                <w:color w:val="000000"/>
                <w:sz w:val="22"/>
                <w:szCs w:val="22"/>
                <w:lang w:eastAsia="en-US"/>
              </w:rPr>
            </w:pPr>
            <w:r w:rsidRPr="003C4945">
              <w:rPr>
                <w:rFonts w:ascii="GHEA Mariam" w:hAnsi="GHEA Mariam" w:cs="Calibri"/>
                <w:iCs/>
                <w:color w:val="000000"/>
                <w:sz w:val="22"/>
                <w:szCs w:val="22"/>
                <w:lang w:eastAsia="en-US"/>
              </w:rPr>
              <w:t xml:space="preserve"> ՀՀ պաշտպանության նախարարություն </w:t>
            </w:r>
          </w:p>
        </w:tc>
        <w:tc>
          <w:tcPr>
            <w:tcW w:w="3969" w:type="dxa"/>
            <w:tcBorders>
              <w:top w:val="nil"/>
              <w:left w:val="nil"/>
              <w:bottom w:val="nil"/>
              <w:right w:val="single" w:sz="8" w:space="0" w:color="auto"/>
            </w:tcBorders>
            <w:shd w:val="clear" w:color="000000" w:fill="FFFFFF"/>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r>
      <w:tr w:rsidR="003C4945" w:rsidRPr="003C4945" w:rsidTr="003C4945">
        <w:trPr>
          <w:trHeight w:val="248"/>
        </w:trPr>
        <w:tc>
          <w:tcPr>
            <w:tcW w:w="4678" w:type="dxa"/>
            <w:tcBorders>
              <w:top w:val="single" w:sz="4" w:space="0" w:color="auto"/>
              <w:left w:val="single" w:sz="8" w:space="0" w:color="auto"/>
              <w:bottom w:val="single" w:sz="4" w:space="0" w:color="auto"/>
              <w:right w:val="nil"/>
            </w:tcBorders>
            <w:shd w:val="clear" w:color="000000" w:fill="FFFFFF"/>
            <w:vAlign w:val="center"/>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Արդյունքի չափորոշիչներ </w:t>
            </w:r>
          </w:p>
        </w:tc>
        <w:tc>
          <w:tcPr>
            <w:tcW w:w="6379" w:type="dxa"/>
            <w:tcBorders>
              <w:top w:val="nil"/>
              <w:left w:val="nil"/>
              <w:bottom w:val="single" w:sz="4" w:space="0" w:color="auto"/>
              <w:right w:val="single" w:sz="4" w:space="0" w:color="auto"/>
            </w:tcBorders>
            <w:shd w:val="clear" w:color="000000" w:fill="FFFFFF"/>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3969" w:type="dxa"/>
            <w:tcBorders>
              <w:top w:val="nil"/>
              <w:left w:val="nil"/>
              <w:bottom w:val="single" w:sz="4" w:space="0" w:color="auto"/>
              <w:right w:val="single" w:sz="8" w:space="0" w:color="auto"/>
            </w:tcBorders>
            <w:shd w:val="clear" w:color="000000" w:fill="FFFFFF"/>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r>
      <w:tr w:rsidR="003C4945" w:rsidRPr="003C4945" w:rsidTr="003C4945">
        <w:trPr>
          <w:trHeight w:val="220"/>
        </w:trPr>
        <w:tc>
          <w:tcPr>
            <w:tcW w:w="4678" w:type="dxa"/>
            <w:tcBorders>
              <w:top w:val="nil"/>
              <w:left w:val="single" w:sz="8" w:space="0" w:color="auto"/>
              <w:bottom w:val="single" w:sz="4" w:space="0" w:color="auto"/>
              <w:right w:val="nil"/>
            </w:tcBorders>
            <w:shd w:val="clear" w:color="000000" w:fill="FFFFFF"/>
            <w:noWrap/>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չի սահմանվում </w:t>
            </w:r>
          </w:p>
        </w:tc>
        <w:tc>
          <w:tcPr>
            <w:tcW w:w="6379" w:type="dxa"/>
            <w:tcBorders>
              <w:top w:val="nil"/>
              <w:left w:val="nil"/>
              <w:bottom w:val="single" w:sz="4" w:space="0" w:color="auto"/>
              <w:right w:val="single" w:sz="4" w:space="0" w:color="auto"/>
            </w:tcBorders>
            <w:shd w:val="clear" w:color="000000" w:fill="FFFFFF"/>
            <w:noWrap/>
            <w:hideMark/>
          </w:tcPr>
          <w:p w:rsidR="003C4945" w:rsidRPr="003C4945" w:rsidRDefault="003C4945" w:rsidP="003C4945">
            <w:pPr>
              <w:rPr>
                <w:rFonts w:ascii="GHEA Mariam" w:hAnsi="GHEA Mariam" w:cs="Calibri"/>
                <w:color w:val="000000"/>
                <w:sz w:val="22"/>
                <w:szCs w:val="22"/>
                <w:lang w:eastAsia="en-US"/>
              </w:rPr>
            </w:pPr>
            <w:r w:rsidRPr="003C4945">
              <w:rPr>
                <w:rFonts w:ascii="Calibri" w:hAnsi="Calibri" w:cs="Calibri"/>
                <w:color w:val="000000"/>
                <w:sz w:val="22"/>
                <w:szCs w:val="22"/>
                <w:lang w:eastAsia="en-US"/>
              </w:rPr>
              <w:t> </w:t>
            </w:r>
          </w:p>
        </w:tc>
        <w:tc>
          <w:tcPr>
            <w:tcW w:w="3969" w:type="dxa"/>
            <w:tcBorders>
              <w:top w:val="nil"/>
              <w:left w:val="nil"/>
              <w:bottom w:val="single" w:sz="4" w:space="0" w:color="auto"/>
              <w:right w:val="single" w:sz="8" w:space="0" w:color="auto"/>
            </w:tcBorders>
            <w:shd w:val="clear" w:color="auto" w:fill="auto"/>
            <w:vAlign w:val="center"/>
            <w:hideMark/>
          </w:tcPr>
          <w:p w:rsidR="003C4945" w:rsidRPr="003C4945" w:rsidRDefault="003C4945" w:rsidP="003C4945">
            <w:pPr>
              <w:jc w:val="center"/>
              <w:rPr>
                <w:rFonts w:ascii="GHEA Mariam" w:hAnsi="GHEA Mariam" w:cs="Calibri"/>
                <w:iCs/>
                <w:color w:val="000000"/>
                <w:sz w:val="22"/>
                <w:szCs w:val="22"/>
                <w:lang w:eastAsia="en-US"/>
              </w:rPr>
            </w:pPr>
          </w:p>
        </w:tc>
      </w:tr>
      <w:tr w:rsidR="003C4945" w:rsidRPr="003C4945" w:rsidTr="003C4945">
        <w:trPr>
          <w:trHeight w:val="253"/>
        </w:trPr>
        <w:tc>
          <w:tcPr>
            <w:tcW w:w="11057" w:type="dxa"/>
            <w:gridSpan w:val="2"/>
            <w:tcBorders>
              <w:top w:val="nil"/>
              <w:left w:val="single" w:sz="8" w:space="0" w:color="auto"/>
              <w:bottom w:val="single" w:sz="8" w:space="0" w:color="auto"/>
              <w:right w:val="single" w:sz="4" w:space="0" w:color="auto"/>
            </w:tcBorders>
            <w:shd w:val="clear" w:color="auto" w:fill="auto"/>
            <w:noWrap/>
            <w:vAlign w:val="bottom"/>
            <w:hideMark/>
          </w:tcPr>
          <w:p w:rsidR="003C4945" w:rsidRPr="003C4945" w:rsidRDefault="003C4945" w:rsidP="003C4945">
            <w:pP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 xml:space="preserve"> Միջոցառման վրա կատարվող ծախսը (հազ</w:t>
            </w:r>
            <w:r>
              <w:rPr>
                <w:rFonts w:ascii="GHEA Mariam" w:hAnsi="GHEA Mariam" w:cs="Calibri"/>
                <w:color w:val="000000"/>
                <w:sz w:val="22"/>
                <w:szCs w:val="22"/>
                <w:lang w:val="hy-AM" w:eastAsia="en-US"/>
              </w:rPr>
              <w:t>.</w:t>
            </w:r>
            <w:r w:rsidRPr="003C4945">
              <w:rPr>
                <w:rFonts w:ascii="GHEA Mariam" w:hAnsi="GHEA Mariam" w:cs="Calibri"/>
                <w:color w:val="000000"/>
                <w:sz w:val="22"/>
                <w:szCs w:val="22"/>
                <w:lang w:eastAsia="en-US"/>
              </w:rPr>
              <w:t xml:space="preserve"> դրամ) </w:t>
            </w:r>
          </w:p>
        </w:tc>
        <w:tc>
          <w:tcPr>
            <w:tcW w:w="3969" w:type="dxa"/>
            <w:tcBorders>
              <w:top w:val="nil"/>
              <w:left w:val="nil"/>
              <w:bottom w:val="single" w:sz="8" w:space="0" w:color="auto"/>
              <w:right w:val="single" w:sz="8" w:space="0" w:color="auto"/>
            </w:tcBorders>
            <w:shd w:val="clear" w:color="auto" w:fill="auto"/>
            <w:noWrap/>
            <w:vAlign w:val="bottom"/>
            <w:hideMark/>
          </w:tcPr>
          <w:p w:rsidR="003C4945" w:rsidRPr="003C4945" w:rsidRDefault="003C4945" w:rsidP="003C4945">
            <w:pPr>
              <w:jc w:val="center"/>
              <w:rPr>
                <w:rFonts w:ascii="GHEA Mariam" w:hAnsi="GHEA Mariam" w:cs="Calibri"/>
                <w:color w:val="000000"/>
                <w:sz w:val="22"/>
                <w:szCs w:val="22"/>
                <w:lang w:eastAsia="en-US"/>
              </w:rPr>
            </w:pPr>
            <w:r w:rsidRPr="003C4945">
              <w:rPr>
                <w:rFonts w:ascii="GHEA Mariam" w:hAnsi="GHEA Mariam" w:cs="Calibri"/>
                <w:color w:val="000000"/>
                <w:sz w:val="22"/>
                <w:szCs w:val="22"/>
                <w:lang w:eastAsia="en-US"/>
              </w:rPr>
              <w:t>6,668,349.0</w:t>
            </w:r>
          </w:p>
        </w:tc>
      </w:tr>
    </w:tbl>
    <w:p w:rsidR="003C4945" w:rsidRDefault="003C4945">
      <w:pPr>
        <w:pStyle w:val="mechtex"/>
        <w:ind w:firstLine="720"/>
        <w:jc w:val="left"/>
        <w:rPr>
          <w:rFonts w:ascii="GHEA Mariam" w:hAnsi="GHEA Mariam" w:cs="Sylfaen"/>
          <w:sz w:val="24"/>
          <w:szCs w:val="24"/>
          <w:lang w:val="hy-AM"/>
        </w:rPr>
      </w:pPr>
    </w:p>
    <w:p w:rsidR="00C565C2" w:rsidRPr="00346B35" w:rsidRDefault="00C565C2">
      <w:pPr>
        <w:pStyle w:val="mechtex"/>
        <w:ind w:firstLine="720"/>
        <w:jc w:val="left"/>
        <w:rPr>
          <w:rFonts w:ascii="GHEA Mariam" w:hAnsi="GHEA Mariam" w:cs="Sylfaen"/>
          <w:sz w:val="16"/>
          <w:szCs w:val="24"/>
          <w:lang w:val="hy-AM"/>
        </w:rPr>
      </w:pPr>
    </w:p>
    <w:p w:rsidR="003C4945" w:rsidRPr="00574F02" w:rsidRDefault="003C4945" w:rsidP="00346B35">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C4945" w:rsidRPr="00574F02" w:rsidRDefault="003C4945" w:rsidP="00346B35">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C4945" w:rsidRPr="003C4945" w:rsidRDefault="00346B35" w:rsidP="00346B35">
      <w:pPr>
        <w:pStyle w:val="mechtex"/>
        <w:ind w:firstLine="1276"/>
        <w:jc w:val="left"/>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3C4945" w:rsidRPr="00574F02">
        <w:rPr>
          <w:rFonts w:ascii="GHEA Mariam" w:hAnsi="GHEA Mariam" w:cs="Sylfaen"/>
          <w:sz w:val="24"/>
          <w:szCs w:val="24"/>
          <w:lang w:val="hy-AM"/>
        </w:rPr>
        <w:t>ՂԵԿԱՎԱՐ</w:t>
      </w:r>
      <w:r w:rsidR="003C4945" w:rsidRPr="00574F02">
        <w:rPr>
          <w:rFonts w:ascii="GHEA Mariam" w:hAnsi="GHEA Mariam" w:cs="Arial Armenian"/>
          <w:sz w:val="24"/>
          <w:szCs w:val="24"/>
          <w:lang w:val="hy-AM"/>
        </w:rPr>
        <w:tab/>
        <w:t xml:space="preserve">                                                      </w:t>
      </w:r>
      <w:r w:rsidR="003C4945" w:rsidRPr="00574F02">
        <w:rPr>
          <w:rFonts w:ascii="GHEA Mariam" w:hAnsi="GHEA Mariam" w:cs="Arial Armenian"/>
          <w:sz w:val="24"/>
          <w:szCs w:val="24"/>
          <w:lang w:val="hy-AM"/>
        </w:rPr>
        <w:tab/>
      </w:r>
      <w:r w:rsidR="003C4945" w:rsidRPr="00574F02">
        <w:rPr>
          <w:rFonts w:ascii="GHEA Mariam" w:hAnsi="GHEA Mariam" w:cs="Arial Armenian"/>
          <w:sz w:val="24"/>
          <w:szCs w:val="24"/>
          <w:lang w:val="hy-AM"/>
        </w:rPr>
        <w:tab/>
      </w:r>
      <w:r w:rsidR="003C4945" w:rsidRPr="00574F02">
        <w:rPr>
          <w:rFonts w:ascii="GHEA Mariam" w:hAnsi="GHEA Mariam" w:cs="Arial Armenian"/>
          <w:sz w:val="24"/>
          <w:szCs w:val="24"/>
          <w:lang w:val="hy-AM"/>
        </w:rPr>
        <w:tab/>
      </w:r>
      <w:r w:rsidR="003C4945" w:rsidRPr="00574F02">
        <w:rPr>
          <w:rFonts w:ascii="GHEA Mariam" w:hAnsi="GHEA Mariam" w:cs="Arial Armenian"/>
          <w:sz w:val="24"/>
          <w:szCs w:val="24"/>
          <w:lang w:val="hy-AM"/>
        </w:rPr>
        <w:tab/>
        <w:t>Ա</w:t>
      </w:r>
      <w:r w:rsidR="003C4945" w:rsidRPr="00574F02">
        <w:rPr>
          <w:rFonts w:ascii="GHEA Mariam" w:hAnsi="GHEA Mariam" w:cs="Sylfaen"/>
          <w:sz w:val="24"/>
          <w:szCs w:val="24"/>
          <w:lang w:val="hy-AM"/>
        </w:rPr>
        <w:t>.</w:t>
      </w:r>
      <w:r w:rsidR="003C4945" w:rsidRPr="00574F02">
        <w:rPr>
          <w:rFonts w:ascii="GHEA Mariam" w:hAnsi="GHEA Mariam" w:cs="Arial Armenian"/>
          <w:sz w:val="24"/>
          <w:szCs w:val="24"/>
          <w:lang w:val="hy-AM"/>
        </w:rPr>
        <w:t xml:space="preserve"> </w:t>
      </w:r>
      <w:r w:rsidR="003C4945" w:rsidRPr="002C02F8">
        <w:rPr>
          <w:rFonts w:ascii="GHEA Mariam" w:hAnsi="GHEA Mariam" w:cs="Arial Armenian"/>
          <w:sz w:val="24"/>
          <w:szCs w:val="24"/>
          <w:lang w:val="hy-AM"/>
        </w:rPr>
        <w:t>ՀԱ</w:t>
      </w:r>
      <w:r w:rsidR="003C4945" w:rsidRPr="00574F02">
        <w:rPr>
          <w:rFonts w:ascii="GHEA Mariam" w:hAnsi="GHEA Mariam" w:cs="Arial Armenian"/>
          <w:sz w:val="24"/>
          <w:szCs w:val="24"/>
          <w:lang w:val="hy-AM"/>
        </w:rPr>
        <w:t>ՐՈ</w:t>
      </w:r>
      <w:r w:rsidR="003C4945">
        <w:rPr>
          <w:rFonts w:ascii="GHEA Mariam" w:hAnsi="GHEA Mariam" w:cs="Arial Armenian"/>
          <w:sz w:val="24"/>
          <w:szCs w:val="24"/>
          <w:lang w:val="hy-AM"/>
        </w:rPr>
        <w:t>ՒԹՅՈՒՆ</w:t>
      </w:r>
      <w:r w:rsidR="003C4945" w:rsidRPr="00574F02">
        <w:rPr>
          <w:rFonts w:ascii="GHEA Mariam" w:hAnsi="GHEA Mariam" w:cs="Sylfaen"/>
          <w:sz w:val="24"/>
          <w:szCs w:val="24"/>
          <w:lang w:val="hy-AM"/>
        </w:rPr>
        <w:t>ՅԱՆ</w:t>
      </w:r>
    </w:p>
    <w:sectPr w:rsidR="003C4945" w:rsidRPr="003C4945" w:rsidSect="003C4945">
      <w:pgSz w:w="16834" w:h="11909" w:orient="landscape" w:code="9"/>
      <w:pgMar w:top="1134" w:right="1440" w:bottom="1134"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330" w:rsidRDefault="00187330">
      <w:r>
        <w:separator/>
      </w:r>
    </w:p>
  </w:endnote>
  <w:endnote w:type="continuationSeparator" w:id="0">
    <w:p w:rsidR="00187330" w:rsidRDefault="00187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 Courier">
    <w:altName w:val="Courier New"/>
    <w:charset w:val="00"/>
    <w:family w:val="modern"/>
    <w:pitch w:val="fixed"/>
    <w:sig w:usb0="00000000"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330" w:rsidRDefault="00187330">
      <w:r>
        <w:separator/>
      </w:r>
    </w:p>
  </w:footnote>
  <w:footnote w:type="continuationSeparator" w:id="0">
    <w:p w:rsidR="00187330" w:rsidRDefault="00187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6EB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C7C18"/>
    <w:multiLevelType w:val="hybridMultilevel"/>
    <w:tmpl w:val="B5F2B260"/>
    <w:lvl w:ilvl="0" w:tplc="F02C690E">
      <w:start w:val="1"/>
      <w:numFmt w:val="decimal"/>
      <w:lvlText w:val="%1."/>
      <w:lvlJc w:val="left"/>
      <w:pPr>
        <w:ind w:left="1584" w:hanging="45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B9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30"/>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6E"/>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B35"/>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45"/>
    <w:rsid w:val="003C4951"/>
    <w:rsid w:val="003C4A47"/>
    <w:rsid w:val="003C4C82"/>
    <w:rsid w:val="003C5130"/>
    <w:rsid w:val="003C531C"/>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CBB"/>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6DD"/>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655"/>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4B94"/>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0AE"/>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EB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D11"/>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6A1F"/>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5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9EC"/>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88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B60"/>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1BBD"/>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13973F-2FFA-4B05-89CA-432A43E2F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14B94"/>
    <w:rPr>
      <w:rFonts w:ascii="Arial Armenian" w:hAnsi="Arial Armenian"/>
      <w:sz w:val="22"/>
      <w:lang w:eastAsia="ru-RU"/>
    </w:rPr>
  </w:style>
  <w:style w:type="character" w:styleId="Strong">
    <w:name w:val="Strong"/>
    <w:basedOn w:val="DefaultParagraphFont"/>
    <w:uiPriority w:val="22"/>
    <w:qFormat/>
    <w:rsid w:val="00614B94"/>
    <w:rPr>
      <w:b/>
    </w:rPr>
  </w:style>
  <w:style w:type="character" w:customStyle="1" w:styleId="normChar">
    <w:name w:val="norm Char"/>
    <w:link w:val="norm"/>
    <w:locked/>
    <w:rsid w:val="00614B9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614B9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14B94"/>
    <w:rPr>
      <w:sz w:val="24"/>
      <w:szCs w:val="24"/>
      <w:lang w:val="ru-RU" w:eastAsia="ru-RU"/>
    </w:rPr>
  </w:style>
  <w:style w:type="character" w:customStyle="1" w:styleId="FooterChar">
    <w:name w:val="Footer Char"/>
    <w:basedOn w:val="DefaultParagraphFont"/>
    <w:link w:val="Footer"/>
    <w:locked/>
    <w:rsid w:val="00614B94"/>
    <w:rPr>
      <w:rFonts w:ascii="Arial Armenian" w:hAnsi="Arial Armenian"/>
      <w:lang w:eastAsia="ru-RU"/>
    </w:rPr>
  </w:style>
  <w:style w:type="character" w:customStyle="1" w:styleId="mechtex0">
    <w:name w:val="mechtex Знак"/>
    <w:locked/>
    <w:rsid w:val="00EB69E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65812">
      <w:bodyDiv w:val="1"/>
      <w:marLeft w:val="0"/>
      <w:marRight w:val="0"/>
      <w:marTop w:val="0"/>
      <w:marBottom w:val="0"/>
      <w:divBdr>
        <w:top w:val="none" w:sz="0" w:space="0" w:color="auto"/>
        <w:left w:val="none" w:sz="0" w:space="0" w:color="auto"/>
        <w:bottom w:val="none" w:sz="0" w:space="0" w:color="auto"/>
        <w:right w:val="none" w:sz="0" w:space="0" w:color="auto"/>
      </w:divBdr>
    </w:div>
    <w:div w:id="95904568">
      <w:bodyDiv w:val="1"/>
      <w:marLeft w:val="0"/>
      <w:marRight w:val="0"/>
      <w:marTop w:val="0"/>
      <w:marBottom w:val="0"/>
      <w:divBdr>
        <w:top w:val="none" w:sz="0" w:space="0" w:color="auto"/>
        <w:left w:val="none" w:sz="0" w:space="0" w:color="auto"/>
        <w:bottom w:val="none" w:sz="0" w:space="0" w:color="auto"/>
        <w:right w:val="none" w:sz="0" w:space="0" w:color="auto"/>
      </w:divBdr>
    </w:div>
    <w:div w:id="638221243">
      <w:bodyDiv w:val="1"/>
      <w:marLeft w:val="0"/>
      <w:marRight w:val="0"/>
      <w:marTop w:val="0"/>
      <w:marBottom w:val="0"/>
      <w:divBdr>
        <w:top w:val="none" w:sz="0" w:space="0" w:color="auto"/>
        <w:left w:val="none" w:sz="0" w:space="0" w:color="auto"/>
        <w:bottom w:val="none" w:sz="0" w:space="0" w:color="auto"/>
        <w:right w:val="none" w:sz="0" w:space="0" w:color="auto"/>
      </w:divBdr>
    </w:div>
    <w:div w:id="827787334">
      <w:bodyDiv w:val="1"/>
      <w:marLeft w:val="0"/>
      <w:marRight w:val="0"/>
      <w:marTop w:val="0"/>
      <w:marBottom w:val="0"/>
      <w:divBdr>
        <w:top w:val="none" w:sz="0" w:space="0" w:color="auto"/>
        <w:left w:val="none" w:sz="0" w:space="0" w:color="auto"/>
        <w:bottom w:val="none" w:sz="0" w:space="0" w:color="auto"/>
        <w:right w:val="none" w:sz="0" w:space="0" w:color="auto"/>
      </w:divBdr>
    </w:div>
    <w:div w:id="1417440996">
      <w:bodyDiv w:val="1"/>
      <w:marLeft w:val="0"/>
      <w:marRight w:val="0"/>
      <w:marTop w:val="0"/>
      <w:marBottom w:val="0"/>
      <w:divBdr>
        <w:top w:val="none" w:sz="0" w:space="0" w:color="auto"/>
        <w:left w:val="none" w:sz="0" w:space="0" w:color="auto"/>
        <w:bottom w:val="none" w:sz="0" w:space="0" w:color="auto"/>
        <w:right w:val="none" w:sz="0" w:space="0" w:color="auto"/>
      </w:divBdr>
    </w:div>
    <w:div w:id="170146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B60BE-F42A-41D0-9655-8291DDB40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1165</Words>
  <Characters>6645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https:/mul2.gov.am/tasks/532555/oneclick/voroshum-EK715.docx?token=468216a19176e63157232b5d5ffc9477</cp:keywords>
  <dc:description/>
  <cp:lastModifiedBy>Lianna Harutyunyan</cp:lastModifiedBy>
  <cp:revision>6</cp:revision>
  <dcterms:created xsi:type="dcterms:W3CDTF">2021-12-03T08:06:00Z</dcterms:created>
  <dcterms:modified xsi:type="dcterms:W3CDTF">2021-12-03T08:25:00Z</dcterms:modified>
</cp:coreProperties>
</file>