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rPr>
          <w:rFonts w:eastAsiaTheme="minorHAnsi" w:cstheme="minorBidi"/>
          <w:bCs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ՀԱՅԱՍՏԱՆԻ ՀԱՆՐԱՊԵՏՈՒԹՅԱՆ</w:t>
      </w: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Օ Ր Ե Ն Ք Ը</w:t>
      </w:r>
    </w:p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55959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="00BA7238" w:rsidRPr="00BA7238">
        <w:rPr>
          <w:rFonts w:ascii="GHEA Grapalat" w:hAnsi="GHEA Grapalat"/>
          <w:b/>
          <w:sz w:val="24"/>
          <w:szCs w:val="24"/>
          <w:lang w:val="hy-AM"/>
        </w:rPr>
        <w:t xml:space="preserve">, «ԵՐԵՎԱՆԻ ԱՎՏՈԲՈՒՍ» ՓԱԿ ԲԱԺՆԵՏԻՐԱԿԱՆ ԸՆԿԵՐՈՒԹՅԱՆ </w:t>
      </w:r>
      <w:r w:rsidRPr="001837EE">
        <w:rPr>
          <w:rFonts w:ascii="GHEA Grapalat" w:hAnsi="GHEA Grapalat"/>
          <w:b/>
          <w:sz w:val="24"/>
          <w:szCs w:val="24"/>
          <w:lang w:val="hy-AM"/>
        </w:rPr>
        <w:t>ՈՒ ՎԵՐԱԿԱՌՈՒՑՄԱՆ ԵՎ ԶԱՐԳԱՑՄԱՆ ԵՎՐՈՊԱԿԱՆ ԲԱՆԿԻ ՄԻՋԵՎ 202</w:t>
      </w:r>
      <w:r w:rsidR="00D855A8" w:rsidRPr="00D855A8">
        <w:rPr>
          <w:rFonts w:ascii="GHEA Grapalat" w:hAnsi="GHEA Grapalat"/>
          <w:b/>
          <w:sz w:val="24"/>
          <w:szCs w:val="24"/>
          <w:lang w:val="hy-AM"/>
        </w:rPr>
        <w:t>1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D855A8" w:rsidRPr="00D855A8">
        <w:rPr>
          <w:rFonts w:ascii="GHEA Grapalat" w:hAnsi="GHEA Grapalat"/>
          <w:b/>
          <w:sz w:val="24"/>
          <w:szCs w:val="24"/>
          <w:lang w:val="hy-AM"/>
        </w:rPr>
        <w:t>ՆՈՅԵՄԲԵՐ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Ի </w:t>
      </w:r>
      <w:r w:rsidR="00E73548" w:rsidRPr="002B1E8E">
        <w:rPr>
          <w:rFonts w:ascii="GHEA Grapalat" w:hAnsi="GHEA Grapalat"/>
          <w:b/>
          <w:sz w:val="24"/>
          <w:szCs w:val="24"/>
          <w:lang w:val="hy-AM"/>
        </w:rPr>
        <w:t>24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-ԻՆ ՍՏՈՐԱԳՐՎԱԾ 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«</w:t>
      </w:r>
      <w:r w:rsidR="00D855A8" w:rsidRPr="00D855A8">
        <w:rPr>
          <w:rFonts w:ascii="GHEA Grapalat" w:hAnsi="GHEA Grapalat"/>
          <w:b/>
          <w:sz w:val="24"/>
          <w:szCs w:val="24"/>
          <w:lang w:val="hy-AM"/>
        </w:rPr>
        <w:t>ԵՐԵՎԱՆԻ ԱՎՏՈԲՈՒՍՆԵՐԻ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 ԾՐԱԳԻՐ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BA7238" w:rsidRPr="00BA7238">
        <w:rPr>
          <w:rFonts w:ascii="GHEA Grapalat" w:hAnsi="GHEA Grapalat"/>
          <w:b/>
          <w:sz w:val="24"/>
          <w:szCs w:val="24"/>
          <w:lang w:val="hy-AM"/>
        </w:rPr>
        <w:t>ԴՐԱՄԱՇՆՈՐՀԱՅԻՆ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ՀԱՄԱՁԱՅՆԱԳԻՐԸ </w:t>
      </w:r>
      <w:r w:rsidRPr="009D1844">
        <w:rPr>
          <w:rFonts w:ascii="GHEA Grapalat" w:hAnsi="GHEA Grapalat"/>
          <w:b/>
          <w:sz w:val="24"/>
          <w:szCs w:val="24"/>
          <w:lang w:val="hy-AM"/>
        </w:rPr>
        <w:t>ՎԱՎԵՐԱՑՆԵԼՈՒ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Pr="00E55959" w:rsidRDefault="009D1844" w:rsidP="009D1844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bookmarkStart w:id="0" w:name="_GoBack"/>
      <w:bookmarkEnd w:id="0"/>
    </w:p>
    <w:p w:rsidR="009D1844" w:rsidRPr="00EF0433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BA7238" w:rsidRPr="00BA723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Հանրապետության, «Երևանի ավտոբուս» փակ բաժնետիրական ընկերության ու Վերակառուցման և զարգացման եվրոպական բանկի միջև 2021 թվականի նոյեմբերի </w:t>
      </w:r>
      <w:r w:rsidR="002B1E8E" w:rsidRPr="002B1E8E">
        <w:rPr>
          <w:rFonts w:ascii="GHEA Grapalat" w:hAnsi="GHEA Grapalat"/>
          <w:sz w:val="24"/>
          <w:szCs w:val="24"/>
          <w:lang w:val="hy-AM"/>
        </w:rPr>
        <w:t>24</w:t>
      </w:r>
      <w:r w:rsidR="00BA7238" w:rsidRPr="00BA7238">
        <w:rPr>
          <w:rFonts w:ascii="GHEA Grapalat" w:hAnsi="GHEA Grapalat"/>
          <w:sz w:val="24"/>
          <w:szCs w:val="24"/>
          <w:lang w:val="hy-AM"/>
        </w:rPr>
        <w:t>-ին ստորագրված «Երևանի ավտոբուսների ծրագիր» դրամաշնորհային համաձայնագիրը</w:t>
      </w:r>
      <w:r w:rsidRPr="00EF0433">
        <w:rPr>
          <w:rFonts w:ascii="GHEA Grapalat" w:hAnsi="GHEA Grapalat"/>
          <w:sz w:val="24"/>
          <w:szCs w:val="24"/>
          <w:lang w:val="hy-AM"/>
        </w:rPr>
        <w:t>:</w:t>
      </w: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D43FE1" w:rsidRPr="00944065" w:rsidRDefault="00D43FE1" w:rsidP="00D43FE1">
      <w:pPr>
        <w:rPr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090BB7">
      <w:headerReference w:type="default" r:id="rId8"/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442" w:rsidRDefault="00E90442" w:rsidP="00D855A8">
      <w:pPr>
        <w:spacing w:after="0" w:line="240" w:lineRule="auto"/>
      </w:pPr>
      <w:r>
        <w:separator/>
      </w:r>
    </w:p>
  </w:endnote>
  <w:endnote w:type="continuationSeparator" w:id="0">
    <w:p w:rsidR="00E90442" w:rsidRDefault="00E90442" w:rsidP="00D85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442" w:rsidRDefault="00E90442" w:rsidP="00D855A8">
      <w:pPr>
        <w:spacing w:after="0" w:line="240" w:lineRule="auto"/>
      </w:pPr>
      <w:r>
        <w:separator/>
      </w:r>
    </w:p>
  </w:footnote>
  <w:footnote w:type="continuationSeparator" w:id="0">
    <w:p w:rsidR="00E90442" w:rsidRDefault="00E90442" w:rsidP="00D85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5A8" w:rsidRDefault="00D855A8" w:rsidP="00D855A8">
    <w:pPr>
      <w:spacing w:line="276" w:lineRule="auto"/>
      <w:ind w:right="-138"/>
      <w:jc w:val="right"/>
    </w:pPr>
    <w:r w:rsidRPr="00D855A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92"/>
    <w:rsid w:val="00090BB7"/>
    <w:rsid w:val="001837EE"/>
    <w:rsid w:val="00236DB4"/>
    <w:rsid w:val="002B1E8E"/>
    <w:rsid w:val="006E2218"/>
    <w:rsid w:val="00901CDA"/>
    <w:rsid w:val="009116BD"/>
    <w:rsid w:val="0093300C"/>
    <w:rsid w:val="00992C79"/>
    <w:rsid w:val="009D1844"/>
    <w:rsid w:val="00A2376D"/>
    <w:rsid w:val="00A812B4"/>
    <w:rsid w:val="00BA0AFB"/>
    <w:rsid w:val="00BA0F0E"/>
    <w:rsid w:val="00BA7238"/>
    <w:rsid w:val="00C37092"/>
    <w:rsid w:val="00D43FE1"/>
    <w:rsid w:val="00D855A8"/>
    <w:rsid w:val="00E55959"/>
    <w:rsid w:val="00E73548"/>
    <w:rsid w:val="00E90442"/>
    <w:rsid w:val="00EF0433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5A8"/>
  </w:style>
  <w:style w:type="paragraph" w:styleId="Footer">
    <w:name w:val="footer"/>
    <w:basedOn w:val="Normal"/>
    <w:link w:val="Foot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5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5A8"/>
  </w:style>
  <w:style w:type="paragraph" w:styleId="Footer">
    <w:name w:val="footer"/>
    <w:basedOn w:val="Normal"/>
    <w:link w:val="Foot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Suren Minasyan</cp:lastModifiedBy>
  <cp:revision>20</cp:revision>
  <dcterms:created xsi:type="dcterms:W3CDTF">2019-09-17T12:41:00Z</dcterms:created>
  <dcterms:modified xsi:type="dcterms:W3CDTF">2021-12-02T07:09:00Z</dcterms:modified>
</cp:coreProperties>
</file>