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899B87" w14:textId="4C53F1B7" w:rsidR="00645CD7" w:rsidRPr="00A27284" w:rsidRDefault="00645CD7" w:rsidP="00A27284">
      <w:pPr>
        <w:pStyle w:val="NormalWeb"/>
        <w:spacing w:before="0" w:beforeAutospacing="0" w:after="0" w:afterAutospacing="0" w:line="360" w:lineRule="auto"/>
        <w:jc w:val="right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A2728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ՆԱԽԱԳԻԾ</w:t>
      </w:r>
    </w:p>
    <w:p w14:paraId="7970E919" w14:textId="77777777" w:rsidR="00645CD7" w:rsidRPr="00A27284" w:rsidRDefault="00645CD7" w:rsidP="00A27284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</w:p>
    <w:p w14:paraId="0F30DC7C" w14:textId="54206288" w:rsidR="00645CD7" w:rsidRPr="00A27284" w:rsidRDefault="00645CD7" w:rsidP="00A27284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A27284">
        <w:rPr>
          <w:rFonts w:ascii="GHEA Grapalat" w:hAnsi="GHEA Grapalat"/>
          <w:b/>
          <w:bCs/>
          <w:color w:val="000000"/>
          <w:shd w:val="clear" w:color="auto" w:fill="FFFFFF"/>
        </w:rPr>
        <w:t>ՀԱՅԱՍՏԱՆԻ ՀԱՆՐԱՊԵՏՈՒԹՅԱՆ</w:t>
      </w:r>
    </w:p>
    <w:p w14:paraId="60873904" w14:textId="77777777" w:rsidR="00645CD7" w:rsidRPr="00A27284" w:rsidRDefault="00645CD7" w:rsidP="00A2728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A27284">
        <w:rPr>
          <w:rFonts w:ascii="Calibri" w:hAnsi="Calibri" w:cs="Calibri"/>
          <w:color w:val="000000"/>
        </w:rPr>
        <w:t> </w:t>
      </w:r>
    </w:p>
    <w:p w14:paraId="3EA34298" w14:textId="77777777" w:rsidR="00645CD7" w:rsidRPr="00A27284" w:rsidRDefault="00645CD7" w:rsidP="00A2728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A27284">
        <w:rPr>
          <w:rFonts w:ascii="GHEA Grapalat" w:hAnsi="GHEA Grapalat"/>
          <w:b/>
          <w:bCs/>
          <w:color w:val="000000"/>
        </w:rPr>
        <w:t>Օ Ր Ե Ն Ք Ը</w:t>
      </w:r>
    </w:p>
    <w:p w14:paraId="183E8987" w14:textId="77777777" w:rsidR="00645CD7" w:rsidRPr="00A27284" w:rsidRDefault="00645CD7" w:rsidP="00A2728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A27284">
        <w:rPr>
          <w:rFonts w:ascii="Calibri" w:hAnsi="Calibri" w:cs="Calibri"/>
          <w:color w:val="000000"/>
        </w:rPr>
        <w:t> </w:t>
      </w:r>
    </w:p>
    <w:p w14:paraId="464A943C" w14:textId="77777777" w:rsidR="00645CD7" w:rsidRPr="00A27284" w:rsidRDefault="00645CD7" w:rsidP="00A2728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A27284">
        <w:rPr>
          <w:rFonts w:ascii="Calibri" w:hAnsi="Calibri" w:cs="Calibri"/>
          <w:color w:val="000000"/>
        </w:rPr>
        <w:t> </w:t>
      </w:r>
    </w:p>
    <w:p w14:paraId="3625AB72" w14:textId="3D4C3C86" w:rsidR="00645CD7" w:rsidRPr="00A27284" w:rsidRDefault="00645CD7" w:rsidP="00A2728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A27284">
        <w:rPr>
          <w:rFonts w:ascii="GHEA Grapalat" w:hAnsi="GHEA Grapalat"/>
          <w:b/>
          <w:bCs/>
          <w:color w:val="000000"/>
        </w:rPr>
        <w:t xml:space="preserve">«ՊԵՏԱԿԱՆ ՍԱՀՄԱՆԻ ՄԱՍԻՆ» ՕՐԵՆՔՈՒՄ </w:t>
      </w:r>
      <w:r w:rsidR="005E5C27" w:rsidRPr="00A27284">
        <w:rPr>
          <w:rFonts w:ascii="GHEA Grapalat" w:hAnsi="GHEA Grapalat"/>
          <w:b/>
          <w:bCs/>
          <w:color w:val="000000"/>
          <w:lang w:val="hy-AM"/>
        </w:rPr>
        <w:t>ԼՐԱՑՈՒՄՆԵՐ</w:t>
      </w:r>
      <w:r w:rsidRPr="00A27284">
        <w:rPr>
          <w:rFonts w:ascii="Calibri" w:hAnsi="Calibri" w:cs="Calibri"/>
          <w:b/>
          <w:bCs/>
          <w:color w:val="000000"/>
        </w:rPr>
        <w:t> </w:t>
      </w:r>
      <w:r w:rsidRPr="00A27284">
        <w:rPr>
          <w:rFonts w:ascii="GHEA Grapalat" w:hAnsi="GHEA Grapalat" w:cs="GHEA Grapalat"/>
          <w:b/>
          <w:bCs/>
          <w:color w:val="000000"/>
        </w:rPr>
        <w:t>ԿԱՏԱՐԵԼՈՒ</w:t>
      </w:r>
      <w:r w:rsidRPr="00A27284">
        <w:rPr>
          <w:rFonts w:ascii="GHEA Grapalat" w:hAnsi="GHEA Grapalat"/>
          <w:b/>
          <w:bCs/>
          <w:color w:val="000000"/>
        </w:rPr>
        <w:t xml:space="preserve"> </w:t>
      </w:r>
      <w:r w:rsidRPr="00A27284">
        <w:rPr>
          <w:rFonts w:ascii="GHEA Grapalat" w:hAnsi="GHEA Grapalat" w:cs="GHEA Grapalat"/>
          <w:b/>
          <w:bCs/>
          <w:color w:val="000000"/>
        </w:rPr>
        <w:t>ՄԱՍԻՆ</w:t>
      </w:r>
      <w:r w:rsidR="005E5C27" w:rsidRPr="00A27284">
        <w:rPr>
          <w:rFonts w:ascii="GHEA Grapalat" w:hAnsi="GHEA Grapalat"/>
          <w:b/>
          <w:bCs/>
          <w:color w:val="000000"/>
          <w:lang w:val="hy-AM"/>
        </w:rPr>
        <w:t>» ՕՐԵՆՔ</w:t>
      </w:r>
      <w:r w:rsidR="00357A8C">
        <w:rPr>
          <w:rFonts w:ascii="GHEA Grapalat" w:hAnsi="GHEA Grapalat"/>
          <w:b/>
          <w:bCs/>
          <w:color w:val="000000"/>
          <w:lang w:val="hy-AM"/>
        </w:rPr>
        <w:t>Ո</w:t>
      </w:r>
      <w:r w:rsidR="005E5C27" w:rsidRPr="00A27284">
        <w:rPr>
          <w:rFonts w:ascii="GHEA Grapalat" w:hAnsi="GHEA Grapalat"/>
          <w:b/>
          <w:bCs/>
          <w:color w:val="000000"/>
          <w:lang w:val="hy-AM"/>
        </w:rPr>
        <w:t>ՒՄ ՓՈՓՈԽՈՒԹՅՈՒՆ ԿԱՏԱՐԵԼՈՒ ՄԱՍԻՆ</w:t>
      </w:r>
    </w:p>
    <w:p w14:paraId="5E2F1299" w14:textId="77777777" w:rsidR="00645CD7" w:rsidRPr="00A27284" w:rsidRDefault="00645CD7" w:rsidP="00A27284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color w:val="000000"/>
        </w:rPr>
      </w:pPr>
      <w:r w:rsidRPr="00A27284">
        <w:rPr>
          <w:rStyle w:val="Strong"/>
          <w:rFonts w:ascii="Calibri" w:hAnsi="Calibri" w:cs="Calibri"/>
          <w:color w:val="000000"/>
        </w:rPr>
        <w:t>   </w:t>
      </w:r>
    </w:p>
    <w:p w14:paraId="4EE95DC9" w14:textId="30BAB5A7" w:rsidR="00645CD7" w:rsidRPr="00A27284" w:rsidRDefault="00645CD7" w:rsidP="00A2728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proofErr w:type="spellStart"/>
      <w:r w:rsidRPr="00A27284">
        <w:rPr>
          <w:rFonts w:ascii="GHEA Grapalat" w:hAnsi="GHEA Grapalat"/>
          <w:b/>
          <w:bCs/>
          <w:color w:val="000000"/>
        </w:rPr>
        <w:t>Հոդված</w:t>
      </w:r>
      <w:proofErr w:type="spellEnd"/>
      <w:r w:rsidRPr="00A27284">
        <w:rPr>
          <w:rFonts w:ascii="GHEA Grapalat" w:hAnsi="GHEA Grapalat"/>
          <w:b/>
          <w:bCs/>
          <w:color w:val="000000"/>
        </w:rPr>
        <w:t xml:space="preserve"> 1.</w:t>
      </w:r>
      <w:r w:rsidRPr="00A27284">
        <w:rPr>
          <w:rFonts w:ascii="Calibri" w:hAnsi="Calibri" w:cs="Calibri"/>
          <w:color w:val="000000"/>
        </w:rPr>
        <w:t> </w:t>
      </w:r>
      <w:r w:rsidRPr="00A27284">
        <w:rPr>
          <w:rFonts w:ascii="GHEA Grapalat" w:hAnsi="GHEA Grapalat"/>
          <w:color w:val="000000"/>
        </w:rPr>
        <w:t>«</w:t>
      </w:r>
      <w:proofErr w:type="spellStart"/>
      <w:r w:rsidRPr="00A27284">
        <w:rPr>
          <w:rFonts w:ascii="GHEA Grapalat" w:hAnsi="GHEA Grapalat"/>
          <w:color w:val="000000"/>
        </w:rPr>
        <w:t>Պետական</w:t>
      </w:r>
      <w:proofErr w:type="spellEnd"/>
      <w:r w:rsidRPr="00A27284">
        <w:rPr>
          <w:rFonts w:ascii="GHEA Grapalat" w:hAnsi="GHEA Grapalat"/>
          <w:color w:val="000000"/>
        </w:rPr>
        <w:t xml:space="preserve"> </w:t>
      </w:r>
      <w:proofErr w:type="spellStart"/>
      <w:r w:rsidRPr="00A27284">
        <w:rPr>
          <w:rFonts w:ascii="GHEA Grapalat" w:hAnsi="GHEA Grapalat"/>
          <w:color w:val="000000"/>
        </w:rPr>
        <w:t>սահմանի</w:t>
      </w:r>
      <w:proofErr w:type="spellEnd"/>
      <w:r w:rsidRPr="00A27284">
        <w:rPr>
          <w:rFonts w:ascii="GHEA Grapalat" w:hAnsi="GHEA Grapalat"/>
          <w:color w:val="000000"/>
        </w:rPr>
        <w:t xml:space="preserve"> </w:t>
      </w:r>
      <w:proofErr w:type="spellStart"/>
      <w:r w:rsidRPr="00A27284">
        <w:rPr>
          <w:rFonts w:ascii="GHEA Grapalat" w:hAnsi="GHEA Grapalat"/>
          <w:color w:val="000000"/>
        </w:rPr>
        <w:t>մասին</w:t>
      </w:r>
      <w:proofErr w:type="spellEnd"/>
      <w:r w:rsidRPr="00A27284">
        <w:rPr>
          <w:rFonts w:ascii="GHEA Grapalat" w:hAnsi="GHEA Grapalat"/>
          <w:color w:val="000000"/>
        </w:rPr>
        <w:t xml:space="preserve">» </w:t>
      </w:r>
      <w:r w:rsidR="00A27284">
        <w:rPr>
          <w:rFonts w:ascii="GHEA Grapalat" w:hAnsi="GHEA Grapalat"/>
          <w:color w:val="000000"/>
          <w:lang w:val="hy-AM"/>
        </w:rPr>
        <w:t xml:space="preserve">օրենքում լրացումներ կատարելու մասին» </w:t>
      </w:r>
      <w:r w:rsidRPr="00A27284">
        <w:rPr>
          <w:rFonts w:ascii="GHEA Grapalat" w:hAnsi="GHEA Grapalat"/>
          <w:color w:val="000000"/>
        </w:rPr>
        <w:t xml:space="preserve">2021 </w:t>
      </w:r>
      <w:proofErr w:type="spellStart"/>
      <w:r w:rsidRPr="00A27284">
        <w:rPr>
          <w:rFonts w:ascii="GHEA Grapalat" w:hAnsi="GHEA Grapalat"/>
          <w:color w:val="000000"/>
        </w:rPr>
        <w:t>թվականի</w:t>
      </w:r>
      <w:proofErr w:type="spellEnd"/>
      <w:r w:rsidRPr="00A27284">
        <w:rPr>
          <w:rFonts w:ascii="GHEA Grapalat" w:hAnsi="GHEA Grapalat"/>
          <w:color w:val="000000"/>
        </w:rPr>
        <w:t xml:space="preserve"> </w:t>
      </w:r>
      <w:r w:rsidRPr="00A27284">
        <w:rPr>
          <w:rFonts w:ascii="GHEA Grapalat" w:hAnsi="GHEA Grapalat"/>
          <w:color w:val="000000"/>
          <w:lang w:val="hy-AM"/>
        </w:rPr>
        <w:t>փետրվարի</w:t>
      </w:r>
      <w:r w:rsidRPr="00A27284">
        <w:rPr>
          <w:rFonts w:ascii="GHEA Grapalat" w:hAnsi="GHEA Grapalat"/>
          <w:color w:val="000000"/>
        </w:rPr>
        <w:t xml:space="preserve"> 11-ի ՀՕ-75-</w:t>
      </w:r>
      <w:r w:rsidRPr="00A27284">
        <w:rPr>
          <w:rFonts w:ascii="GHEA Grapalat" w:hAnsi="GHEA Grapalat"/>
          <w:color w:val="000000"/>
          <w:lang w:val="hy-AM"/>
        </w:rPr>
        <w:t>Ն</w:t>
      </w:r>
      <w:r w:rsidRPr="00A27284">
        <w:rPr>
          <w:rFonts w:ascii="GHEA Grapalat" w:hAnsi="GHEA Grapalat"/>
          <w:color w:val="000000"/>
        </w:rPr>
        <w:t xml:space="preserve"> </w:t>
      </w:r>
      <w:proofErr w:type="spellStart"/>
      <w:r w:rsidRPr="00A27284">
        <w:rPr>
          <w:rFonts w:ascii="GHEA Grapalat" w:hAnsi="GHEA Grapalat"/>
          <w:color w:val="000000"/>
        </w:rPr>
        <w:t>օրենքի</w:t>
      </w:r>
      <w:proofErr w:type="spellEnd"/>
      <w:r w:rsidRPr="00A27284">
        <w:rPr>
          <w:rFonts w:ascii="GHEA Grapalat" w:hAnsi="GHEA Grapalat"/>
          <w:color w:val="000000"/>
        </w:rPr>
        <w:t xml:space="preserve"> (</w:t>
      </w:r>
      <w:proofErr w:type="spellStart"/>
      <w:r w:rsidRPr="00A27284">
        <w:rPr>
          <w:rFonts w:ascii="GHEA Grapalat" w:hAnsi="GHEA Grapalat"/>
          <w:color w:val="000000"/>
        </w:rPr>
        <w:t>այսուհետ</w:t>
      </w:r>
      <w:proofErr w:type="spellEnd"/>
      <w:r w:rsidRPr="00A27284">
        <w:rPr>
          <w:rFonts w:ascii="GHEA Grapalat" w:hAnsi="GHEA Grapalat"/>
          <w:color w:val="000000"/>
        </w:rPr>
        <w:t xml:space="preserve">` </w:t>
      </w:r>
      <w:proofErr w:type="spellStart"/>
      <w:r w:rsidRPr="00A27284">
        <w:rPr>
          <w:rFonts w:ascii="GHEA Grapalat" w:hAnsi="GHEA Grapalat"/>
          <w:color w:val="000000"/>
        </w:rPr>
        <w:t>Oրենք</w:t>
      </w:r>
      <w:proofErr w:type="spellEnd"/>
      <w:r w:rsidRPr="00A27284">
        <w:rPr>
          <w:rFonts w:ascii="GHEA Grapalat" w:hAnsi="GHEA Grapalat"/>
          <w:color w:val="000000"/>
        </w:rPr>
        <w:t xml:space="preserve">) 3-րդ </w:t>
      </w:r>
      <w:proofErr w:type="spellStart"/>
      <w:r w:rsidRPr="00A27284">
        <w:rPr>
          <w:rFonts w:ascii="GHEA Grapalat" w:hAnsi="GHEA Grapalat"/>
          <w:color w:val="000000"/>
        </w:rPr>
        <w:t>հոդված</w:t>
      </w:r>
      <w:proofErr w:type="spellEnd"/>
      <w:r w:rsidRPr="00A27284">
        <w:rPr>
          <w:rFonts w:ascii="GHEA Grapalat" w:hAnsi="GHEA Grapalat"/>
          <w:color w:val="000000"/>
          <w:lang w:val="hy-AM"/>
        </w:rPr>
        <w:t>ում «</w:t>
      </w:r>
      <w:proofErr w:type="spellStart"/>
      <w:r w:rsidRPr="00A27284">
        <w:rPr>
          <w:rFonts w:ascii="GHEA Grapalat" w:hAnsi="GHEA Grapalat"/>
          <w:color w:val="000000"/>
        </w:rPr>
        <w:t>հունվարի</w:t>
      </w:r>
      <w:proofErr w:type="spellEnd"/>
      <w:r w:rsidRPr="00A27284">
        <w:rPr>
          <w:rFonts w:ascii="GHEA Grapalat" w:hAnsi="GHEA Grapalat"/>
          <w:color w:val="000000"/>
        </w:rPr>
        <w:t xml:space="preserve"> 1-ից</w:t>
      </w:r>
      <w:r w:rsidRPr="00A27284">
        <w:rPr>
          <w:rFonts w:ascii="GHEA Grapalat" w:hAnsi="GHEA Grapalat"/>
          <w:color w:val="000000"/>
          <w:lang w:val="hy-AM"/>
        </w:rPr>
        <w:t>» բառերը փոխարինել «օգոստոսի</w:t>
      </w:r>
      <w:r w:rsidRPr="00A27284">
        <w:rPr>
          <w:rFonts w:ascii="GHEA Grapalat" w:hAnsi="GHEA Grapalat"/>
          <w:color w:val="000000"/>
        </w:rPr>
        <w:t xml:space="preserve"> </w:t>
      </w:r>
      <w:r w:rsidR="00A27284" w:rsidRPr="00A27284">
        <w:rPr>
          <w:rFonts w:ascii="GHEA Grapalat" w:hAnsi="GHEA Grapalat"/>
          <w:color w:val="000000"/>
        </w:rPr>
        <w:t>6</w:t>
      </w:r>
      <w:r w:rsidRPr="00A27284">
        <w:rPr>
          <w:rFonts w:ascii="GHEA Grapalat" w:hAnsi="GHEA Grapalat"/>
          <w:color w:val="000000"/>
        </w:rPr>
        <w:t>-ից</w:t>
      </w:r>
      <w:r w:rsidRPr="00A27284">
        <w:rPr>
          <w:rFonts w:ascii="GHEA Grapalat" w:hAnsi="GHEA Grapalat"/>
          <w:color w:val="000000"/>
          <w:lang w:val="hy-AM"/>
        </w:rPr>
        <w:t>»</w:t>
      </w:r>
      <w:r w:rsidRPr="00A27284">
        <w:rPr>
          <w:rFonts w:ascii="GHEA Grapalat" w:hAnsi="GHEA Grapalat"/>
          <w:color w:val="000000"/>
        </w:rPr>
        <w:t xml:space="preserve"> </w:t>
      </w:r>
      <w:r w:rsidRPr="00A27284">
        <w:rPr>
          <w:rFonts w:ascii="GHEA Grapalat" w:hAnsi="GHEA Grapalat"/>
          <w:color w:val="000000"/>
          <w:lang w:val="hy-AM"/>
        </w:rPr>
        <w:t>բառերով։</w:t>
      </w:r>
    </w:p>
    <w:p w14:paraId="1288DF0B" w14:textId="77777777" w:rsidR="00645CD7" w:rsidRPr="00A27284" w:rsidRDefault="00645CD7" w:rsidP="00A2728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A27284">
        <w:rPr>
          <w:rFonts w:ascii="Calibri" w:hAnsi="Calibri" w:cs="Calibri"/>
          <w:color w:val="000000"/>
          <w:lang w:val="hy-AM"/>
        </w:rPr>
        <w:t>             </w:t>
      </w:r>
    </w:p>
    <w:p w14:paraId="27E15DAC" w14:textId="02EFBC10" w:rsidR="00645CD7" w:rsidRPr="00A27284" w:rsidRDefault="00645CD7" w:rsidP="00A2728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A27284">
        <w:rPr>
          <w:rFonts w:ascii="GHEA Grapalat" w:hAnsi="GHEA Grapalat"/>
          <w:b/>
          <w:bCs/>
          <w:color w:val="000000"/>
          <w:lang w:val="hy-AM"/>
        </w:rPr>
        <w:t>Հոդված 2.</w:t>
      </w:r>
      <w:r w:rsidRPr="00A27284">
        <w:rPr>
          <w:rFonts w:ascii="Calibri" w:hAnsi="Calibri" w:cs="Calibri"/>
          <w:color w:val="000000"/>
          <w:lang w:val="hy-AM"/>
        </w:rPr>
        <w:t> </w:t>
      </w:r>
      <w:r w:rsidRPr="00A27284">
        <w:rPr>
          <w:rFonts w:ascii="GHEA Grapalat" w:hAnsi="GHEA Grapalat" w:cs="GHEA Grapalat"/>
          <w:color w:val="000000"/>
          <w:lang w:val="hy-AM"/>
        </w:rPr>
        <w:t>Սույն</w:t>
      </w:r>
      <w:r w:rsidRPr="00A27284">
        <w:rPr>
          <w:rFonts w:ascii="GHEA Grapalat" w:hAnsi="GHEA Grapalat"/>
          <w:color w:val="000000"/>
          <w:lang w:val="hy-AM"/>
        </w:rPr>
        <w:t xml:space="preserve"> </w:t>
      </w:r>
      <w:r w:rsidRPr="00A27284">
        <w:rPr>
          <w:rFonts w:ascii="GHEA Grapalat" w:hAnsi="GHEA Grapalat" w:cs="GHEA Grapalat"/>
          <w:color w:val="000000"/>
          <w:lang w:val="hy-AM"/>
        </w:rPr>
        <w:t>օրենքն</w:t>
      </w:r>
      <w:r w:rsidRPr="00A27284">
        <w:rPr>
          <w:rFonts w:ascii="GHEA Grapalat" w:hAnsi="GHEA Grapalat"/>
          <w:color w:val="000000"/>
          <w:lang w:val="hy-AM"/>
        </w:rPr>
        <w:t xml:space="preserve"> </w:t>
      </w:r>
      <w:r w:rsidRPr="00A27284">
        <w:rPr>
          <w:rFonts w:ascii="GHEA Grapalat" w:hAnsi="GHEA Grapalat" w:cs="GHEA Grapalat"/>
          <w:color w:val="000000"/>
          <w:lang w:val="hy-AM"/>
        </w:rPr>
        <w:t>ուժի</w:t>
      </w:r>
      <w:r w:rsidRPr="00A27284">
        <w:rPr>
          <w:rFonts w:ascii="GHEA Grapalat" w:hAnsi="GHEA Grapalat"/>
          <w:color w:val="000000"/>
          <w:lang w:val="hy-AM"/>
        </w:rPr>
        <w:t xml:space="preserve"> </w:t>
      </w:r>
      <w:r w:rsidRPr="00A27284">
        <w:rPr>
          <w:rFonts w:ascii="GHEA Grapalat" w:hAnsi="GHEA Grapalat" w:cs="GHEA Grapalat"/>
          <w:color w:val="000000"/>
          <w:lang w:val="hy-AM"/>
        </w:rPr>
        <w:t>մեջ</w:t>
      </w:r>
      <w:r w:rsidRPr="00A27284">
        <w:rPr>
          <w:rFonts w:ascii="GHEA Grapalat" w:hAnsi="GHEA Grapalat"/>
          <w:color w:val="000000"/>
          <w:lang w:val="hy-AM"/>
        </w:rPr>
        <w:t xml:space="preserve"> </w:t>
      </w:r>
      <w:r w:rsidRPr="00A27284">
        <w:rPr>
          <w:rFonts w:ascii="GHEA Grapalat" w:hAnsi="GHEA Grapalat" w:cs="GHEA Grapalat"/>
          <w:color w:val="000000"/>
          <w:lang w:val="hy-AM"/>
        </w:rPr>
        <w:t>է</w:t>
      </w:r>
      <w:r w:rsidRPr="00A27284">
        <w:rPr>
          <w:rFonts w:ascii="GHEA Grapalat" w:hAnsi="GHEA Grapalat"/>
          <w:color w:val="000000"/>
          <w:lang w:val="hy-AM"/>
        </w:rPr>
        <w:t xml:space="preserve"> </w:t>
      </w:r>
      <w:r w:rsidRPr="00A27284">
        <w:rPr>
          <w:rFonts w:ascii="GHEA Grapalat" w:hAnsi="GHEA Grapalat" w:cs="GHEA Grapalat"/>
          <w:color w:val="000000"/>
          <w:lang w:val="hy-AM"/>
        </w:rPr>
        <w:t>մտնում</w:t>
      </w:r>
      <w:r w:rsidRPr="00A27284">
        <w:rPr>
          <w:rFonts w:ascii="GHEA Grapalat" w:hAnsi="GHEA Grapalat"/>
          <w:color w:val="000000"/>
          <w:lang w:val="hy-AM"/>
        </w:rPr>
        <w:t xml:space="preserve"> </w:t>
      </w:r>
      <w:r w:rsidR="005E5C27" w:rsidRPr="00A27284">
        <w:rPr>
          <w:rFonts w:ascii="GHEA Grapalat" w:hAnsi="GHEA Grapalat"/>
          <w:color w:val="000000"/>
          <w:lang w:val="hy-AM"/>
        </w:rPr>
        <w:t>պաշտոնական հրապարակմանը հաջորդող օրվան</w:t>
      </w:r>
      <w:r w:rsidRPr="00A27284">
        <w:rPr>
          <w:rFonts w:ascii="GHEA Grapalat" w:hAnsi="GHEA Grapalat"/>
          <w:color w:val="000000"/>
          <w:lang w:val="hy-AM"/>
        </w:rPr>
        <w:t>ից:</w:t>
      </w:r>
    </w:p>
    <w:p w14:paraId="4EAD021E" w14:textId="77777777" w:rsidR="00645CD7" w:rsidRPr="00A27284" w:rsidRDefault="00645CD7" w:rsidP="00A27284">
      <w:pPr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27284">
        <w:rPr>
          <w:rFonts w:ascii="GHEA Grapalat" w:hAnsi="GHEA Grapalat"/>
          <w:color w:val="000000"/>
          <w:sz w:val="24"/>
          <w:szCs w:val="24"/>
          <w:lang w:val="hy-AM"/>
        </w:rPr>
        <w:br w:type="page"/>
      </w:r>
    </w:p>
    <w:p w14:paraId="31ABD541" w14:textId="77777777" w:rsidR="00E713B0" w:rsidRDefault="00E713B0" w:rsidP="00A27284">
      <w:pPr>
        <w:shd w:val="clear" w:color="auto" w:fill="FFFFFF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E4E2C9A" w14:textId="77777777" w:rsidR="00645CD7" w:rsidRPr="00A27284" w:rsidRDefault="00645CD7" w:rsidP="00A27284">
      <w:pPr>
        <w:shd w:val="clear" w:color="auto" w:fill="FFFFFF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A27284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1C9833AD" w14:textId="349E759F" w:rsidR="00645CD7" w:rsidRPr="00A27284" w:rsidRDefault="00645CD7" w:rsidP="00A2728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A27284">
        <w:rPr>
          <w:rFonts w:ascii="GHEA Grapalat" w:hAnsi="GHEA Grapalat" w:cs="Sylfaen"/>
          <w:b/>
          <w:lang w:val="pt-BR"/>
        </w:rPr>
        <w:t>«</w:t>
      </w:r>
      <w:r w:rsidR="005E5C27" w:rsidRPr="00A27284">
        <w:rPr>
          <w:rFonts w:ascii="GHEA Grapalat" w:hAnsi="GHEA Grapalat"/>
          <w:b/>
          <w:bCs/>
          <w:color w:val="000000"/>
          <w:lang w:val="pt-BR"/>
        </w:rPr>
        <w:t>«</w:t>
      </w:r>
      <w:r w:rsidR="005E5C27" w:rsidRPr="00357A8C">
        <w:rPr>
          <w:rFonts w:ascii="GHEA Grapalat" w:hAnsi="GHEA Grapalat"/>
          <w:b/>
          <w:bCs/>
          <w:color w:val="000000"/>
          <w:lang w:val="hy-AM"/>
        </w:rPr>
        <w:t>ՊԵՏԱԿԱՆ</w:t>
      </w:r>
      <w:r w:rsidR="005E5C27" w:rsidRPr="00A27284">
        <w:rPr>
          <w:rFonts w:ascii="GHEA Grapalat" w:hAnsi="GHEA Grapalat"/>
          <w:b/>
          <w:bCs/>
          <w:color w:val="000000"/>
          <w:lang w:val="pt-BR"/>
        </w:rPr>
        <w:t xml:space="preserve"> </w:t>
      </w:r>
      <w:r w:rsidR="005E5C27" w:rsidRPr="00357A8C">
        <w:rPr>
          <w:rFonts w:ascii="GHEA Grapalat" w:hAnsi="GHEA Grapalat"/>
          <w:b/>
          <w:bCs/>
          <w:color w:val="000000"/>
          <w:lang w:val="hy-AM"/>
        </w:rPr>
        <w:t>ՍԱՀՄԱՆԻ</w:t>
      </w:r>
      <w:r w:rsidR="005E5C27" w:rsidRPr="00A27284">
        <w:rPr>
          <w:rFonts w:ascii="GHEA Grapalat" w:hAnsi="GHEA Grapalat"/>
          <w:b/>
          <w:bCs/>
          <w:color w:val="000000"/>
          <w:lang w:val="pt-BR"/>
        </w:rPr>
        <w:t xml:space="preserve"> </w:t>
      </w:r>
      <w:r w:rsidR="005E5C27" w:rsidRPr="00357A8C">
        <w:rPr>
          <w:rFonts w:ascii="GHEA Grapalat" w:hAnsi="GHEA Grapalat"/>
          <w:b/>
          <w:bCs/>
          <w:color w:val="000000"/>
          <w:lang w:val="hy-AM"/>
        </w:rPr>
        <w:t>ՄԱՍԻՆ</w:t>
      </w:r>
      <w:r w:rsidR="005E5C27" w:rsidRPr="00A27284">
        <w:rPr>
          <w:rFonts w:ascii="GHEA Grapalat" w:hAnsi="GHEA Grapalat"/>
          <w:b/>
          <w:bCs/>
          <w:color w:val="000000"/>
          <w:lang w:val="pt-BR"/>
        </w:rPr>
        <w:t xml:space="preserve">» </w:t>
      </w:r>
      <w:r w:rsidR="005E5C27" w:rsidRPr="00357A8C">
        <w:rPr>
          <w:rFonts w:ascii="GHEA Grapalat" w:hAnsi="GHEA Grapalat"/>
          <w:b/>
          <w:bCs/>
          <w:color w:val="000000"/>
          <w:lang w:val="hy-AM"/>
        </w:rPr>
        <w:t>ՕՐԵՆՔՈՒՄ</w:t>
      </w:r>
      <w:r w:rsidR="005E5C27" w:rsidRPr="00A27284">
        <w:rPr>
          <w:rFonts w:ascii="GHEA Grapalat" w:hAnsi="GHEA Grapalat"/>
          <w:b/>
          <w:bCs/>
          <w:color w:val="000000"/>
          <w:lang w:val="pt-BR"/>
        </w:rPr>
        <w:t xml:space="preserve"> </w:t>
      </w:r>
      <w:r w:rsidR="005E5C27" w:rsidRPr="00A27284">
        <w:rPr>
          <w:rFonts w:ascii="GHEA Grapalat" w:hAnsi="GHEA Grapalat"/>
          <w:b/>
          <w:bCs/>
          <w:color w:val="000000"/>
          <w:lang w:val="hy-AM"/>
        </w:rPr>
        <w:t>ԼՐԱՑՈՒՄՆԵՐ</w:t>
      </w:r>
      <w:r w:rsidR="005E5C27" w:rsidRPr="00A27284">
        <w:rPr>
          <w:rFonts w:ascii="Calibri" w:hAnsi="Calibri" w:cs="Calibri"/>
          <w:b/>
          <w:bCs/>
          <w:color w:val="000000"/>
          <w:lang w:val="pt-BR"/>
        </w:rPr>
        <w:t> </w:t>
      </w:r>
      <w:r w:rsidR="005E5C27" w:rsidRPr="00357A8C">
        <w:rPr>
          <w:rFonts w:ascii="GHEA Grapalat" w:hAnsi="GHEA Grapalat"/>
          <w:b/>
          <w:bCs/>
          <w:color w:val="000000"/>
          <w:lang w:val="hy-AM"/>
        </w:rPr>
        <w:t>ԿԱՏԱՐԵԼՈՒ</w:t>
      </w:r>
      <w:r w:rsidR="005E5C27" w:rsidRPr="00A27284">
        <w:rPr>
          <w:rFonts w:ascii="GHEA Grapalat" w:hAnsi="GHEA Grapalat"/>
          <w:b/>
          <w:bCs/>
          <w:color w:val="000000"/>
          <w:lang w:val="pt-BR"/>
        </w:rPr>
        <w:t xml:space="preserve"> </w:t>
      </w:r>
      <w:r w:rsidR="005E5C27" w:rsidRPr="00357A8C">
        <w:rPr>
          <w:rFonts w:ascii="GHEA Grapalat" w:hAnsi="GHEA Grapalat"/>
          <w:b/>
          <w:bCs/>
          <w:color w:val="000000"/>
          <w:lang w:val="hy-AM"/>
        </w:rPr>
        <w:t>ՄԱՍԻՆ</w:t>
      </w:r>
      <w:r w:rsidR="005E5C27" w:rsidRPr="00A27284">
        <w:rPr>
          <w:rFonts w:ascii="GHEA Grapalat" w:hAnsi="GHEA Grapalat"/>
          <w:b/>
          <w:bCs/>
          <w:color w:val="000000"/>
          <w:lang w:val="hy-AM"/>
        </w:rPr>
        <w:t>» ՕՐԵՆՔ</w:t>
      </w:r>
      <w:r w:rsidR="00D051C0">
        <w:rPr>
          <w:rFonts w:ascii="GHEA Grapalat" w:hAnsi="GHEA Grapalat"/>
          <w:b/>
          <w:bCs/>
          <w:color w:val="000000"/>
          <w:lang w:val="hy-AM"/>
        </w:rPr>
        <w:t>Ո</w:t>
      </w:r>
      <w:r w:rsidR="005E5C27" w:rsidRPr="00A27284">
        <w:rPr>
          <w:rFonts w:ascii="GHEA Grapalat" w:hAnsi="GHEA Grapalat"/>
          <w:b/>
          <w:bCs/>
          <w:color w:val="000000"/>
          <w:lang w:val="hy-AM"/>
        </w:rPr>
        <w:t>ՒՄ ՓՈՓՈԽՈՒԹՅՈՒՆ ԿԱՏԱՐԵԼՈՒ ՄԱՍԻՆ</w:t>
      </w:r>
      <w:r w:rsidRPr="00A27284">
        <w:rPr>
          <w:rFonts w:ascii="GHEA Grapalat" w:hAnsi="GHEA Grapalat" w:cs="Sylfaen"/>
          <w:b/>
          <w:lang w:val="hy-AM"/>
        </w:rPr>
        <w:t xml:space="preserve">»  </w:t>
      </w:r>
    </w:p>
    <w:p w14:paraId="1603344A" w14:textId="41CC2592" w:rsidR="00645CD7" w:rsidRDefault="00645CD7" w:rsidP="00A27284">
      <w:pPr>
        <w:shd w:val="clear" w:color="auto" w:fill="FFFFFF"/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27284">
        <w:rPr>
          <w:rFonts w:ascii="GHEA Grapalat" w:hAnsi="GHEA Grapalat" w:cs="Sylfaen"/>
          <w:b/>
          <w:sz w:val="24"/>
          <w:szCs w:val="24"/>
          <w:lang w:val="hy-AM"/>
        </w:rPr>
        <w:t xml:space="preserve">ՕՐԵՆՔԻ </w:t>
      </w:r>
      <w:r w:rsidRPr="00A27284">
        <w:rPr>
          <w:rFonts w:ascii="GHEA Grapalat" w:hAnsi="GHEA Grapalat" w:cs="GHEA Grapalat"/>
          <w:b/>
          <w:sz w:val="24"/>
          <w:szCs w:val="24"/>
          <w:lang w:val="hy-AM"/>
        </w:rPr>
        <w:t>ՆԱԽԱԳԾԻ</w:t>
      </w:r>
      <w:r w:rsidRPr="00A27284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</w:t>
      </w:r>
    </w:p>
    <w:p w14:paraId="460E6F71" w14:textId="77777777" w:rsidR="00357A8C" w:rsidRDefault="00357A8C" w:rsidP="00A27284">
      <w:pPr>
        <w:shd w:val="clear" w:color="auto" w:fill="FFFFFF"/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2D6130D" w14:textId="77777777" w:rsidR="00357A8C" w:rsidRDefault="00357A8C" w:rsidP="00A27284">
      <w:pPr>
        <w:shd w:val="clear" w:color="auto" w:fill="FFFFFF"/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820DC22" w14:textId="77777777" w:rsidR="00E713B0" w:rsidRPr="00A27284" w:rsidRDefault="00E713B0" w:rsidP="00A27284">
      <w:pPr>
        <w:shd w:val="clear" w:color="auto" w:fill="FFFFFF"/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3F9B674" w14:textId="5A8671CE" w:rsidR="00645CD7" w:rsidRPr="00D051C0" w:rsidRDefault="00357A8C" w:rsidP="00D051C0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hanging="540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 w:rsidRPr="00D051C0">
        <w:rPr>
          <w:rFonts w:ascii="GHEA Grapalat" w:hAnsi="GHEA Grapalat" w:cs="Sylfaen"/>
          <w:b/>
          <w:sz w:val="24"/>
          <w:szCs w:val="24"/>
          <w:lang w:val="pt-BR"/>
        </w:rPr>
        <w:t>Կարգավորման ենթակա խնդիրը.</w:t>
      </w:r>
    </w:p>
    <w:p w14:paraId="1BAD05EE" w14:textId="23C1D6B3" w:rsidR="005E5C27" w:rsidRPr="00A27284" w:rsidRDefault="005E5C27" w:rsidP="00A27284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27284">
        <w:rPr>
          <w:rFonts w:ascii="GHEA Grapalat" w:hAnsi="GHEA Grapalat" w:cs="Sylfaen"/>
          <w:sz w:val="24"/>
          <w:szCs w:val="24"/>
          <w:lang w:val="hy-AM"/>
        </w:rPr>
        <w:t xml:space="preserve">Սույն թվականի փետրվարի </w:t>
      </w:r>
      <w:r w:rsidRPr="00A27284">
        <w:rPr>
          <w:rFonts w:ascii="GHEA Grapalat" w:hAnsi="GHEA Grapalat" w:cs="Sylfaen"/>
          <w:sz w:val="24"/>
          <w:szCs w:val="24"/>
          <w:lang w:val="pt-BR"/>
        </w:rPr>
        <w:t>11-</w:t>
      </w:r>
      <w:r w:rsidRPr="00A27284">
        <w:rPr>
          <w:rFonts w:ascii="GHEA Grapalat" w:hAnsi="GHEA Grapalat" w:cs="Sylfaen"/>
          <w:sz w:val="24"/>
          <w:szCs w:val="24"/>
          <w:lang w:val="hy-AM"/>
        </w:rPr>
        <w:t xml:space="preserve">ին Ազգային ժողովի կողմից ընդունված «Պետական սահմանի մասին» ՀՀ օրենքում լրացումներ կատարելու մասին» ՀՀ օրենքով սահմանվել է, որ </w:t>
      </w:r>
      <w:r w:rsid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</w:t>
      </w:r>
      <w:r w:rsidRPr="00357A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ետական</w:t>
      </w:r>
      <w:r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57A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սահմանի</w:t>
      </w:r>
      <w:r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57A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անցման</w:t>
      </w:r>
      <w:r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57A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կետերում</w:t>
      </w:r>
      <w:r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57A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ավտոտրանսպորտային</w:t>
      </w:r>
      <w:r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57A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օրենսդրության</w:t>
      </w:r>
      <w:r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57A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պահպանման</w:t>
      </w:r>
      <w:r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57A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նկատմամբ</w:t>
      </w:r>
      <w:r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57A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վերահսկողությունն</w:t>
      </w:r>
      <w:r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57A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իրականացնում</w:t>
      </w:r>
      <w:r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57A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57A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տրանսպորտի</w:t>
      </w:r>
      <w:r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57A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բնագավառում</w:t>
      </w:r>
      <w:r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57A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վերահսկողություն</w:t>
      </w:r>
      <w:r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57A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իրականացնող</w:t>
      </w:r>
      <w:r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57A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տեսչական</w:t>
      </w:r>
      <w:r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57A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մարմինը</w:t>
      </w:r>
      <w:r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:</w:t>
      </w:r>
      <w:r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Միաժամանակ սահմանվել է, որ նշված դրույթը ուժի մեջ պետք է մտնի </w:t>
      </w:r>
      <w:r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2022</w:t>
      </w:r>
      <w:r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 հունվարի </w:t>
      </w:r>
      <w:r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1-</w:t>
      </w:r>
      <w:r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ից։</w:t>
      </w:r>
    </w:p>
    <w:p w14:paraId="412EF7CB" w14:textId="77777777" w:rsidR="00357A8C" w:rsidRDefault="005E5C27" w:rsidP="00A27284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նախագծով առաջարկվում է օրենքի ուժի մեջ մտնելու ժամկետը հետաձգել օգոստոսի </w:t>
      </w:r>
      <w:r w:rsidR="00A27284"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6-</w:t>
      </w:r>
      <w:r w:rsid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06B68A4D" w14:textId="1079E36E" w:rsidR="00357A8C" w:rsidRPr="00357A8C" w:rsidRDefault="00357A8C" w:rsidP="00A27284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357A8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2</w:t>
      </w:r>
      <w:r w:rsidRPr="00357A8C">
        <w:rPr>
          <w:rFonts w:ascii="Cambria Math" w:hAnsi="Cambria Math" w:cs="Cambria Math"/>
          <w:b/>
          <w:color w:val="000000"/>
          <w:sz w:val="24"/>
          <w:szCs w:val="24"/>
          <w:shd w:val="clear" w:color="auto" w:fill="FFFFFF"/>
          <w:lang w:val="hy-AM"/>
        </w:rPr>
        <w:t>․</w:t>
      </w:r>
      <w:r w:rsidRPr="00357A8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Ընթացիկ իրավիճակը և իրավական ակտի ընդունման անհրաժեշտությունը</w:t>
      </w:r>
    </w:p>
    <w:p w14:paraId="53F0B01B" w14:textId="41E4EF21" w:rsidR="001E68D6" w:rsidRPr="00A27284" w:rsidRDefault="001E68D6" w:rsidP="00A27284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Օրենքի ուժի մեջ մտնելու ժամկետի երկարաձգման կարիքն առաջացել է այն պատճառով, որ ներկայումս պետության կողմից վարվող պետական սահմանի անցման կետերում «մեկ կանգառ, մեկ պատուհան» սկզբունքի ներդր</w:t>
      </w:r>
      <w:r w:rsidR="00834B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 քաղաքականության</w:t>
      </w:r>
      <w:r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շրջանակներում իրականացվում են առկա և արտաքին տնտեսական գործունեության սպասարկման կենտրոններում նախատեսվող պետական մարմինների կողմից բիզնես գործընթացների վերլուծության և կրկնությունների վերհանման գործողություններ և նշված նպատակով վարչապետի </w:t>
      </w:r>
      <w:r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որոշմամբ ստեղծվել և գործում է </w:t>
      </w:r>
      <w:r w:rsidR="00306EBF"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փորձագիտական</w:t>
      </w:r>
      <w:r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խումբ։ </w:t>
      </w:r>
      <w:r w:rsidR="00306EBF"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Փորձագիտական</w:t>
      </w:r>
      <w:r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խմբի կազմում ընդգրկված է նաև Համաշխարհային բանկի կողմից ներգրավված փորձագետ։ Այսինքն, ստացվում է, որ մի կողմից կառավարությունը նախատեսում է վերլուծել պետական սահմանում տեղի ունեցող գործառույթները, հնարավորության դեպքում թեթեվացնելու կամ սահմանից հանելու այն գործառույթները, որոնք պարտադիր չէ իրականացնել սահմանին, իսկ մեկ այլ դեպքում (քննարկվող նախագծի դեպքում)  պետությունը ավելացնում է սահմանին գործառույթ իրականացնող մարմինների շրջանակը։</w:t>
      </w:r>
    </w:p>
    <w:p w14:paraId="0B5BBB6A" w14:textId="50B4CF50" w:rsidR="00306EBF" w:rsidRPr="00A27284" w:rsidRDefault="001E68D6" w:rsidP="00A27284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վերոգրյալը՝ առաջարկում ենք որոշակի ժամկետով հետաձգել </w:t>
      </w:r>
      <w:r w:rsidR="00306EBF"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ավտոտրանսպորտային օրենսդրության պահպանման նկատմամբ վերահսկողության իրականացումը պետական սահմանին։ Ընդ որում, որոշակի ժամկետով հետաձգելու հիմնավորումը կայանում է նրանում, որ վերոնշյալ փորձագիտական խումբը մինչև այս տարվա ավարտը պետք է ներկայացնի ՀՀ-ի համար սահմանում իրականացվող գործառույթների էտալոնային մոդելը։ Նշված մոդելն ունենալուց հետո նոր միայն պարզ կլինի, թե ինչ ենք ուզում ունենալ սահմանին</w:t>
      </w:r>
      <w:r w:rsidR="00834B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306EBF"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 գործառույթներն է անհրաժեշտ իրականացնել սահմանին</w:t>
      </w:r>
      <w:r w:rsidR="00834B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իսկ որոնք իրականացնել երկրի ներսում</w:t>
      </w:r>
      <w:r w:rsidR="00306EBF"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247FC37A" w14:textId="427B7A2E" w:rsidR="00306EBF" w:rsidRDefault="00306EBF" w:rsidP="00A27284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Ընդ որում, չթերագնահատելով ավտոտրանսպորտային օրենսդրության պահպանման նկատմամբ վերահսկողության իրականացման անհրաժեշտությունը, նախատեսում ենք վերոնշյալ փորձագիտական խմբի աշխատանքներում ներգրավել նաև համապատասխան տեսչական մարմնին՝ տվյալ գործառույթը սահմանին իրականացնելու անհրաժեշտությունը </w:t>
      </w:r>
      <w:r w:rsidR="00834B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փորձագիտական մակարդակով </w:t>
      </w:r>
      <w:r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խորքային</w:t>
      </w:r>
      <w:r w:rsidR="00834B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վերլուծելու և</w:t>
      </w:r>
      <w:r w:rsidRPr="00A272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գնահատելու համար։</w:t>
      </w:r>
    </w:p>
    <w:p w14:paraId="152167BA" w14:textId="77777777" w:rsidR="006075C3" w:rsidRPr="006075C3" w:rsidRDefault="006075C3" w:rsidP="006075C3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075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ամբողջ վերոգրյալը՝ ներկայումս առաջարկվում է ընդամենը որոշ ժամկետով հետաձգել սահմանին լրացուցիչ գործառույթի ավելացումը </w:t>
      </w:r>
      <w:proofErr w:type="spellStart"/>
      <w:r w:rsidRPr="006075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6075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075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էտալոնային</w:t>
      </w:r>
      <w:proofErr w:type="spellEnd"/>
      <w:r w:rsidRPr="006075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մոդելի հաստատումը։ </w:t>
      </w:r>
    </w:p>
    <w:p w14:paraId="3D951952" w14:textId="77777777" w:rsidR="006075C3" w:rsidRPr="006075C3" w:rsidRDefault="006075C3" w:rsidP="006075C3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075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Ընդ որում, օրենքի ուժի մեջ մտնելու՝ օգոստոսի 6-ը ժամկետի ընտրությունը պայմանավորված է մեկ այլ՝ «Ավտոմոբիլային տրանսպորտի մասին» օրենքում լրացումներ և փոփոխություններ կատարելու մասին» ՀՕ-314-Ն օրենքի ընդունումով, որի ուժի մեջ </w:t>
      </w:r>
      <w:proofErr w:type="spellStart"/>
      <w:r w:rsidRPr="006075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մտելու</w:t>
      </w:r>
      <w:proofErr w:type="spellEnd"/>
      <w:r w:rsidRPr="006075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ժամկետը </w:t>
      </w:r>
      <w:proofErr w:type="spellStart"/>
      <w:r w:rsidRPr="006075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ևս</w:t>
      </w:r>
      <w:proofErr w:type="spellEnd"/>
      <w:r w:rsidRPr="006075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2022թվականի օգոստոսի 6-ն է։ Նշված փոփոխությունը </w:t>
      </w:r>
      <w:proofErr w:type="spellStart"/>
      <w:r w:rsidRPr="006075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ևս</w:t>
      </w:r>
      <w:proofErr w:type="spellEnd"/>
      <w:r w:rsidRPr="006075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վերաբերում է ավտոտրանսպորտային </w:t>
      </w:r>
      <w:proofErr w:type="spellStart"/>
      <w:r w:rsidRPr="006075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օրենսդրութան</w:t>
      </w:r>
      <w:proofErr w:type="spellEnd"/>
      <w:r w:rsidRPr="006075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պահանջների պահպանման նկատմամբ վերահսկողական գործառույթների ընդլայնմանը։</w:t>
      </w:r>
    </w:p>
    <w:p w14:paraId="2F169F2C" w14:textId="73879F65" w:rsidR="00357A8C" w:rsidRDefault="00357A8C" w:rsidP="00A27284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357A8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3</w:t>
      </w:r>
      <w:r w:rsidRPr="00357A8C">
        <w:rPr>
          <w:rFonts w:ascii="Cambria Math" w:hAnsi="Cambria Math" w:cs="Cambria Math"/>
          <w:b/>
          <w:color w:val="000000"/>
          <w:sz w:val="24"/>
          <w:szCs w:val="24"/>
          <w:shd w:val="clear" w:color="auto" w:fill="FFFFFF"/>
          <w:lang w:val="hy-AM"/>
        </w:rPr>
        <w:t>․</w:t>
      </w:r>
      <w:r w:rsidRPr="00357A8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Առաջարկվող կարգավորման բնույթը.</w:t>
      </w:r>
    </w:p>
    <w:p w14:paraId="78571EAD" w14:textId="47E11FDE" w:rsidR="0079121B" w:rsidRPr="0079121B" w:rsidRDefault="0079121B" w:rsidP="0079121B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9121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Հաշվի առնելով </w:t>
      </w:r>
      <w:r w:rsidRPr="007912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«Նորմատիվ իրավական ակտերի մասին» ՀՀ օրենքի 34-րդ հոդվածի 2-րդ մասը, այն է՝ նորմատիվ իրավական ակտում փոփոխություն կամ լրացում կարող է կատարվել միայն նույն տեսակի և բնույթի նորմատիվ իրավական ակտով</w:t>
      </w:r>
      <w:r w:rsidRPr="0079121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7912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մշակվել</w:t>
      </w:r>
      <w:r w:rsidRPr="0079121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7912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««Պետական սահմանի մասին» օրենքում լրացումներ</w:t>
      </w:r>
      <w:r w:rsidRPr="0079121B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912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կատարելու մասին» օրենքում փոփոխություն կատարելու մասին» օրենքի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Pr="007912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2F7818EF" w14:textId="77777777" w:rsidR="00357A8C" w:rsidRPr="00357A8C" w:rsidRDefault="00357A8C" w:rsidP="00357A8C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57A8C">
        <w:rPr>
          <w:rFonts w:ascii="GHEA Grapalat" w:hAnsi="GHEA Grapalat"/>
          <w:b/>
          <w:sz w:val="24"/>
          <w:szCs w:val="24"/>
          <w:lang w:val="hy-AM"/>
        </w:rPr>
        <w:t>4</w:t>
      </w:r>
      <w:r w:rsidRPr="00357A8C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357A8C">
        <w:rPr>
          <w:rFonts w:ascii="GHEA Grapalat" w:hAnsi="GHEA Grapalat"/>
          <w:b/>
          <w:sz w:val="24"/>
          <w:szCs w:val="24"/>
          <w:lang w:val="hy-AM"/>
        </w:rPr>
        <w:t xml:space="preserve"> Նախագծի մշակման գործընթացում ներգրավված ինստիտուտները և անձինք.</w:t>
      </w:r>
    </w:p>
    <w:p w14:paraId="2D614FC8" w14:textId="4BF74278" w:rsidR="00357A8C" w:rsidRPr="00357A8C" w:rsidRDefault="00357A8C" w:rsidP="00357A8C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57A8C">
        <w:rPr>
          <w:rFonts w:ascii="GHEA Grapalat" w:hAnsi="GHEA Grapalat"/>
          <w:sz w:val="24"/>
          <w:szCs w:val="24"/>
          <w:lang w:val="hy-AM"/>
        </w:rPr>
        <w:t>Նախագծերը մշակվել են ՀՀ ՊԵԿ իրավաբանական վարչության կողմից:</w:t>
      </w:r>
    </w:p>
    <w:p w14:paraId="093E8606" w14:textId="0F904EC2" w:rsidR="00357A8C" w:rsidRPr="00D36C21" w:rsidRDefault="00357A8C" w:rsidP="00D36C21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57A8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7A8C">
        <w:rPr>
          <w:rFonts w:ascii="GHEA Grapalat" w:hAnsi="GHEA Grapalat"/>
          <w:b/>
          <w:sz w:val="24"/>
          <w:szCs w:val="24"/>
          <w:lang w:val="hy-AM"/>
        </w:rPr>
        <w:t>5. Կապը ռազմավարական փաստաթղթերի հետ.</w:t>
      </w:r>
      <w:r w:rsidRPr="00357A8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6C21">
        <w:rPr>
          <w:rFonts w:ascii="GHEA Grapalat" w:hAnsi="GHEA Grapalat"/>
          <w:b/>
          <w:sz w:val="24"/>
          <w:szCs w:val="24"/>
          <w:lang w:val="hy-AM"/>
        </w:rPr>
        <w:t xml:space="preserve">Հայաստանի վերափոխման ռազմավարություն 2050, Կառավարության 2021-2026թթ. ծրագիր, ոլորտային և/կամ այլ </w:t>
      </w:r>
      <w:proofErr w:type="spellStart"/>
      <w:r w:rsidRPr="00D36C21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</w:p>
    <w:p w14:paraId="3EA849E7" w14:textId="1FB03AA0" w:rsidR="00357A8C" w:rsidRPr="00357A8C" w:rsidRDefault="00D36C21" w:rsidP="00357A8C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357A8C" w:rsidRPr="00357A8C">
        <w:rPr>
          <w:rFonts w:ascii="GHEA Grapalat" w:hAnsi="GHEA Grapalat"/>
          <w:sz w:val="24"/>
          <w:szCs w:val="24"/>
          <w:lang w:val="hy-AM"/>
        </w:rPr>
        <w:t xml:space="preserve">Նախագիծը չի բխում «Կապը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="00357A8C" w:rsidRPr="00357A8C">
        <w:rPr>
          <w:rFonts w:ascii="GHEA Grapalat" w:hAnsi="GHEA Grapalat"/>
          <w:sz w:val="24"/>
          <w:szCs w:val="24"/>
          <w:lang w:val="hy-AM"/>
        </w:rPr>
        <w:t>ռազմավարություններ</w:t>
      </w:r>
      <w:proofErr w:type="spellEnd"/>
      <w:r w:rsidR="00357A8C" w:rsidRPr="00357A8C">
        <w:rPr>
          <w:rFonts w:ascii="GHEA Grapalat" w:hAnsi="GHEA Grapalat"/>
          <w:sz w:val="24"/>
          <w:szCs w:val="24"/>
          <w:lang w:val="hy-AM"/>
        </w:rPr>
        <w:t>» փաստաթղթերից:</w:t>
      </w:r>
    </w:p>
    <w:p w14:paraId="592805D2" w14:textId="77777777" w:rsidR="00357A8C" w:rsidRDefault="00357A8C" w:rsidP="00357A8C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36C21">
        <w:rPr>
          <w:rFonts w:ascii="GHEA Grapalat" w:hAnsi="GHEA Grapalat"/>
          <w:b/>
          <w:sz w:val="24"/>
          <w:szCs w:val="24"/>
          <w:lang w:val="hy-AM"/>
        </w:rPr>
        <w:t>6</w:t>
      </w:r>
      <w:r w:rsidRPr="00D36C2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D36C21">
        <w:rPr>
          <w:rFonts w:ascii="GHEA Grapalat" w:hAnsi="GHEA Grapalat"/>
          <w:b/>
          <w:sz w:val="24"/>
          <w:szCs w:val="24"/>
          <w:lang w:val="hy-AM"/>
        </w:rPr>
        <w:t xml:space="preserve"> Նպատակը և ակնկալվող արդյունքը.</w:t>
      </w:r>
    </w:p>
    <w:p w14:paraId="46C5DB53" w14:textId="0AC84301" w:rsidR="00D36C21" w:rsidRPr="0079121B" w:rsidRDefault="0079121B" w:rsidP="007A39D5">
      <w:pPr>
        <w:shd w:val="clear" w:color="auto" w:fill="FFFFFF"/>
        <w:tabs>
          <w:tab w:val="center" w:pos="496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9121B">
        <w:rPr>
          <w:rFonts w:ascii="GHEA Grapalat" w:hAnsi="GHEA Grapalat"/>
          <w:sz w:val="24"/>
          <w:szCs w:val="24"/>
          <w:lang w:val="hy-AM"/>
        </w:rPr>
        <w:t xml:space="preserve">Նախագծի </w:t>
      </w:r>
      <w:proofErr w:type="spellStart"/>
      <w:r w:rsidRPr="0079121B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E713B0" w:rsidRPr="00E713B0">
        <w:rPr>
          <w:rFonts w:ascii="GHEA Grapalat" w:hAnsi="GHEA Grapalat"/>
          <w:sz w:val="24"/>
          <w:szCs w:val="24"/>
          <w:lang w:val="hy-AM"/>
        </w:rPr>
        <w:t>«Պետական սահմանի մասին» օրենքում լրացումներ կատարելու մասին» 2021 թվականի փետրվարի 11-ի ՀՕ-75-Ն</w:t>
      </w:r>
      <w:r w:rsidR="00661C15">
        <w:rPr>
          <w:rFonts w:ascii="GHEA Grapalat" w:hAnsi="GHEA Grapalat"/>
          <w:sz w:val="24"/>
          <w:szCs w:val="24"/>
          <w:lang w:val="hy-AM"/>
        </w:rPr>
        <w:t xml:space="preserve"> </w:t>
      </w:r>
      <w:r w:rsidR="00E713B0">
        <w:rPr>
          <w:rFonts w:ascii="GHEA Grapalat" w:hAnsi="GHEA Grapalat"/>
          <w:sz w:val="24"/>
          <w:szCs w:val="24"/>
          <w:lang w:val="hy-AM"/>
        </w:rPr>
        <w:t xml:space="preserve">ուժի մեջ կմտնի </w:t>
      </w:r>
      <w:r w:rsidR="00E713B0" w:rsidRPr="00E713B0">
        <w:rPr>
          <w:rFonts w:ascii="GHEA Grapalat" w:hAnsi="GHEA Grapalat"/>
          <w:sz w:val="24"/>
          <w:szCs w:val="24"/>
          <w:lang w:val="hy-AM"/>
        </w:rPr>
        <w:t>օգոստոսի 6-ից</w:t>
      </w:r>
      <w:r w:rsidR="00E713B0">
        <w:rPr>
          <w:rFonts w:ascii="GHEA Grapalat" w:hAnsi="GHEA Grapalat"/>
          <w:sz w:val="24"/>
          <w:szCs w:val="24"/>
          <w:lang w:val="hy-AM"/>
        </w:rPr>
        <w:t>։</w:t>
      </w:r>
    </w:p>
    <w:p w14:paraId="59DB47F7" w14:textId="77777777" w:rsidR="00357A8C" w:rsidRPr="00D36C21" w:rsidRDefault="00357A8C" w:rsidP="00357A8C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57A8C">
        <w:rPr>
          <w:rFonts w:ascii="GHEA Grapalat" w:hAnsi="GHEA Grapalat"/>
          <w:sz w:val="24"/>
          <w:szCs w:val="24"/>
          <w:lang w:val="hy-AM"/>
        </w:rPr>
        <w:lastRenderedPageBreak/>
        <w:tab/>
      </w:r>
      <w:r w:rsidRPr="00D36C21">
        <w:rPr>
          <w:rFonts w:ascii="GHEA Grapalat" w:hAnsi="GHEA Grapalat"/>
          <w:b/>
          <w:sz w:val="24"/>
          <w:szCs w:val="24"/>
          <w:lang w:val="hy-AM"/>
        </w:rPr>
        <w:t>7. Այլ տեղեկություններ.</w:t>
      </w:r>
    </w:p>
    <w:p w14:paraId="72D8FFBB" w14:textId="7F7AC228" w:rsidR="00357A8C" w:rsidRDefault="00D36C21" w:rsidP="00357A8C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36C21">
        <w:rPr>
          <w:sz w:val="24"/>
          <w:szCs w:val="24"/>
          <w:lang w:val="hy-AM"/>
        </w:rPr>
        <w:tab/>
      </w:r>
      <w:r w:rsidRPr="00D36C21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«Պ</w:t>
      </w:r>
      <w:r w:rsidRPr="00D36C21">
        <w:rPr>
          <w:rFonts w:ascii="GHEA Grapalat" w:hAnsi="GHEA Grapalat"/>
          <w:sz w:val="24"/>
          <w:szCs w:val="24"/>
          <w:lang w:val="hy-AM"/>
        </w:rPr>
        <w:t>ետական սահմանի մասին» օրենքում լրացումներ կատարելու մասին» օրենքում փոփոխություն կատարելու մասին</w:t>
      </w:r>
      <w:r w:rsidR="003A7296" w:rsidRPr="003A7296">
        <w:rPr>
          <w:rFonts w:ascii="GHEA Grapalat" w:hAnsi="GHEA Grapalat"/>
          <w:sz w:val="24"/>
          <w:szCs w:val="24"/>
          <w:lang w:val="hy-AM"/>
        </w:rPr>
        <w:t>»</w:t>
      </w:r>
      <w:bookmarkStart w:id="0" w:name="_GoBack"/>
      <w:bookmarkEnd w:id="0"/>
      <w:r w:rsidRPr="00D36C21">
        <w:rPr>
          <w:rFonts w:ascii="GHEA Grapalat" w:hAnsi="GHEA Grapalat"/>
          <w:sz w:val="24"/>
          <w:szCs w:val="24"/>
          <w:lang w:val="hy-AM"/>
        </w:rPr>
        <w:t xml:space="preserve"> </w:t>
      </w:r>
      <w:r w:rsidR="00357A8C" w:rsidRPr="00357A8C">
        <w:rPr>
          <w:rFonts w:ascii="GHEA Grapalat" w:hAnsi="GHEA Grapalat"/>
          <w:sz w:val="24"/>
          <w:szCs w:val="24"/>
          <w:lang w:val="hy-AM"/>
        </w:rPr>
        <w:t>ընդու</w:t>
      </w:r>
      <w:r w:rsidR="00357A8C" w:rsidRPr="00D36C21">
        <w:rPr>
          <w:rFonts w:ascii="GHEA Grapalat" w:hAnsi="GHEA Grapalat"/>
          <w:sz w:val="24"/>
          <w:szCs w:val="24"/>
          <w:lang w:val="hy-AM"/>
        </w:rPr>
        <w:t>նման</w:t>
      </w:r>
      <w:r w:rsidR="00357A8C" w:rsidRPr="00357A8C">
        <w:rPr>
          <w:rFonts w:ascii="GHEA Grapalat" w:hAnsi="GHEA Grapalat"/>
          <w:sz w:val="24"/>
          <w:szCs w:val="24"/>
          <w:lang w:val="hy-AM"/>
        </w:rPr>
        <w:t xml:space="preserve">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14:paraId="2D2EDD1C" w14:textId="77777777" w:rsidR="000F0225" w:rsidRDefault="000F0225" w:rsidP="00357A8C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6C5F8032" w14:textId="77777777" w:rsidR="000F0225" w:rsidRDefault="000F0225" w:rsidP="000F0225">
      <w:pPr>
        <w:shd w:val="clear" w:color="auto" w:fill="FFFFFF"/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6C5EFC2" w14:textId="77777777" w:rsidR="000F0225" w:rsidRDefault="000F0225" w:rsidP="000F0225">
      <w:pPr>
        <w:shd w:val="clear" w:color="auto" w:fill="FFFFFF"/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28BA70B" w14:textId="77777777" w:rsidR="000F0225" w:rsidRDefault="000F0225" w:rsidP="000F0225">
      <w:pPr>
        <w:shd w:val="clear" w:color="auto" w:fill="FFFFFF"/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31D8BE5" w14:textId="77777777" w:rsidR="000F0225" w:rsidRDefault="000F0225" w:rsidP="000F0225">
      <w:pPr>
        <w:shd w:val="clear" w:color="auto" w:fill="FFFFFF"/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3DC07B0" w14:textId="77777777" w:rsidR="000F0225" w:rsidRPr="000F0225" w:rsidRDefault="000F0225" w:rsidP="00B55A02">
      <w:pPr>
        <w:shd w:val="clear" w:color="auto" w:fill="FFFFFF"/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F0225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39717F38" w14:textId="48FF8547" w:rsidR="000F0225" w:rsidRPr="000F0225" w:rsidRDefault="000F0225" w:rsidP="00B55A02">
      <w:pPr>
        <w:shd w:val="clear" w:color="auto" w:fill="FFFFFF"/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F0225">
        <w:rPr>
          <w:rFonts w:ascii="GHEA Grapalat" w:hAnsi="GHEA Grapalat"/>
          <w:b/>
          <w:sz w:val="24"/>
          <w:szCs w:val="24"/>
          <w:lang w:val="hy-AM"/>
        </w:rPr>
        <w:t>««ՊԵՏԱԿԱՆ ՍԱՀՄԱՆԻ ՄԱՍԻՆ» ՕՐԵՆՔՈՒՄ ԼՐԱՑՈՒՄՆԵՐ ԿԱՏԱՐԵԼՈՒ ՄԱՍԻՆ» ՕՐԵՆՔՒՄ ՓՈՓՈԽՈՒԹՅՈՒՆ ԿԱՏԱՐԵԼՈՒ ՄԱՍԻՆ»</w:t>
      </w:r>
    </w:p>
    <w:p w14:paraId="59CB88B8" w14:textId="522A545F" w:rsidR="000F0225" w:rsidRPr="000F0225" w:rsidRDefault="000F0225" w:rsidP="00B55A02">
      <w:pPr>
        <w:shd w:val="clear" w:color="auto" w:fill="FFFFFF"/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F0225">
        <w:rPr>
          <w:rFonts w:ascii="GHEA Grapalat" w:hAnsi="GHEA Grapalat"/>
          <w:b/>
          <w:sz w:val="24"/>
          <w:szCs w:val="24"/>
          <w:lang w:val="hy-AM"/>
        </w:rPr>
        <w:t>ՕՐԵՆՔԻ ՆԱԽԱԳԾԻ ԸՆԴՈՒՆՄԱՆ ԿԱՊԱԿՑՈՒԹՅԱՄԲ ԱՅԼ ՆՈՐՄԱՏԻՎ ԻՐԱՎԱԿԱՆ ԱԿՏԵՐԻ ԸՆԴՈՒՆՄԱՆ</w:t>
      </w:r>
    </w:p>
    <w:p w14:paraId="7048E8E9" w14:textId="77777777" w:rsidR="000F0225" w:rsidRPr="000F0225" w:rsidRDefault="000F0225" w:rsidP="00B55A02">
      <w:pPr>
        <w:shd w:val="clear" w:color="auto" w:fill="FFFFFF"/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F0225">
        <w:rPr>
          <w:rFonts w:ascii="GHEA Grapalat" w:hAnsi="GHEA Grapalat"/>
          <w:b/>
          <w:sz w:val="24"/>
          <w:szCs w:val="24"/>
          <w:lang w:val="hy-AM"/>
        </w:rPr>
        <w:t>ԱՆՀՐԱԺԵՇՏՈՒԹՅԱՆ ՄԱՍԻՆ</w:t>
      </w:r>
    </w:p>
    <w:p w14:paraId="381C2C54" w14:textId="77777777" w:rsidR="000F0225" w:rsidRPr="000F0225" w:rsidRDefault="000F0225" w:rsidP="000F0225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2BDD6BC2" w14:textId="0B268F2A" w:rsidR="000F0225" w:rsidRPr="000F0225" w:rsidRDefault="000F0225" w:rsidP="000F0225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F0225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0F0225">
        <w:rPr>
          <w:rFonts w:ascii="GHEA Grapalat" w:hAnsi="GHEA Grapalat"/>
          <w:sz w:val="24"/>
          <w:szCs w:val="24"/>
          <w:lang w:val="hy-AM"/>
        </w:rPr>
        <w:t>Պետական սահմանի մասին» օրենքում լրացումներ կատարելու մասին» ՀՀ օրենք</w:t>
      </w:r>
      <w:r>
        <w:rPr>
          <w:rFonts w:ascii="GHEA Grapalat" w:hAnsi="GHEA Grapalat"/>
          <w:sz w:val="24"/>
          <w:szCs w:val="24"/>
          <w:lang w:val="hy-AM"/>
        </w:rPr>
        <w:t>ում փոփոխություն կատարելու մասին»</w:t>
      </w:r>
      <w:r w:rsidRPr="000F022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Pr="000F0225">
        <w:rPr>
          <w:rFonts w:ascii="GHEA Grapalat" w:hAnsi="GHEA Grapalat"/>
          <w:sz w:val="24"/>
          <w:szCs w:val="24"/>
          <w:lang w:val="hy-AM"/>
        </w:rPr>
        <w:t>ընդունման կապակցությամբ այլ նորմատիվ իրավական ակտեր ընդունելու անհրաժեշտություն չկա:</w:t>
      </w:r>
    </w:p>
    <w:p w14:paraId="79E534F0" w14:textId="77777777" w:rsidR="000F0225" w:rsidRPr="00A27284" w:rsidRDefault="000F0225" w:rsidP="00357A8C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0F0225" w:rsidRPr="00A272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72C71C0C"/>
    <w:multiLevelType w:val="hybridMultilevel"/>
    <w:tmpl w:val="C6B83340"/>
    <w:lvl w:ilvl="0" w:tplc="CD50F6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5C1"/>
    <w:rsid w:val="000F0225"/>
    <w:rsid w:val="001E68D6"/>
    <w:rsid w:val="00306EBF"/>
    <w:rsid w:val="00357A8C"/>
    <w:rsid w:val="003A7296"/>
    <w:rsid w:val="004B31F6"/>
    <w:rsid w:val="005E5C27"/>
    <w:rsid w:val="006075C3"/>
    <w:rsid w:val="00645CD7"/>
    <w:rsid w:val="00661C15"/>
    <w:rsid w:val="0079121B"/>
    <w:rsid w:val="007A39D5"/>
    <w:rsid w:val="00834BBC"/>
    <w:rsid w:val="00943958"/>
    <w:rsid w:val="00A27284"/>
    <w:rsid w:val="00B55A02"/>
    <w:rsid w:val="00D051C0"/>
    <w:rsid w:val="00D36C21"/>
    <w:rsid w:val="00D74B33"/>
    <w:rsid w:val="00E713B0"/>
    <w:rsid w:val="00F265C1"/>
    <w:rsid w:val="00FA0B62"/>
    <w:rsid w:val="00FD4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29535"/>
  <w15:chartTrackingRefBased/>
  <w15:docId w15:val="{D6D4FC7D-AA24-4FFF-A69A-1764FFBF0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45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45CD7"/>
    <w:rPr>
      <w:b/>
      <w:bCs/>
    </w:rPr>
  </w:style>
  <w:style w:type="paragraph" w:styleId="ListParagraph">
    <w:name w:val="List Paragraph"/>
    <w:basedOn w:val="Normal"/>
    <w:uiPriority w:val="34"/>
    <w:qFormat/>
    <w:rsid w:val="00D051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65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92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4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1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796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Tsovinar Soghomonyan</dc:creator>
  <cp:keywords/>
  <dc:description/>
  <cp:lastModifiedBy>Viktorya Mayilyan</cp:lastModifiedBy>
  <cp:revision>29</cp:revision>
  <dcterms:created xsi:type="dcterms:W3CDTF">2021-11-22T10:26:00Z</dcterms:created>
  <dcterms:modified xsi:type="dcterms:W3CDTF">2021-12-10T06:14:00Z</dcterms:modified>
</cp:coreProperties>
</file>