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DE9" w:rsidRPr="004B6630" w:rsidRDefault="00E67DE9" w:rsidP="004B6630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4B6630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AE2536" w:rsidRPr="004B6630" w:rsidRDefault="00E67DE9" w:rsidP="004B6630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szCs w:val="24"/>
          <w:lang w:val="af-ZA"/>
        </w:rPr>
      </w:pPr>
      <w:r w:rsidRPr="004B6630">
        <w:rPr>
          <w:rFonts w:ascii="GHEA Grapalat" w:hAnsi="GHEA Grapalat" w:cs="Sylfaen"/>
          <w:b/>
          <w:szCs w:val="24"/>
          <w:lang w:val="af-ZA"/>
        </w:rPr>
        <w:t>«</w:t>
      </w:r>
      <w:r w:rsidRPr="004B6630">
        <w:rPr>
          <w:rFonts w:ascii="GHEA Grapalat" w:hAnsi="GHEA Grapalat" w:cs="Sylfaen"/>
          <w:b/>
          <w:szCs w:val="24"/>
          <w:lang w:val="hy-AM"/>
        </w:rPr>
        <w:t>Հայաստանի</w:t>
      </w:r>
      <w:r w:rsidRPr="004B6630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Հանրապետության</w:t>
      </w:r>
      <w:r w:rsidRPr="004B6630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2013 </w:t>
      </w:r>
      <w:r w:rsidRPr="004B6630">
        <w:rPr>
          <w:rFonts w:ascii="GHEA Grapalat" w:hAnsi="GHEA Grapalat" w:cs="Sylfaen"/>
          <w:b/>
          <w:szCs w:val="24"/>
          <w:lang w:val="hy-AM"/>
        </w:rPr>
        <w:t>թվականի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դեկտեմբերի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12-</w:t>
      </w:r>
      <w:r w:rsidRPr="004B6630">
        <w:rPr>
          <w:rFonts w:ascii="GHEA Grapalat" w:hAnsi="GHEA Grapalat" w:cs="Sylfaen"/>
          <w:b/>
          <w:szCs w:val="24"/>
          <w:lang w:val="hy-AM"/>
        </w:rPr>
        <w:t>ի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N 1446-</w:t>
      </w:r>
      <w:r w:rsidRPr="004B6630">
        <w:rPr>
          <w:rFonts w:ascii="GHEA Grapalat" w:hAnsi="GHEA Grapalat" w:cs="Sylfaen"/>
          <w:b/>
          <w:szCs w:val="24"/>
          <w:lang w:val="hy-AM"/>
        </w:rPr>
        <w:t>Ն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որոշման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մեջ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 xml:space="preserve">փոփոխություններ և </w:t>
      </w:r>
      <w:r w:rsidRPr="004B6630">
        <w:rPr>
          <w:rFonts w:ascii="GHEA Grapalat" w:hAnsi="GHEA Grapalat"/>
          <w:b/>
          <w:szCs w:val="24"/>
          <w:lang w:val="af-ZA"/>
        </w:rPr>
        <w:t>լրացումn</w:t>
      </w:r>
      <w:r w:rsidRPr="004B6630">
        <w:rPr>
          <w:rFonts w:ascii="GHEA Grapalat" w:hAnsi="GHEA Grapalat"/>
          <w:b/>
          <w:szCs w:val="24"/>
          <w:lang w:val="hy-AM"/>
        </w:rPr>
        <w:t>ւմներ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կատարելու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մասին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» </w:t>
      </w:r>
      <w:r w:rsidRPr="004B6630">
        <w:rPr>
          <w:rFonts w:ascii="GHEA Grapalat" w:hAnsi="GHEA Grapalat" w:cs="Sylfaen"/>
          <w:b/>
          <w:szCs w:val="24"/>
          <w:lang w:val="hy-AM"/>
        </w:rPr>
        <w:t>ՀՀ</w:t>
      </w:r>
      <w:r w:rsidRPr="004B6630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4B6630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որոշման</w:t>
      </w:r>
      <w:r w:rsidRPr="004B6630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նախագծի</w:t>
      </w:r>
      <w:r w:rsidRPr="004B6630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Cs w:val="24"/>
          <w:lang w:val="hy-AM"/>
        </w:rPr>
        <w:t>ընդունման</w:t>
      </w:r>
    </w:p>
    <w:p w:rsidR="00E67DE9" w:rsidRPr="004B6630" w:rsidRDefault="00E67DE9" w:rsidP="004B6630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B6630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proofErr w:type="spellStart"/>
      <w:r w:rsidRPr="004B6630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4B66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4B66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 w:val="24"/>
          <w:szCs w:val="24"/>
        </w:rPr>
        <w:t>և</w:t>
      </w:r>
      <w:r w:rsidRPr="004B66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 w:val="24"/>
          <w:szCs w:val="24"/>
        </w:rPr>
        <w:t>ի</w:t>
      </w:r>
      <w:r w:rsidRPr="004B6630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proofErr w:type="spellStart"/>
      <w:r w:rsidRPr="004B6630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4B66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         </w:t>
      </w:r>
      <w:r w:rsidRPr="004B6630">
        <w:rPr>
          <w:rFonts w:ascii="GHEA Grapalat" w:hAnsi="GHEA Grapalat" w:cs="Sylfaen"/>
          <w:sz w:val="24"/>
          <w:szCs w:val="24"/>
        </w:rPr>
        <w:t>ՀՀ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զորքերը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կրելու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և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դրանց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կրման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ժամկետների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առումով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առաջնորդվում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ՀՀ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 w:rsidRPr="004B66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թ</w:t>
      </w:r>
      <w:r w:rsidRPr="004B6630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4B6630">
        <w:rPr>
          <w:rFonts w:ascii="GHEA Grapalat" w:hAnsi="GHEA Grapalat" w:cs="Sylfaen"/>
          <w:sz w:val="24"/>
          <w:szCs w:val="24"/>
        </w:rPr>
        <w:t>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N 1446-</w:t>
      </w:r>
      <w:r w:rsidRPr="004B6630">
        <w:rPr>
          <w:rFonts w:ascii="GHEA Grapalat" w:hAnsi="GHEA Grapalat" w:cs="Sylfaen"/>
          <w:sz w:val="24"/>
          <w:szCs w:val="24"/>
        </w:rPr>
        <w:t>Ն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զորքերի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առանձնահատկություններից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ելնելով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հաճախակի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դրույթների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կիրառումն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անհարմարություններ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և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գործնականում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նպատակահար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Մասնավորապես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Բաճկոն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տաբատ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բրդյա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ուսադիրներով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տեսակը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զորքերի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զինծառայողները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գրեթե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օգտագործում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: «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Կիսավերարկու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ուսադիրներով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4B6630">
        <w:rPr>
          <w:rFonts w:ascii="GHEA Grapalat" w:hAnsi="GHEA Grapalat" w:cs="Sylfaen"/>
          <w:sz w:val="24"/>
          <w:szCs w:val="24"/>
        </w:rPr>
        <w:t>և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Բաճկոն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տաբատ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կիսաբամբակյա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ուսադիրներով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գունաքողարկված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տարբերակը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թույլատրվում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կրել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բացառապես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հատուկ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հանձնարարություններ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կատարողներին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այնինչ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գործնականում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տվյալ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ՈԶ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ողջ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անձնակազմը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գրեթե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ամենօրյա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ռեժիմով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       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զորքերի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անձնակազմն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եղանակին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Բաճկոն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տաբատ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կիսաբամբակյա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ուսադիրներով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համազգեստը</w:t>
      </w:r>
      <w:proofErr w:type="spellEnd"/>
      <w:r w:rsidRPr="004B6630">
        <w:rPr>
          <w:rFonts w:ascii="GHEA Grapalat" w:hAnsi="GHEA Grapalat" w:cs="Sylfaen"/>
          <w:sz w:val="24"/>
          <w:szCs w:val="24"/>
        </w:rPr>
        <w:t>՝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ծալված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թևքերով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և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կիսաճթքավոր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կոշիկներով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որոնք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շոգ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եղանակին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անհնարին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դարձնում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արդյունավետ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իրականացումը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Ներկայացվող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սահմանվում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է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</w:rPr>
        <w:t>ՈԶ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համազգեստի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տեսակներ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որոնց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կրումը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էլ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ավելի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կբարձրացնի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B6630">
        <w:rPr>
          <w:rFonts w:ascii="GHEA Grapalat" w:hAnsi="GHEA Grapalat" w:cs="Sylfaen"/>
          <w:sz w:val="24"/>
          <w:szCs w:val="24"/>
        </w:rPr>
        <w:t>որակը</w:t>
      </w:r>
      <w:proofErr w:type="spellEnd"/>
      <w:r w:rsidRPr="004B663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      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փոփոխություններով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համազգեստների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և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հանդերձանքի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ժամկետների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ավելացումը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կտա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տնտեսված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գումարների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բերել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Pr="004B66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630">
        <w:rPr>
          <w:rFonts w:ascii="GHEA Grapalat" w:hAnsi="GHEA Grapalat" w:cs="Sylfaen"/>
          <w:sz w:val="24"/>
          <w:szCs w:val="24"/>
          <w:lang w:val="hy-AM"/>
        </w:rPr>
        <w:t>համազգեստ</w:t>
      </w:r>
      <w:r w:rsidRPr="004B6630">
        <w:rPr>
          <w:rFonts w:ascii="GHEA Grapalat" w:hAnsi="GHEA Grapalat" w:cs="Sylfaen"/>
          <w:sz w:val="24"/>
          <w:szCs w:val="24"/>
          <w:lang w:val="af-ZA"/>
        </w:rPr>
        <w:t>:</w:t>
      </w:r>
      <w:r w:rsidRPr="004B6630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sz w:val="24"/>
          <w:szCs w:val="24"/>
          <w:lang w:val="af-ZA"/>
        </w:rPr>
        <w:tab/>
      </w:r>
      <w:r w:rsidRPr="004B6630">
        <w:rPr>
          <w:rFonts w:ascii="GHEA Grapalat" w:hAnsi="GHEA Grapalat" w:cs="Sylfaen"/>
          <w:sz w:val="24"/>
          <w:szCs w:val="24"/>
          <w:lang w:val="hy-AM"/>
        </w:rPr>
        <w:t>Սույն նախագծով սահմանվում են նաև Ոոտիկանության նոր պարեկային ծառայության ստորաբաժանման ծառայողների համազգեստի նկարագիրն ու կրման ժամկետները, թևքանշանը։</w:t>
      </w:r>
    </w:p>
    <w:p w:rsidR="00E67DE9" w:rsidRPr="004B6630" w:rsidRDefault="00E67DE9" w:rsidP="004B663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B6630">
        <w:rPr>
          <w:rFonts w:ascii="GHEA Grapalat" w:hAnsi="GHEA Grapalat"/>
          <w:b/>
          <w:sz w:val="24"/>
          <w:szCs w:val="24"/>
          <w:lang w:val="hy-AM"/>
        </w:rPr>
        <w:t xml:space="preserve">2. Կապը ռազմավարական փաստաթղթերի հետ </w:t>
      </w:r>
    </w:p>
    <w:p w:rsidR="004B6630" w:rsidRPr="004B6630" w:rsidRDefault="00E67DE9" w:rsidP="004B663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B6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="00577C98" w:rsidRPr="004B6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577C98" w:rsidRPr="004B6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2020 թվականի ապրիլի 23-ի «</w:t>
      </w:r>
      <w:r w:rsidR="00577C98" w:rsidRPr="004B663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ոստիկանության բարեփոխումների ռազմավարությունը և դրանից բխող 2020-2022 թվականների </w:t>
      </w:r>
      <w:r w:rsidR="00577C98" w:rsidRPr="004B663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գործողությունների ծրագիրը հաստատելու մասին»</w:t>
      </w:r>
      <w:r w:rsidR="00577C98" w:rsidRPr="004B6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638-Լ որոշման</w:t>
      </w:r>
      <w:r w:rsidRPr="004B6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2 հավելվածի </w:t>
      </w:r>
      <w:r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Պարեկային ոստիկանության ծառայության և Օպերատիվ կառավարման կենտրոնի ներդրում աղյուսակի 5</w:t>
      </w:r>
      <w:r w:rsidRPr="004B6630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1-րդ կետ</w:t>
      </w:r>
      <w:r w:rsidR="00577C98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, որով</w:t>
      </w:r>
      <w:r w:rsidR="00577C98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նախատեսված է </w:t>
      </w:r>
      <w:r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պարեկային ծառայության նյութատեխնիկական հագեցվածության ապահովում</w:t>
      </w:r>
      <w:r w:rsidR="004B6630" w:rsidRPr="004B6630">
        <w:rPr>
          <w:rFonts w:ascii="GHEA Grapalat" w:hAnsi="GHEA Grapalat"/>
          <w:sz w:val="24"/>
          <w:szCs w:val="24"/>
          <w:lang w:val="hy-AM"/>
        </w:rPr>
        <w:t xml:space="preserve">։ Ընդ որում,  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Երևան 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քաղաքի համար 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2021թ.-ի 1-ին կիսամյակ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ում նախատեսվում է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պարեկային ծառայողներ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ն ապահովվ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ել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պարեկային ծառայության մեքենաներ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, անհրաժեշտ տեխնիկայով և համազգեստով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2022թ. 1-ին կիսամյակ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՝ ՀՀ բոլոր մարզերում պարեկային ծառայությ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նն ապահովվ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>ել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</w:t>
      </w:r>
      <w:r w:rsidR="004B6630" w:rsidRPr="004B66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նյութատեխնիկական բազայով։</w:t>
      </w:r>
    </w:p>
    <w:p w:rsidR="00E67DE9" w:rsidRPr="004B6630" w:rsidRDefault="00E67DE9" w:rsidP="004B6630">
      <w:pPr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4B6630">
        <w:rPr>
          <w:rFonts w:ascii="GHEA Grapalat" w:hAnsi="GHEA Grapalat" w:cs="Sylfaen"/>
          <w:b/>
          <w:sz w:val="24"/>
          <w:szCs w:val="24"/>
          <w:lang w:val="hy-AM"/>
        </w:rPr>
        <w:t>3. Կարգավորման նպատակը և բնույթը</w:t>
      </w:r>
    </w:p>
    <w:p w:rsidR="00E67DE9" w:rsidRPr="004B6630" w:rsidRDefault="00E67DE9" w:rsidP="004B6630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sz w:val="24"/>
          <w:szCs w:val="24"/>
          <w:lang w:val="hy-AM"/>
        </w:rPr>
        <w:t>Ներկայացվող նախագծով նախատեսվում է Ոստիկանության զորքերում ներդնել ամառային համազգեստի, ինչպես նոր տեսակներ, այնպես էլ համազգեստի այնպիսի տեսակներ, որոնք նախատեսված չեն Ոստիկանության զորքերի զինծառայողների համար, սակայն արդիական են այսօրվա խնդիրների իրականացման տեսակետից։ Սահմանվում է Ոստիկանության պարեկային ծառայության նոր ստորաբաժանման ծառայողների համազգեստի նկարագիրն ու կրման ժամկետները։</w:t>
      </w:r>
    </w:p>
    <w:p w:rsidR="00E67DE9" w:rsidRPr="004B6630" w:rsidRDefault="00E67DE9" w:rsidP="004B6630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4B6630">
        <w:rPr>
          <w:rFonts w:ascii="GHEA Grapalat" w:hAnsi="GHEA Grapalat"/>
          <w:b/>
          <w:color w:val="000000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արդյունքում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լրացուցիչ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ֆինանսական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միջոցների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առաջանա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բյուջեի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ծախսերում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եկամուտներում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չեն</w:t>
      </w:r>
      <w:r w:rsidRPr="004B66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>կատարվի:</w:t>
      </w:r>
    </w:p>
    <w:p w:rsidR="008849AC" w:rsidRPr="004B6630" w:rsidRDefault="00E67DE9" w:rsidP="004B663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8849AC" w:rsidRPr="004B6630">
        <w:rPr>
          <w:rFonts w:ascii="GHEA Grapalat" w:hAnsi="GHEA Grapalat"/>
          <w:color w:val="000000"/>
          <w:sz w:val="24"/>
          <w:szCs w:val="24"/>
          <w:lang w:val="hy-AM"/>
        </w:rPr>
        <w:t>ՀՀ ոստիկանության զոր</w:t>
      </w:r>
      <w:r w:rsidR="008849AC" w:rsidRPr="004B6630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քերի զինծառայողների և պարեկային ծառայության ծառայողների՝ Նախագծով սահմանված նոր համազգեստներին անցնելու համար պահանջվող ֆինանսական ծախսերը կիրականացվեն </w:t>
      </w:r>
      <w:r w:rsidR="008849AC" w:rsidRPr="004B6630">
        <w:rPr>
          <w:rFonts w:ascii="GHEA Grapalat" w:hAnsi="GHEA Grapalat" w:cs="Sylfaen"/>
          <w:sz w:val="24"/>
          <w:szCs w:val="24"/>
          <w:lang w:val="hy-AM"/>
        </w:rPr>
        <w:t>յուրաքանչյուր տարվա ՀՀ պետական բյուջեով ՀՀ ոստիկա</w:t>
      </w:r>
      <w:r w:rsidR="008849AC" w:rsidRPr="004B6630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նությանը </w:t>
      </w:r>
      <w:r w:rsidR="00BD2177" w:rsidRPr="004B6630">
        <w:rPr>
          <w:rFonts w:ascii="GHEA Grapalat" w:hAnsi="GHEA Grapalat" w:cs="Sylfaen"/>
          <w:sz w:val="24"/>
          <w:szCs w:val="24"/>
          <w:lang w:val="hy-AM"/>
        </w:rPr>
        <w:t>հատկաց</w:t>
      </w:r>
      <w:r w:rsidR="008849AC" w:rsidRPr="004B6630">
        <w:rPr>
          <w:rFonts w:ascii="GHEA Grapalat" w:hAnsi="GHEA Grapalat" w:cs="Sylfaen"/>
          <w:sz w:val="24"/>
          <w:szCs w:val="24"/>
          <w:lang w:val="hy-AM"/>
        </w:rPr>
        <w:t>վող ընդհանուր միջոցների շրջանակ</w:t>
      </w:r>
      <w:r w:rsidR="008849AC" w:rsidRPr="004B6630">
        <w:rPr>
          <w:rFonts w:ascii="GHEA Grapalat" w:hAnsi="GHEA Grapalat" w:cs="Sylfaen"/>
          <w:sz w:val="24"/>
          <w:szCs w:val="24"/>
          <w:lang w:val="hy-AM"/>
        </w:rPr>
        <w:softHyphen/>
        <w:t>ներում։</w:t>
      </w:r>
    </w:p>
    <w:p w:rsidR="004B6630" w:rsidRPr="004B6630" w:rsidRDefault="00E67DE9" w:rsidP="004B663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sz w:val="24"/>
          <w:szCs w:val="24"/>
          <w:lang w:val="hy-AM"/>
        </w:rPr>
        <w:t xml:space="preserve">Նախագիծը  մշակվել է ՀՀ </w:t>
      </w:r>
      <w:r w:rsidR="008849AC" w:rsidRPr="004B6630">
        <w:rPr>
          <w:rFonts w:ascii="GHEA Grapalat" w:hAnsi="GHEA Grapalat" w:cs="Sylfaen"/>
          <w:sz w:val="24"/>
          <w:szCs w:val="24"/>
          <w:lang w:val="hy-AM"/>
        </w:rPr>
        <w:t>ո</w:t>
      </w:r>
      <w:r w:rsidRPr="004B6630">
        <w:rPr>
          <w:rFonts w:ascii="GHEA Grapalat" w:hAnsi="GHEA Grapalat" w:cs="Sylfaen"/>
          <w:sz w:val="24"/>
          <w:szCs w:val="24"/>
          <w:lang w:val="hy-AM"/>
        </w:rPr>
        <w:t>ս</w:t>
      </w:r>
      <w:r w:rsidR="00BD2177" w:rsidRPr="004B6630">
        <w:rPr>
          <w:rFonts w:ascii="GHEA Grapalat" w:hAnsi="GHEA Grapalat" w:cs="Sylfaen"/>
          <w:sz w:val="24"/>
          <w:szCs w:val="24"/>
          <w:lang w:val="hy-AM"/>
        </w:rPr>
        <w:t>տ</w:t>
      </w:r>
      <w:r w:rsidRPr="004B6630">
        <w:rPr>
          <w:rFonts w:ascii="GHEA Grapalat" w:hAnsi="GHEA Grapalat" w:cs="Sylfaen"/>
          <w:sz w:val="24"/>
          <w:szCs w:val="24"/>
          <w:lang w:val="hy-AM"/>
        </w:rPr>
        <w:t>իկանության կողմից:</w:t>
      </w:r>
    </w:p>
    <w:p w:rsidR="00E67DE9" w:rsidRPr="004B6630" w:rsidRDefault="00E67DE9" w:rsidP="004B663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B6630">
        <w:rPr>
          <w:rFonts w:ascii="GHEA Grapalat" w:hAnsi="GHEA Grapalat" w:cs="Sylfaen"/>
          <w:b/>
          <w:sz w:val="24"/>
          <w:szCs w:val="24"/>
          <w:lang w:val="hy-AM"/>
        </w:rPr>
        <w:t>6. Ակնկալվող արդյունքը</w:t>
      </w:r>
    </w:p>
    <w:p w:rsidR="00E67DE9" w:rsidRPr="004B6630" w:rsidRDefault="00E67DE9" w:rsidP="004B6630">
      <w:pPr>
        <w:spacing w:after="24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630">
        <w:rPr>
          <w:rFonts w:ascii="GHEA Grapalat" w:hAnsi="GHEA Grapalat" w:cs="Sylfaen"/>
          <w:sz w:val="24"/>
          <w:szCs w:val="24"/>
          <w:lang w:val="hy-AM"/>
        </w:rPr>
        <w:t>Նախագիծն ընդունվելու դեպքում ոստիկանության բարեփոխումների շրջանակում կունենանք նոր արտաքին տեսքով արտաքին ծառայություն իրականացնող ոստիկանության զորքերի զինծառայողներ, պարեկային ծառայության ստորաբաժանման ծառայողներ՝ բարձրացնելով ծա</w:t>
      </w:r>
      <w:bookmarkStart w:id="0" w:name="_GoBack"/>
      <w:bookmarkEnd w:id="0"/>
      <w:r w:rsidRPr="004B6630">
        <w:rPr>
          <w:rFonts w:ascii="GHEA Grapalat" w:hAnsi="GHEA Grapalat" w:cs="Sylfaen"/>
          <w:sz w:val="24"/>
          <w:szCs w:val="24"/>
          <w:lang w:val="hy-AM"/>
        </w:rPr>
        <w:t xml:space="preserve">ռայության որակը, ծառայողների մարտունակությունն ու </w:t>
      </w:r>
      <w:r w:rsidRPr="004B6630">
        <w:rPr>
          <w:rFonts w:ascii="GHEA Grapalat" w:hAnsi="GHEA Grapalat" w:cs="Sylfaen"/>
          <w:sz w:val="24"/>
          <w:szCs w:val="24"/>
          <w:lang w:val="hy-AM"/>
        </w:rPr>
        <w:lastRenderedPageBreak/>
        <w:t>աշխատունակությունը՝ իրենց ծառայողական պարտականությունները հարմարավետ և արդյունավետ իրականացնելու համար։</w:t>
      </w:r>
    </w:p>
    <w:p w:rsidR="00BE70CF" w:rsidRPr="004B6630" w:rsidRDefault="00E67DE9" w:rsidP="004B6630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</w:rPr>
      </w:pPr>
      <w:r w:rsidRPr="004B6630">
        <w:rPr>
          <w:rFonts w:ascii="GHEA Grapalat" w:hAnsi="GHEA Grapalat" w:cs="Sylfaen"/>
          <w:b/>
          <w:i/>
          <w:sz w:val="24"/>
          <w:szCs w:val="24"/>
          <w:lang w:val="hy-AM"/>
        </w:rPr>
        <w:t>ՀՀ ոստիկանություն</w:t>
      </w:r>
    </w:p>
    <w:sectPr w:rsidR="00BE70CF" w:rsidRPr="004B6630" w:rsidSect="004B6630">
      <w:pgSz w:w="12240" w:h="15840"/>
      <w:pgMar w:top="36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CB"/>
    <w:rsid w:val="002C4215"/>
    <w:rsid w:val="004B6630"/>
    <w:rsid w:val="004D2FCB"/>
    <w:rsid w:val="00577C98"/>
    <w:rsid w:val="007F7889"/>
    <w:rsid w:val="008849AC"/>
    <w:rsid w:val="00A9181D"/>
    <w:rsid w:val="00AE2536"/>
    <w:rsid w:val="00BD2177"/>
    <w:rsid w:val="00BE70CF"/>
    <w:rsid w:val="00E6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E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7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67DE9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67DE9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577C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C98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E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7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67DE9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67DE9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577C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C9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2021-10-04T12:13:00Z</cp:lastPrinted>
  <dcterms:created xsi:type="dcterms:W3CDTF">2021-12-13T08:03:00Z</dcterms:created>
  <dcterms:modified xsi:type="dcterms:W3CDTF">2021-12-13T11:06:00Z</dcterms:modified>
</cp:coreProperties>
</file>