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59C1D" w14:textId="1975B894" w:rsidR="00ED06F5" w:rsidRPr="00D7236D" w:rsidRDefault="00471CDC" w:rsidP="00D7236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7236D"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</w:t>
      </w:r>
    </w:p>
    <w:p w14:paraId="025C84D4" w14:textId="77777777" w:rsidR="00E20776" w:rsidRPr="00D7236D" w:rsidRDefault="00E20776" w:rsidP="00D7236D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526C58B9" w:rsidR="00ED06F5" w:rsidRPr="00D7236D" w:rsidRDefault="00471CDC" w:rsidP="00D7236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7236D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ԿԱՌԱՎԱՐՈՒԹՅԱՆ ԵՎ ԳԵՐՄԱՆԻԱՅԻ ԴԱՇՆԱՅԻՆ ՀԱՆՐԱՊԵՏՈՒԹՅԱՆ ԿԱՌԱՎԱՐՈՒԹՅԱՆ ՄԻՋԵՎ 2020Թ. ՖԻՆԱՆՍԱԿԱՆ ՀԱՄԱԳՈՐԾԱԿՑՈՒԹՅԱՆ ՄԱՍԻՆ» ՀԱՄԱՁԱՅՆԱԳՐԻ  ՎԱՎԵՐԱՑՄԱՆ ՆՊԱՏԱԿԱՀԱՐՄԱՐՈՒԹՅԱՆ</w:t>
      </w:r>
      <w:r w:rsidRPr="00D7236D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14:paraId="75A86568" w14:textId="77777777" w:rsidR="00ED06F5" w:rsidRPr="00D7236D" w:rsidRDefault="00ED06F5" w:rsidP="00D7236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AF4A2E1" w14:textId="6BC486BB" w:rsidR="00ED06F5" w:rsidRPr="00D7236D" w:rsidRDefault="00AC1086" w:rsidP="00D7236D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236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միջև 2020թ. ֆինանսական համագործակցության մասին» </w:t>
      </w:r>
      <w:r w:rsidRPr="00D7236D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7236D">
        <w:rPr>
          <w:rFonts w:ascii="GHEA Grapalat" w:hAnsi="GHEA Grapalat"/>
          <w:sz w:val="24"/>
          <w:szCs w:val="24"/>
          <w:lang w:val="hy-AM"/>
        </w:rPr>
        <w:t>ստորագրվել է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D7236D">
        <w:rPr>
          <w:rFonts w:ascii="GHEA Grapalat" w:hAnsi="GHEA Grapalat"/>
          <w:sz w:val="24"/>
          <w:szCs w:val="24"/>
          <w:lang w:val="hy-AM"/>
        </w:rPr>
        <w:t>21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7236D">
        <w:rPr>
          <w:rFonts w:ascii="GHEA Grapalat" w:hAnsi="GHEA Grapalat"/>
          <w:sz w:val="24"/>
          <w:szCs w:val="24"/>
          <w:lang w:val="hy-AM"/>
        </w:rPr>
        <w:t>թվականի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7236D">
        <w:rPr>
          <w:rFonts w:ascii="GHEA Grapalat" w:hAnsi="GHEA Grapalat"/>
          <w:sz w:val="24"/>
          <w:szCs w:val="24"/>
          <w:lang w:val="hy-AM"/>
        </w:rPr>
        <w:t>հոկտեմբերի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7236D">
        <w:rPr>
          <w:rFonts w:ascii="GHEA Grapalat" w:hAnsi="GHEA Grapalat"/>
          <w:sz w:val="24"/>
          <w:szCs w:val="24"/>
          <w:lang w:val="hy-AM"/>
        </w:rPr>
        <w:t>4</w:t>
      </w:r>
      <w:r w:rsidRPr="00D7236D">
        <w:rPr>
          <w:rFonts w:ascii="GHEA Grapalat" w:hAnsi="GHEA Grapalat"/>
          <w:sz w:val="24"/>
          <w:szCs w:val="24"/>
          <w:lang w:val="fr-FR"/>
        </w:rPr>
        <w:t>-</w:t>
      </w:r>
      <w:r w:rsidRPr="00D7236D">
        <w:rPr>
          <w:rFonts w:ascii="GHEA Grapalat" w:hAnsi="GHEA Grapalat"/>
          <w:sz w:val="24"/>
          <w:szCs w:val="24"/>
          <w:lang w:val="hy-AM"/>
        </w:rPr>
        <w:t>ին՝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7236D">
        <w:rPr>
          <w:rFonts w:ascii="GHEA Grapalat" w:hAnsi="GHEA Grapalat"/>
          <w:sz w:val="24"/>
          <w:szCs w:val="24"/>
          <w:lang w:val="hy-AM"/>
        </w:rPr>
        <w:t>Բեռլինում։</w:t>
      </w:r>
      <w:r w:rsidRPr="00D7236D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17000058" w14:textId="71C18714" w:rsidR="00E20776" w:rsidRPr="00D7236D" w:rsidRDefault="00ED06F5" w:rsidP="00D7236D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236D">
        <w:rPr>
          <w:rFonts w:ascii="GHEA Grapalat" w:hAnsi="GHEA Grapalat" w:cs="Sylfaen"/>
          <w:sz w:val="24"/>
          <w:szCs w:val="24"/>
          <w:lang w:val="hy-AM"/>
        </w:rPr>
        <w:t>Համաձայնագիրն ապահովում է համապատասխան իրավական շրջանակ, որը հիմք է հանդիսանում առանձին ֆինանսավորման կամ վարկային համաձայնագրերի կնքման և կողմերի միջև համագործակցության համար։</w:t>
      </w:r>
    </w:p>
    <w:p w14:paraId="28680C45" w14:textId="0311361F" w:rsidR="001441A7" w:rsidRDefault="007852D2" w:rsidP="00D7236D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1441A7" w:rsidRPr="00D7236D">
        <w:rPr>
          <w:rFonts w:ascii="GHEA Grapalat" w:hAnsi="GHEA Grapalat" w:cs="Sylfaen"/>
          <w:sz w:val="24"/>
          <w:szCs w:val="24"/>
          <w:lang w:val="hy-AM"/>
        </w:rPr>
        <w:t>ամաձայնագրով նախատեսվում է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="001441A7" w:rsidRPr="00D723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236D">
        <w:rPr>
          <w:rFonts w:ascii="GHEA Grapalat" w:hAnsi="GHEA Grapalat" w:cs="Sylfaen"/>
          <w:sz w:val="24"/>
          <w:szCs w:val="24"/>
          <w:lang w:val="hy-AM"/>
        </w:rPr>
        <w:t xml:space="preserve">ի շարունակություն հայ-գերմանական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համագործակցության </w:t>
      </w:r>
      <w:r w:rsidRPr="00D7236D">
        <w:rPr>
          <w:rFonts w:ascii="GHEA Grapalat" w:hAnsi="GHEA Grapalat" w:cs="Sylfaen"/>
          <w:sz w:val="24"/>
          <w:szCs w:val="24"/>
          <w:lang w:val="hy-AM"/>
        </w:rPr>
        <w:t>զարգացման քաղաքականության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D723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236D">
        <w:rPr>
          <w:rFonts w:ascii="GHEA Grapalat" w:hAnsi="GHEA Grapalat" w:cs="Sylfaen"/>
          <w:sz w:val="24"/>
          <w:szCs w:val="24"/>
          <w:lang w:val="hy-AM"/>
        </w:rPr>
        <w:t xml:space="preserve">գերմանական կողմից հայկական կողմին տրամադրել 116.400.000 (հարյուր տասնվեց միլիոն չորս հարյուր հազար) եվրո՝ </w:t>
      </w:r>
      <w:r w:rsidR="001441A7" w:rsidRPr="00D7236D">
        <w:rPr>
          <w:rFonts w:ascii="GHEA Grapalat" w:hAnsi="GHEA Grapalat" w:cs="Sylfaen"/>
          <w:sz w:val="24"/>
          <w:szCs w:val="24"/>
          <w:lang w:val="hy-AM"/>
        </w:rPr>
        <w:t>ՀՀ սոցիալ-տնտեսական զարգացման նպատակով։</w:t>
      </w:r>
    </w:p>
    <w:p w14:paraId="4655FEC1" w14:textId="4A5589BA" w:rsidR="00DF1A9F" w:rsidRPr="00464FCF" w:rsidRDefault="00DF1A9F" w:rsidP="00D7236D">
      <w:pPr>
        <w:ind w:firstLine="720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D7236D">
        <w:rPr>
          <w:rFonts w:ascii="GHEA Grapalat" w:hAnsi="GHEA Grapalat" w:cs="Times Armenian"/>
          <w:bCs/>
          <w:sz w:val="24"/>
          <w:szCs w:val="24"/>
          <w:lang w:val="hy-AM"/>
        </w:rPr>
        <w:t>Համաձայնագրով նախատեսվում է մինչև</w:t>
      </w:r>
      <w:r w:rsidR="00464FCF">
        <w:rPr>
          <w:rFonts w:ascii="Cambria Math" w:hAnsi="Cambria Math" w:cs="Times Armenian"/>
          <w:bCs/>
          <w:sz w:val="24"/>
          <w:szCs w:val="24"/>
          <w:lang w:val="hy-AM"/>
        </w:rPr>
        <w:t>․</w:t>
      </w:r>
    </w:p>
    <w:p w14:paraId="7BDAA924" w14:textId="3F3B2896" w:rsidR="00DF1A9F" w:rsidRDefault="00ED06F5" w:rsidP="00DF1A9F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DF1A9F">
        <w:rPr>
          <w:rFonts w:ascii="GHEA Grapalat" w:hAnsi="GHEA Grapalat" w:cs="Times Armenian"/>
          <w:bCs/>
          <w:sz w:val="24"/>
          <w:szCs w:val="24"/>
          <w:lang w:val="hy-AM"/>
        </w:rPr>
        <w:t>3.000.000 եվրո ֆինանսական օժանդակություն տրամադրել «Կենսաբազմազանության և կայուն տեղական  զարգացում - Հայաստան» ծրագրի իրականացման համար</w:t>
      </w:r>
      <w:r w:rsidR="00464FCF">
        <w:rPr>
          <w:rFonts w:ascii="GHEA Grapalat" w:hAnsi="GHEA Grapalat" w:cs="Times Armenian"/>
          <w:bCs/>
          <w:sz w:val="24"/>
          <w:szCs w:val="24"/>
          <w:lang w:val="hy-AM"/>
        </w:rPr>
        <w:t>,</w:t>
      </w:r>
    </w:p>
    <w:p w14:paraId="1F08F4A0" w14:textId="5EE3003D" w:rsidR="00DF1A9F" w:rsidRDefault="00DF1A9F" w:rsidP="00DF1A9F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40.000.000 եվրո </w:t>
      </w:r>
      <w:r w:rsidR="00464FCF"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ֆինանսական օժանդակություն տրամադրել </w:t>
      </w:r>
      <w:r w:rsidR="00ED06F5" w:rsidRPr="00DF1A9F">
        <w:rPr>
          <w:rFonts w:ascii="GHEA Grapalat" w:hAnsi="GHEA Grapalat" w:cs="Times Armenian"/>
          <w:bCs/>
          <w:sz w:val="24"/>
          <w:szCs w:val="24"/>
          <w:lang w:val="hy-AM"/>
        </w:rPr>
        <w:t>«Վերականգնվող էներգիայի զարգացում (II փուլ) DKTI (Կլիմայի և տեխնոլոգիաների գերմանական նախաձեռնություն)»</w:t>
      </w:r>
      <w:r w:rsidR="00464FCF">
        <w:rPr>
          <w:rFonts w:ascii="GHEA Grapalat" w:hAnsi="GHEA Grapalat" w:cs="Times Armenian"/>
          <w:bCs/>
          <w:sz w:val="24"/>
          <w:szCs w:val="24"/>
          <w:lang w:val="hy-AM"/>
        </w:rPr>
        <w:t>՝</w:t>
      </w:r>
      <w:r w:rsidR="00ED06F5"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464FCF" w:rsidRPr="00DF1A9F">
        <w:rPr>
          <w:rFonts w:ascii="GHEA Grapalat" w:hAnsi="GHEA Grapalat" w:cs="Times Armenian"/>
          <w:bCs/>
          <w:sz w:val="24"/>
          <w:szCs w:val="24"/>
          <w:lang w:val="hy-AM"/>
        </w:rPr>
        <w:t>Վերականգնման վարկերի բանկի կողմից զարգացման հանրային քաղաքականության շրջանակներում</w:t>
      </w:r>
      <w:r w:rsidR="00464FCF">
        <w:rPr>
          <w:rFonts w:ascii="GHEA Grapalat" w:hAnsi="GHEA Grapalat" w:cs="Times Armenian"/>
          <w:bCs/>
          <w:sz w:val="24"/>
          <w:szCs w:val="24"/>
          <w:lang w:val="hy-AM"/>
        </w:rPr>
        <w:t>,</w:t>
      </w:r>
    </w:p>
    <w:p w14:paraId="3394748C" w14:textId="46B1B74A" w:rsidR="00DF1A9F" w:rsidRDefault="00ED06F5" w:rsidP="00DF1A9F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 70.000.000 եվրո </w:t>
      </w:r>
      <w:r w:rsidR="00464FCF"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ֆինանսական օժանդակություն տրամադրել </w:t>
      </w:r>
      <w:r w:rsidRPr="00DF1A9F">
        <w:rPr>
          <w:rFonts w:ascii="GHEA Grapalat" w:hAnsi="GHEA Grapalat" w:cs="Times Armenian"/>
          <w:bCs/>
          <w:sz w:val="24"/>
          <w:szCs w:val="24"/>
          <w:lang w:val="hy-AM"/>
        </w:rPr>
        <w:t>«Փոքր և միջին ձեռնարկությունների խթանում III» ծրագրերի իրականացման համար:</w:t>
      </w:r>
    </w:p>
    <w:p w14:paraId="5C01F7C0" w14:textId="458D196C" w:rsidR="000F3B20" w:rsidRPr="00DF1A9F" w:rsidRDefault="000F3B20" w:rsidP="00DF1A9F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bookmarkStart w:id="0" w:name="_GoBack"/>
      <w:bookmarkEnd w:id="0"/>
      <w:r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3.400.000 եվրոյի ֆինանսական օժանդակություն տրամադրել </w:t>
      </w:r>
      <w:r w:rsidR="009C5CBC"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վերոնշյալ </w:t>
      </w:r>
      <w:r w:rsidR="00C968B7" w:rsidRPr="00DF1A9F">
        <w:rPr>
          <w:rFonts w:ascii="GHEA Grapalat" w:hAnsi="GHEA Grapalat" w:cs="Times Armenian"/>
          <w:bCs/>
          <w:sz w:val="24"/>
          <w:szCs w:val="24"/>
          <w:lang w:val="hy-AM"/>
        </w:rPr>
        <w:t xml:space="preserve">երկու </w:t>
      </w:r>
      <w:r w:rsidR="009C5CBC" w:rsidRPr="00DF1A9F">
        <w:rPr>
          <w:rFonts w:ascii="GHEA Grapalat" w:hAnsi="GHEA Grapalat" w:cs="Times Armenian"/>
          <w:bCs/>
          <w:sz w:val="24"/>
          <w:szCs w:val="24"/>
          <w:lang w:val="hy-AM"/>
        </w:rPr>
        <w:t>ծրագրերի իրականացման ու տեխնիկական աջակցմանն ուղղված անհրաժեշտ ուղեկցող միջոցառումների համար։</w:t>
      </w:r>
    </w:p>
    <w:p w14:paraId="2A41BE7B" w14:textId="2D92E3DD" w:rsidR="00E20776" w:rsidRPr="00D7236D" w:rsidRDefault="00ED06F5" w:rsidP="00D7236D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236D">
        <w:rPr>
          <w:rFonts w:ascii="GHEA Grapalat" w:hAnsi="GHEA Grapalat" w:cs="Sylfaen"/>
          <w:sz w:val="24"/>
          <w:szCs w:val="24"/>
          <w:lang w:val="hy-AM"/>
        </w:rPr>
        <w:lastRenderedPageBreak/>
        <w:t>Համաձայնագիրը հանդիսանում է շրջանակային, որի ներքո հետագայում նախատեսվում է առանձին ֆինանսավորման կամ վարկային համաձայնագրերի ստորագրում՝ ըստ վերոնշյալ ծրագրերի:</w:t>
      </w:r>
    </w:p>
    <w:p w14:paraId="230AE5B0" w14:textId="61D78568" w:rsidR="00797FC0" w:rsidRPr="00D7236D" w:rsidRDefault="00797FC0" w:rsidP="00D7236D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236D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="00415CA4" w:rsidRPr="00D7236D">
        <w:rPr>
          <w:rFonts w:ascii="GHEA Grapalat" w:hAnsi="GHEA Grapalat" w:cs="Sylfaen"/>
          <w:sz w:val="24"/>
          <w:szCs w:val="24"/>
          <w:lang w:val="hy-AM"/>
        </w:rPr>
        <w:t>՝</w:t>
      </w:r>
      <w:r w:rsidRPr="00D7236D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էկոնոմիկայի նախարարությունը նպատակահարմար է գտնում </w:t>
      </w:r>
      <w:r w:rsidR="00E20776" w:rsidRPr="00D7236D">
        <w:rPr>
          <w:rFonts w:ascii="GHEA Grapalat" w:hAnsi="GHEA Grapalat"/>
          <w:sz w:val="24"/>
          <w:szCs w:val="24"/>
          <w:lang w:val="hy-AM"/>
        </w:rPr>
        <w:t>«</w:t>
      </w:r>
      <w:r w:rsidR="00D7236D" w:rsidRPr="00D723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r w:rsidR="00E20776" w:rsidRPr="00D7236D">
        <w:rPr>
          <w:rFonts w:ascii="GHEA Grapalat" w:hAnsi="GHEA Grapalat"/>
          <w:sz w:val="24"/>
          <w:szCs w:val="24"/>
          <w:lang w:val="hy-AM"/>
        </w:rPr>
        <w:t xml:space="preserve">Գերմանիայի Դաշնային Հանրապետության կառավարության միջև 2020 թվականի ֆինանսական համագործակցության մասին» </w:t>
      </w:r>
      <w:r w:rsidR="00E20776" w:rsidRPr="00D7236D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="00D7236D">
        <w:rPr>
          <w:rFonts w:ascii="GHEA Grapalat" w:hAnsi="GHEA Grapalat" w:cs="Sylfaen"/>
          <w:sz w:val="24"/>
          <w:szCs w:val="24"/>
          <w:lang w:val="hy-AM"/>
        </w:rPr>
        <w:t>վավերացումը Հայաստանի Հանրապետության կողմից</w:t>
      </w:r>
      <w:r w:rsidRPr="00D7236D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741A59FD" w14:textId="77777777" w:rsidR="00797FC0" w:rsidRPr="00D7236D" w:rsidRDefault="00797FC0" w:rsidP="00D7236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FB42EF" w14:textId="5CE214D6" w:rsidR="00797FC0" w:rsidRPr="00D7236D" w:rsidRDefault="008C1A94" w:rsidP="00D7236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43A6C4" w14:textId="77777777" w:rsidR="00797FC0" w:rsidRPr="00D7236D" w:rsidRDefault="00797FC0" w:rsidP="00D7236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F778A" w14:textId="77777777" w:rsidR="00E20776" w:rsidRPr="00D7236D" w:rsidRDefault="00E20776" w:rsidP="00D7236D">
      <w:pPr>
        <w:rPr>
          <w:rFonts w:ascii="GHEA Grapalat" w:hAnsi="GHEA Grapalat"/>
          <w:sz w:val="24"/>
          <w:szCs w:val="24"/>
          <w:lang w:val="hy-AM"/>
        </w:rPr>
      </w:pPr>
      <w:r w:rsidRPr="00D7236D">
        <w:rPr>
          <w:rFonts w:ascii="GHEA Grapalat" w:hAnsi="GHEA Grapalat"/>
          <w:sz w:val="24"/>
          <w:szCs w:val="24"/>
          <w:lang w:val="hy-AM"/>
        </w:rPr>
        <w:t xml:space="preserve">ՀՀ ԷԿՈՆՈՄԻԿԱՅԻ ՆԱԽԱՐԱՐ՝ </w:t>
      </w:r>
      <w:r w:rsidR="009F2638" w:rsidRPr="00D7236D">
        <w:rPr>
          <w:rFonts w:ascii="GHEA Grapalat" w:hAnsi="GHEA Grapalat"/>
          <w:sz w:val="24"/>
          <w:szCs w:val="24"/>
          <w:lang w:val="hy-AM"/>
        </w:rPr>
        <w:tab/>
      </w:r>
      <w:r w:rsidR="009F2638"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615BCF" w14:textId="24312C09" w:rsidR="009F2638" w:rsidRPr="00D7236D" w:rsidRDefault="00E20776" w:rsidP="00D7236D">
      <w:pPr>
        <w:rPr>
          <w:sz w:val="24"/>
          <w:szCs w:val="24"/>
          <w:lang w:val="hy-AM"/>
        </w:rPr>
      </w:pP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</w:r>
      <w:r w:rsidRPr="00D7236D">
        <w:rPr>
          <w:rFonts w:ascii="GHEA Grapalat" w:hAnsi="GHEA Grapalat"/>
          <w:sz w:val="24"/>
          <w:szCs w:val="24"/>
          <w:lang w:val="hy-AM"/>
        </w:rPr>
        <w:tab/>
        <w:t>ՎԱՀԱՆ ՔԵՐՈԲՅԱՆ</w:t>
      </w:r>
    </w:p>
    <w:sectPr w:rsidR="009F2638" w:rsidRPr="00D723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88799F"/>
    <w:multiLevelType w:val="hybridMultilevel"/>
    <w:tmpl w:val="3F32B0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1508"/>
    <w:rsid w:val="000B2748"/>
    <w:rsid w:val="000F3B20"/>
    <w:rsid w:val="001441A7"/>
    <w:rsid w:val="00196DF6"/>
    <w:rsid w:val="00331181"/>
    <w:rsid w:val="00415CA4"/>
    <w:rsid w:val="00464FCF"/>
    <w:rsid w:val="00471CDC"/>
    <w:rsid w:val="00684D2E"/>
    <w:rsid w:val="00687BCD"/>
    <w:rsid w:val="007852D2"/>
    <w:rsid w:val="00797FC0"/>
    <w:rsid w:val="007B6E33"/>
    <w:rsid w:val="0088673C"/>
    <w:rsid w:val="008C1A94"/>
    <w:rsid w:val="008E7B35"/>
    <w:rsid w:val="00941508"/>
    <w:rsid w:val="009C5CBC"/>
    <w:rsid w:val="009F2638"/>
    <w:rsid w:val="00AC1086"/>
    <w:rsid w:val="00B6625D"/>
    <w:rsid w:val="00C5381E"/>
    <w:rsid w:val="00C968B7"/>
    <w:rsid w:val="00D7236D"/>
    <w:rsid w:val="00DF1A9F"/>
    <w:rsid w:val="00E20776"/>
    <w:rsid w:val="00ED06F5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01D16DF-A739-4AE4-B546-C1592D6B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DF6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1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/>
  <dc:description/>
  <cp:lastModifiedBy>Astghik Y. Alexanyan</cp:lastModifiedBy>
  <cp:revision>22</cp:revision>
  <cp:lastPrinted>2021-12-13T15:23:00Z</cp:lastPrinted>
  <dcterms:created xsi:type="dcterms:W3CDTF">2019-12-25T11:25:00Z</dcterms:created>
  <dcterms:modified xsi:type="dcterms:W3CDTF">2021-12-13T15:41:00Z</dcterms:modified>
</cp:coreProperties>
</file>