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366" w:rsidRPr="00DA4A10" w:rsidRDefault="00361366" w:rsidP="00361366">
      <w:pPr>
        <w:spacing w:after="160" w:line="259" w:lineRule="auto"/>
        <w:jc w:val="center"/>
        <w:rPr>
          <w:rFonts w:ascii="GHEA Grapalat" w:hAnsi="GHEA Grapalat" w:cs="Sylfaen"/>
          <w:b/>
          <w:lang w:val="hy-AM"/>
        </w:rPr>
      </w:pPr>
      <w:bookmarkStart w:id="0" w:name="_GoBack"/>
      <w:bookmarkEnd w:id="0"/>
      <w:r>
        <w:rPr>
          <w:rFonts w:ascii="GHEA Grapalat" w:hAnsi="GHEA Grapalat" w:cs="Sylfaen"/>
          <w:b/>
          <w:lang w:val="hy-AM"/>
        </w:rPr>
        <w:t>Հիմնավորում</w:t>
      </w:r>
    </w:p>
    <w:p w:rsidR="00361366" w:rsidRDefault="00361366" w:rsidP="00361366">
      <w:pPr>
        <w:spacing w:line="360" w:lineRule="auto"/>
        <w:ind w:firstLine="720"/>
        <w:jc w:val="both"/>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Ընտանիքում</w:t>
      </w:r>
      <w:r w:rsidRPr="00EE7580">
        <w:rPr>
          <w:rFonts w:ascii="GHEA Grapalat" w:hAnsi="GHEA Grapalat" w:cs="Sylfaen"/>
          <w:b/>
          <w:lang w:val="hy-AM"/>
        </w:rPr>
        <w:t xml:space="preserve"> 3-</w:t>
      </w:r>
      <w:r>
        <w:rPr>
          <w:rFonts w:ascii="GHEA Grapalat" w:hAnsi="GHEA Grapalat" w:cs="Sylfaen"/>
          <w:b/>
          <w:lang w:val="hy-AM"/>
        </w:rPr>
        <w:t>րդ</w:t>
      </w:r>
      <w:r w:rsidRPr="00EE7580">
        <w:rPr>
          <w:rFonts w:ascii="GHEA Grapalat" w:hAnsi="GHEA Grapalat" w:cs="Sylfaen"/>
          <w:b/>
          <w:lang w:val="hy-AM"/>
        </w:rPr>
        <w:t xml:space="preserve"> և </w:t>
      </w:r>
      <w:r>
        <w:rPr>
          <w:rFonts w:ascii="GHEA Grapalat" w:hAnsi="GHEA Grapalat" w:cs="Sylfaen"/>
          <w:b/>
          <w:lang w:val="hy-AM"/>
        </w:rPr>
        <w:t>յուրաքանչյուր</w:t>
      </w:r>
      <w:r w:rsidRPr="00EE7580">
        <w:rPr>
          <w:rFonts w:ascii="GHEA Grapalat" w:hAnsi="GHEA Grapalat" w:cs="Sylfaen"/>
          <w:b/>
          <w:lang w:val="hy-AM"/>
        </w:rPr>
        <w:t xml:space="preserve"> </w:t>
      </w:r>
      <w:r>
        <w:rPr>
          <w:rFonts w:ascii="GHEA Grapalat" w:hAnsi="GHEA Grapalat" w:cs="Sylfaen"/>
          <w:b/>
          <w:lang w:val="hy-AM"/>
        </w:rPr>
        <w:t>հաջորդ</w:t>
      </w:r>
      <w:r w:rsidRPr="00EE7580">
        <w:rPr>
          <w:rFonts w:ascii="GHEA Grapalat" w:hAnsi="GHEA Grapalat" w:cs="Sylfaen"/>
          <w:b/>
          <w:lang w:val="hy-AM"/>
        </w:rPr>
        <w:t xml:space="preserve"> </w:t>
      </w:r>
      <w:r>
        <w:rPr>
          <w:rFonts w:ascii="GHEA Grapalat" w:hAnsi="GHEA Grapalat" w:cs="Sylfaen"/>
          <w:b/>
          <w:lang w:val="hy-AM"/>
        </w:rPr>
        <w:t>նոր</w:t>
      </w:r>
      <w:r w:rsidRPr="00EE7580">
        <w:rPr>
          <w:rFonts w:ascii="GHEA Grapalat" w:hAnsi="GHEA Grapalat" w:cs="Sylfaen"/>
          <w:b/>
          <w:lang w:val="hy-AM"/>
        </w:rPr>
        <w:t xml:space="preserve"> </w:t>
      </w:r>
      <w:r>
        <w:rPr>
          <w:rFonts w:ascii="GHEA Grapalat" w:hAnsi="GHEA Grapalat" w:cs="Sylfaen"/>
          <w:b/>
          <w:lang w:val="hy-AM"/>
        </w:rPr>
        <w:t>ծնված</w:t>
      </w:r>
      <w:r w:rsidRPr="00EE7580">
        <w:rPr>
          <w:rFonts w:ascii="GHEA Grapalat" w:hAnsi="GHEA Grapalat" w:cs="Sylfaen"/>
          <w:b/>
          <w:lang w:val="hy-AM"/>
        </w:rPr>
        <w:t xml:space="preserve"> </w:t>
      </w:r>
      <w:r>
        <w:rPr>
          <w:rFonts w:ascii="GHEA Grapalat" w:hAnsi="GHEA Grapalat" w:cs="Sylfaen"/>
          <w:b/>
          <w:lang w:val="hy-AM"/>
        </w:rPr>
        <w:t>երեխայի ծննդյան կապակցությամբ դրամական</w:t>
      </w:r>
      <w:r w:rsidRPr="00EE7580">
        <w:rPr>
          <w:rFonts w:ascii="GHEA Grapalat" w:hAnsi="GHEA Grapalat" w:cs="Sylfaen"/>
          <w:b/>
          <w:lang w:val="hy-AM"/>
        </w:rPr>
        <w:t xml:space="preserve"> </w:t>
      </w:r>
      <w:r>
        <w:rPr>
          <w:rFonts w:ascii="GHEA Grapalat" w:hAnsi="GHEA Grapalat" w:cs="Sylfaen"/>
          <w:b/>
          <w:lang w:val="hy-AM"/>
        </w:rPr>
        <w:t>աջակցություն</w:t>
      </w:r>
      <w:r w:rsidRPr="00EE7580">
        <w:rPr>
          <w:rFonts w:ascii="GHEA Grapalat" w:hAnsi="GHEA Grapalat" w:cs="Sylfaen"/>
          <w:b/>
          <w:lang w:val="hy-AM"/>
        </w:rPr>
        <w:t xml:space="preserve"> </w:t>
      </w:r>
      <w:r>
        <w:rPr>
          <w:rFonts w:ascii="GHEA Grapalat" w:hAnsi="GHEA Grapalat" w:cs="Sylfaen"/>
          <w:b/>
          <w:lang w:val="hy-AM"/>
        </w:rPr>
        <w:t>նշանակելու</w:t>
      </w:r>
      <w:r w:rsidRPr="00EE7580">
        <w:rPr>
          <w:rFonts w:ascii="GHEA Grapalat" w:hAnsi="GHEA Grapalat" w:cs="Sylfaen"/>
          <w:b/>
          <w:lang w:val="hy-AM"/>
        </w:rPr>
        <w:t xml:space="preserve"> </w:t>
      </w:r>
      <w:r>
        <w:rPr>
          <w:rFonts w:ascii="GHEA Grapalat" w:hAnsi="GHEA Grapalat" w:cs="Sylfaen"/>
          <w:b/>
          <w:lang w:val="hy-AM"/>
        </w:rPr>
        <w:t>և</w:t>
      </w:r>
      <w:r w:rsidRPr="00EE7580">
        <w:rPr>
          <w:rFonts w:ascii="GHEA Grapalat" w:hAnsi="GHEA Grapalat" w:cs="Sylfaen"/>
          <w:b/>
          <w:lang w:val="hy-AM"/>
        </w:rPr>
        <w:t xml:space="preserve"> </w:t>
      </w:r>
      <w:r>
        <w:rPr>
          <w:rFonts w:ascii="GHEA Grapalat" w:hAnsi="GHEA Grapalat" w:cs="Sylfaen"/>
          <w:b/>
          <w:lang w:val="hy-AM"/>
        </w:rPr>
        <w:t>վճարելու կարգը հաստատելու</w:t>
      </w:r>
      <w:r w:rsidRPr="00EE7580">
        <w:rPr>
          <w:rFonts w:ascii="GHEA Grapalat" w:hAnsi="GHEA Grapalat" w:cs="Sylfaen"/>
          <w:b/>
          <w:lang w:val="hy-AM"/>
        </w:rPr>
        <w:t xml:space="preserve"> </w:t>
      </w:r>
      <w:r>
        <w:rPr>
          <w:rFonts w:ascii="GHEA Grapalat" w:hAnsi="GHEA Grapalat" w:cs="Sylfaen"/>
          <w:b/>
          <w:lang w:val="hy-AM"/>
        </w:rPr>
        <w:t xml:space="preserve">մասին» ՀՀ կառավարության որոշման նախագծի </w:t>
      </w:r>
    </w:p>
    <w:p w:rsidR="00361366" w:rsidRDefault="00361366" w:rsidP="00361366">
      <w:pPr>
        <w:tabs>
          <w:tab w:val="left" w:pos="567"/>
        </w:tabs>
        <w:spacing w:line="360" w:lineRule="auto"/>
        <w:ind w:firstLine="720"/>
        <w:jc w:val="both"/>
        <w:rPr>
          <w:rFonts w:ascii="GHEA Grapalat" w:hAnsi="GHEA Grapalat" w:cs="Sylfaen"/>
          <w:b/>
          <w:lang w:val="hy-AM"/>
        </w:rPr>
      </w:pPr>
    </w:p>
    <w:p w:rsidR="00361366" w:rsidRDefault="00361366" w:rsidP="00361366">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361366" w:rsidRDefault="00361366" w:rsidP="00361366">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 ունի բարելավել </w:t>
      </w:r>
      <w:r>
        <w:rPr>
          <w:rFonts w:ascii="GHEA Grapalat" w:hAnsi="GHEA Grapalat"/>
          <w:color w:val="000000"/>
          <w:lang w:val="hy-AM"/>
        </w:rPr>
        <w:t>ժողովրդագրական իրավիճակը</w:t>
      </w:r>
      <w:r>
        <w:rPr>
          <w:rFonts w:ascii="GHEA Grapalat" w:hAnsi="GHEA Grapalat" w:cs="Sylfaen"/>
          <w:lang w:val="hy-AM"/>
        </w:rPr>
        <w:t>:</w:t>
      </w:r>
    </w:p>
    <w:p w:rsidR="00361366" w:rsidRDefault="00361366" w:rsidP="00361366">
      <w:pPr>
        <w:spacing w:line="360" w:lineRule="auto"/>
        <w:ind w:firstLine="720"/>
        <w:jc w:val="both"/>
        <w:rPr>
          <w:rFonts w:ascii="GHEA Grapalat" w:hAnsi="GHEA Grapalat" w:cs="Sylfaen"/>
          <w:lang w:val="hy-AM"/>
        </w:rPr>
      </w:pPr>
    </w:p>
    <w:p w:rsidR="00361366" w:rsidRDefault="00361366" w:rsidP="00361366">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361366" w:rsidRDefault="00361366" w:rsidP="00B36DF4">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ՀՀ գործող </w:t>
      </w:r>
      <w:proofErr w:type="spellStart"/>
      <w:r>
        <w:rPr>
          <w:rFonts w:ascii="GHEA Grapalat" w:hAnsi="GHEA Grapalat" w:cs="Sylfaen"/>
          <w:lang w:val="hy-AM"/>
        </w:rPr>
        <w:t>իրավակարգավորումների</w:t>
      </w:r>
      <w:proofErr w:type="spellEnd"/>
      <w:r>
        <w:rPr>
          <w:rFonts w:ascii="GHEA Grapalat" w:hAnsi="GHEA Grapalat" w:cs="Sylfaen"/>
          <w:lang w:val="hy-AM"/>
        </w:rPr>
        <w:t xml:space="preserve"> համաձայն՝ երեխայի </w:t>
      </w:r>
      <w:proofErr w:type="spellStart"/>
      <w:r>
        <w:rPr>
          <w:rFonts w:ascii="GHEA Grapalat" w:hAnsi="GHEA Grapalat" w:cs="Sylfaen"/>
          <w:lang w:val="hy-AM"/>
        </w:rPr>
        <w:t>կարգաթվով</w:t>
      </w:r>
      <w:proofErr w:type="spellEnd"/>
      <w:r>
        <w:rPr>
          <w:rFonts w:ascii="GHEA Grapalat" w:hAnsi="GHEA Grapalat" w:cs="Sylfaen"/>
          <w:lang w:val="hy-AM"/>
        </w:rPr>
        <w:t xml:space="preserve"> պայմանավորված պետական նպաստ տրվում է միայն երեխայի ծննդյան դեպքում, որը միանվագ բնույթի է։ Ըստ էության, </w:t>
      </w:r>
      <w:r>
        <w:rPr>
          <w:rFonts w:ascii="GHEA Grapalat" w:hAnsi="GHEA Grapalat"/>
          <w:color w:val="000000"/>
          <w:lang w:val="hy-AM"/>
        </w:rPr>
        <w:t>ժողովրդագրական իրավիճակի բարելավմանն ուղղված պարբերական բնույթի դրամական աջակցություն ՀՀ օրենսդրությամբ նախատեսված չէ։</w:t>
      </w:r>
    </w:p>
    <w:p w:rsidR="00361366" w:rsidRDefault="00361366" w:rsidP="00361366">
      <w:pPr>
        <w:pStyle w:val="NormalWeb"/>
        <w:shd w:val="clear" w:color="auto" w:fill="FFFFFF"/>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361366" w:rsidRDefault="00361366" w:rsidP="00361366">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ինչպես նաև առկա </w:t>
      </w:r>
      <w:r>
        <w:rPr>
          <w:rFonts w:ascii="GHEA Grapalat" w:hAnsi="GHEA Grapalat"/>
          <w:color w:val="000000"/>
          <w:lang w:val="hy-AM"/>
        </w:rPr>
        <w:t>ժողովրդագրական իրավիճակը</w:t>
      </w:r>
      <w:r>
        <w:rPr>
          <w:rFonts w:ascii="GHEA Grapalat" w:hAnsi="GHEA Grapalat"/>
          <w:lang w:val="hy-AM"/>
        </w:rPr>
        <w:t xml:space="preserve"> </w:t>
      </w:r>
      <w:r>
        <w:rPr>
          <w:rFonts w:ascii="GHEA Grapalat" w:hAnsi="GHEA Grapalat" w:cs="Sylfaen"/>
          <w:lang w:val="hy-AM"/>
        </w:rPr>
        <w:t>առաջարկվում է ընդունել ներկայացված որոշումը:</w:t>
      </w:r>
    </w:p>
    <w:p w:rsidR="00361366" w:rsidRDefault="00361366" w:rsidP="00361366">
      <w:pPr>
        <w:tabs>
          <w:tab w:val="left" w:pos="567"/>
        </w:tabs>
        <w:spacing w:line="360" w:lineRule="auto"/>
        <w:ind w:firstLine="720"/>
        <w:jc w:val="both"/>
        <w:rPr>
          <w:rFonts w:ascii="GHEA Grapalat" w:hAnsi="GHEA Grapalat" w:cs="Sylfaen"/>
          <w:b/>
          <w:lang w:val="hy-AM"/>
        </w:rPr>
      </w:pPr>
    </w:p>
    <w:p w:rsidR="00361366" w:rsidRDefault="00361366" w:rsidP="00361366">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361366" w:rsidRDefault="00361366" w:rsidP="00361366">
      <w:pPr>
        <w:pStyle w:val="NormalWeb"/>
        <w:shd w:val="clear" w:color="auto" w:fill="FFFFFF"/>
        <w:tabs>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s="Sylfaen"/>
          <w:lang w:val="hy-AM"/>
        </w:rPr>
        <w:t xml:space="preserve">Ներկայացվող նախագծով առաջարկվում է </w:t>
      </w:r>
      <w:r w:rsidRPr="00DA6F5D">
        <w:rPr>
          <w:rFonts w:ascii="GHEA Grapalat" w:hAnsi="GHEA Grapalat"/>
          <w:color w:val="000000"/>
          <w:lang w:val="hy-AM"/>
        </w:rPr>
        <w:t xml:space="preserve">ընտանիքում </w:t>
      </w:r>
      <w:r>
        <w:rPr>
          <w:rFonts w:ascii="GHEA Grapalat" w:hAnsi="GHEA Grapalat"/>
          <w:color w:val="000000"/>
          <w:lang w:val="hy-AM"/>
        </w:rPr>
        <w:t>3-</w:t>
      </w:r>
      <w:r w:rsidRPr="00DA6F5D">
        <w:rPr>
          <w:rFonts w:ascii="GHEA Grapalat" w:hAnsi="GHEA Grapalat"/>
          <w:color w:val="000000"/>
          <w:lang w:val="hy-AM"/>
        </w:rPr>
        <w:t xml:space="preserve">րդ և յուրաքանչյուր հաջորդ երեխայի ծնվելու կապակցությամբ </w:t>
      </w:r>
      <w:r>
        <w:rPr>
          <w:rFonts w:ascii="GHEA Grapalat" w:hAnsi="GHEA Grapalat"/>
          <w:color w:val="000000"/>
          <w:lang w:val="hy-AM"/>
        </w:rPr>
        <w:t xml:space="preserve">նոր ծնված </w:t>
      </w:r>
      <w:r w:rsidRPr="00DA6F5D">
        <w:rPr>
          <w:rFonts w:ascii="GHEA Grapalat" w:hAnsi="GHEA Grapalat"/>
          <w:color w:val="000000"/>
          <w:lang w:val="hy-AM"/>
        </w:rPr>
        <w:t xml:space="preserve">երեխային նշանակել </w:t>
      </w:r>
      <w:r>
        <w:rPr>
          <w:rFonts w:ascii="GHEA Grapalat" w:hAnsi="GHEA Grapalat"/>
          <w:color w:val="000000"/>
          <w:lang w:val="hy-AM"/>
        </w:rPr>
        <w:t>և վճարել</w:t>
      </w:r>
      <w:r w:rsidRPr="00DA6F5D">
        <w:rPr>
          <w:rFonts w:ascii="GHEA Grapalat" w:hAnsi="GHEA Grapalat"/>
          <w:color w:val="000000"/>
          <w:lang w:val="hy-AM"/>
        </w:rPr>
        <w:t xml:space="preserve"> դրամական աջակցություն՝ ամսական 50000 դրամի չափով, </w:t>
      </w:r>
      <w:proofErr w:type="spellStart"/>
      <w:r w:rsidRPr="00DA6F5D">
        <w:rPr>
          <w:rFonts w:ascii="GHEA Grapalat" w:hAnsi="GHEA Grapalat"/>
          <w:color w:val="000000"/>
          <w:lang w:val="hy-AM"/>
        </w:rPr>
        <w:t>մինչև</w:t>
      </w:r>
      <w:proofErr w:type="spellEnd"/>
      <w:r>
        <w:rPr>
          <w:rFonts w:ascii="GHEA Grapalat" w:hAnsi="GHEA Grapalat"/>
          <w:color w:val="000000"/>
          <w:lang w:val="hy-AM"/>
        </w:rPr>
        <w:t xml:space="preserve"> երեխայի 6 տարեկանը լ</w:t>
      </w:r>
      <w:r w:rsidRPr="00DA6F5D">
        <w:rPr>
          <w:rFonts w:ascii="GHEA Grapalat" w:hAnsi="GHEA Grapalat"/>
          <w:color w:val="000000"/>
          <w:lang w:val="hy-AM"/>
        </w:rPr>
        <w:t>ր</w:t>
      </w:r>
      <w:r>
        <w:rPr>
          <w:rFonts w:ascii="GHEA Grapalat" w:hAnsi="GHEA Grapalat"/>
          <w:color w:val="000000"/>
          <w:lang w:val="hy-AM"/>
        </w:rPr>
        <w:t>ա</w:t>
      </w:r>
      <w:r w:rsidRPr="00DA6F5D">
        <w:rPr>
          <w:rFonts w:ascii="GHEA Grapalat" w:hAnsi="GHEA Grapalat"/>
          <w:color w:val="000000"/>
          <w:lang w:val="hy-AM"/>
        </w:rPr>
        <w:t>նալու ամիսը ներառյալ</w:t>
      </w:r>
      <w:r>
        <w:rPr>
          <w:rFonts w:ascii="GHEA Grapalat" w:hAnsi="GHEA Grapalat"/>
          <w:color w:val="000000"/>
          <w:lang w:val="hy-AM"/>
        </w:rPr>
        <w:t xml:space="preserve"> </w:t>
      </w:r>
      <w:r w:rsidRPr="00B62262">
        <w:rPr>
          <w:rFonts w:ascii="GHEA Grapalat" w:hAnsi="GHEA Grapalat"/>
          <w:color w:val="000000"/>
          <w:lang w:val="hy-AM"/>
        </w:rPr>
        <w:t>(</w:t>
      </w:r>
      <w:r>
        <w:rPr>
          <w:rFonts w:ascii="GHEA Grapalat" w:hAnsi="GHEA Grapalat"/>
          <w:color w:val="000000"/>
          <w:lang w:val="hy-AM"/>
        </w:rPr>
        <w:t xml:space="preserve">որոշման դրույթները տարածվելու են այն </w:t>
      </w:r>
      <w:r>
        <w:rPr>
          <w:rFonts w:ascii="GHEA Grapalat" w:hAnsi="GHEA Grapalat"/>
          <w:color w:val="000000"/>
          <w:lang w:val="hy-AM"/>
        </w:rPr>
        <w:lastRenderedPageBreak/>
        <w:t xml:space="preserve">դեպքերի վրա, երբ </w:t>
      </w:r>
      <w:r w:rsidRPr="00424C7F">
        <w:rPr>
          <w:rFonts w:ascii="GHEA Grapalat" w:hAnsi="GHEA Grapalat"/>
          <w:color w:val="000000"/>
          <w:lang w:val="hy-AM"/>
        </w:rPr>
        <w:t>երեխան ծնվել է 2022 թվականի հունվարի 1-ին կամ դրանից հետո</w:t>
      </w:r>
      <w:r>
        <w:rPr>
          <w:rFonts w:ascii="GHEA Grapalat" w:hAnsi="GHEA Grapalat"/>
          <w:color w:val="000000"/>
          <w:lang w:val="hy-AM"/>
        </w:rPr>
        <w:t xml:space="preserve">՝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2026 թվականի դեկտեմբերի 31-ը՝ ներառյալ</w:t>
      </w:r>
      <w:r w:rsidRPr="00B62262">
        <w:rPr>
          <w:rFonts w:ascii="GHEA Grapalat" w:hAnsi="GHEA Grapalat"/>
          <w:color w:val="000000"/>
          <w:lang w:val="hy-AM"/>
        </w:rPr>
        <w:t>)</w:t>
      </w:r>
      <w:r w:rsidRPr="00DA6F5D">
        <w:rPr>
          <w:rFonts w:ascii="GHEA Grapalat" w:hAnsi="GHEA Grapalat"/>
          <w:color w:val="000000"/>
          <w:lang w:val="hy-AM"/>
        </w:rPr>
        <w:t xml:space="preserve">։ </w:t>
      </w:r>
    </w:p>
    <w:p w:rsidR="00361366" w:rsidRDefault="00361366" w:rsidP="00361366">
      <w:pPr>
        <w:shd w:val="clear" w:color="auto" w:fill="FFFFFF"/>
        <w:tabs>
          <w:tab w:val="left" w:pos="1080"/>
        </w:tabs>
        <w:spacing w:line="360" w:lineRule="auto"/>
        <w:ind w:firstLine="540"/>
        <w:contextualSpacing/>
        <w:jc w:val="both"/>
        <w:rPr>
          <w:rFonts w:ascii="GHEA Grapalat" w:hAnsi="GHEA Grapalat"/>
          <w:color w:val="000000"/>
          <w:lang w:val="hy-AM"/>
        </w:rPr>
      </w:pPr>
      <w:r w:rsidRPr="00B62262">
        <w:rPr>
          <w:rFonts w:ascii="GHEA Grapalat" w:hAnsi="GHEA Grapalat"/>
          <w:color w:val="000000"/>
          <w:lang w:val="hy-AM"/>
        </w:rPr>
        <w:t>Որոշման հավելվածով սահմանվում է դրամական աջակցություն նշանակելու և վճարելու կարգը, որի համաձայն աջակցությունը նշանակվելու է, եթե ծնողը</w:t>
      </w:r>
      <w:r>
        <w:rPr>
          <w:rFonts w:ascii="GHEA Grapalat" w:hAnsi="GHEA Grapalat"/>
          <w:color w:val="000000"/>
          <w:lang w:val="hy-AM"/>
        </w:rPr>
        <w:t xml:space="preserve">, ով հանդիսանում է </w:t>
      </w:r>
      <w:r>
        <w:rPr>
          <w:rFonts w:ascii="GHEA Grapalat" w:hAnsi="GHEA Grapalat"/>
          <w:lang w:val="hy-AM"/>
        </w:rPr>
        <w:t>Հայաստանի Հանրապետության քաղաքացի,</w:t>
      </w:r>
      <w:r w:rsidRPr="00B62262">
        <w:rPr>
          <w:rFonts w:ascii="GHEA Grapalat" w:hAnsi="GHEA Grapalat"/>
          <w:color w:val="000000"/>
          <w:lang w:val="hy-AM"/>
        </w:rPr>
        <w:t xml:space="preserve"> և երեխաները, այդ թվում՝ շահառու երեխան, Հայաստանի Հանրապետության բնակչության պետական ռեգիստրում հաշվառված են Հայաստանի Հանրապետությունում բնակության վայրի հասցեով և դիմելու օրվա դրությամբ այդ ծնողը և շահառու երեխան գտնվում են Հայաստանի Հանրապետությունում: </w:t>
      </w:r>
    </w:p>
    <w:p w:rsidR="00AF0586" w:rsidRPr="00AF0586" w:rsidRDefault="00AF0586" w:rsidP="00361366">
      <w:pPr>
        <w:shd w:val="clear" w:color="auto" w:fill="FFFFFF"/>
        <w:tabs>
          <w:tab w:val="left" w:pos="1080"/>
        </w:tabs>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Սահմանված են նոր ծնված երեխայի կարգաթիվը հաշվի առնելու կարգը, մասնավորապես կարգաթիվը որոշելիս նոր ծնված երեխայի քույրերին և եղբայրներին հաշվի առնելու պայմանները, որոնք նույնական են Կառավարության 2014 թվականի մարտի 6-ի թիվ 275-Ն որոշման համանման </w:t>
      </w:r>
      <w:proofErr w:type="spellStart"/>
      <w:r>
        <w:rPr>
          <w:rFonts w:ascii="GHEA Grapalat" w:hAnsi="GHEA Grapalat"/>
          <w:color w:val="000000"/>
          <w:lang w:val="hy-AM"/>
        </w:rPr>
        <w:t>կարգավորումների</w:t>
      </w:r>
      <w:proofErr w:type="spellEnd"/>
      <w:r>
        <w:rPr>
          <w:rFonts w:ascii="GHEA Grapalat" w:hAnsi="GHEA Grapalat"/>
          <w:color w:val="000000"/>
          <w:lang w:val="hy-AM"/>
        </w:rPr>
        <w:t xml:space="preserve"> հետ </w:t>
      </w:r>
      <w:r w:rsidRPr="00AF0586">
        <w:rPr>
          <w:rFonts w:ascii="GHEA Grapalat" w:hAnsi="GHEA Grapalat"/>
          <w:color w:val="000000"/>
          <w:lang w:val="hy-AM"/>
        </w:rPr>
        <w:t>(</w:t>
      </w:r>
      <w:r>
        <w:rPr>
          <w:rFonts w:ascii="GHEA Grapalat" w:hAnsi="GHEA Grapalat"/>
          <w:color w:val="000000"/>
          <w:lang w:val="hy-AM"/>
        </w:rPr>
        <w:t>նշված որոշմամբ սահմանված են երեխայի ծննդյան միանվագ նպաստը նշանակելու համար նոր ծնված երեխայի կարգաթիվը որոշելու պայմանները</w:t>
      </w:r>
      <w:r w:rsidRPr="00AF0586">
        <w:rPr>
          <w:rFonts w:ascii="GHEA Grapalat" w:hAnsi="GHEA Grapalat"/>
          <w:color w:val="000000"/>
          <w:lang w:val="hy-AM"/>
        </w:rPr>
        <w:t>)</w:t>
      </w:r>
      <w:r>
        <w:rPr>
          <w:rFonts w:ascii="GHEA Grapalat" w:hAnsi="GHEA Grapalat"/>
          <w:color w:val="000000"/>
          <w:lang w:val="hy-AM"/>
        </w:rPr>
        <w:t>։</w:t>
      </w:r>
    </w:p>
    <w:p w:rsidR="00361366" w:rsidRDefault="00361366" w:rsidP="00361366">
      <w:pPr>
        <w:shd w:val="clear" w:color="auto" w:fill="FFFFFF"/>
        <w:tabs>
          <w:tab w:val="left" w:pos="1080"/>
        </w:tabs>
        <w:spacing w:line="360" w:lineRule="auto"/>
        <w:ind w:firstLine="540"/>
        <w:contextualSpacing/>
        <w:jc w:val="both"/>
        <w:rPr>
          <w:rFonts w:ascii="GHEA Grapalat" w:hAnsi="GHEA Grapalat"/>
          <w:color w:val="000000"/>
          <w:lang w:val="hy-AM"/>
        </w:rPr>
      </w:pPr>
      <w:r>
        <w:rPr>
          <w:rFonts w:ascii="GHEA Grapalat" w:hAnsi="GHEA Grapalat"/>
          <w:color w:val="000000"/>
          <w:lang w:val="hy-AM"/>
        </w:rPr>
        <w:t>Կարգով սահմանված են նաև աջակցության համար դիմելու ժամկետները, դիմելու կարգը</w:t>
      </w:r>
      <w:r w:rsidRPr="002C5BBB">
        <w:rPr>
          <w:rFonts w:ascii="GHEA Grapalat" w:hAnsi="GHEA Grapalat"/>
          <w:color w:val="000000"/>
          <w:lang w:val="hy-AM"/>
        </w:rPr>
        <w:t xml:space="preserve"> (</w:t>
      </w:r>
      <w:r>
        <w:rPr>
          <w:rFonts w:ascii="GHEA Grapalat" w:hAnsi="GHEA Grapalat"/>
          <w:color w:val="000000"/>
          <w:lang w:val="hy-AM"/>
        </w:rPr>
        <w:t xml:space="preserve">թղթային կամ </w:t>
      </w:r>
      <w:proofErr w:type="spellStart"/>
      <w:r>
        <w:rPr>
          <w:rFonts w:ascii="GHEA Grapalat" w:hAnsi="GHEA Grapalat"/>
          <w:color w:val="000000"/>
          <w:lang w:val="hy-AM"/>
        </w:rPr>
        <w:t>առցանց</w:t>
      </w:r>
      <w:proofErr w:type="spellEnd"/>
      <w:r w:rsidRPr="002C5BBB">
        <w:rPr>
          <w:rFonts w:ascii="GHEA Grapalat" w:hAnsi="GHEA Grapalat"/>
          <w:color w:val="000000"/>
          <w:lang w:val="hy-AM"/>
        </w:rPr>
        <w:t>)</w:t>
      </w:r>
      <w:r>
        <w:rPr>
          <w:rFonts w:ascii="GHEA Grapalat" w:hAnsi="GHEA Grapalat"/>
          <w:color w:val="000000"/>
          <w:lang w:val="hy-AM"/>
        </w:rPr>
        <w:t xml:space="preserve"> շահառու երեխայի կարգաթիվը որոշելու առանձնահատկությունները, աջակցությունը նշանակելու ժամկետները, աջակցությունը մերժելու հիմքերը։</w:t>
      </w:r>
    </w:p>
    <w:p w:rsidR="00361366" w:rsidRDefault="00361366" w:rsidP="00361366">
      <w:pPr>
        <w:shd w:val="clear" w:color="auto" w:fill="FFFFFF"/>
        <w:tabs>
          <w:tab w:val="left" w:pos="1080"/>
        </w:tabs>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Նախատեսվել է, որ դրամական աջակցությունը վճարվելու է անկանխիկ եղանակով, բանկի միջոցով։ </w:t>
      </w:r>
    </w:p>
    <w:p w:rsidR="00361366" w:rsidRDefault="00361366" w:rsidP="00361366">
      <w:pPr>
        <w:shd w:val="clear" w:color="auto" w:fill="FFFFFF"/>
        <w:tabs>
          <w:tab w:val="left" w:pos="1080"/>
        </w:tabs>
        <w:spacing w:line="360" w:lineRule="auto"/>
        <w:ind w:firstLine="540"/>
        <w:contextualSpacing/>
        <w:jc w:val="both"/>
        <w:rPr>
          <w:rFonts w:ascii="GHEA Grapalat" w:hAnsi="GHEA Grapalat"/>
          <w:color w:val="000000"/>
          <w:lang w:val="hy-AM"/>
        </w:rPr>
      </w:pPr>
      <w:r>
        <w:rPr>
          <w:rFonts w:ascii="GHEA Grapalat" w:hAnsi="GHEA Grapalat"/>
          <w:color w:val="000000"/>
          <w:lang w:val="hy-AM"/>
        </w:rPr>
        <w:t>Կարգով սահմանված են նաև դրամական աջակցություն ստանալու իրավունքի դադարեցման և վերականգնման հիմքերը, ինչպես նաև վճարման դադարեցման և վերականգնման հիմքերը, չվճարված կենսաթոշակը վճարելու և ավել վճարված կենսաթոշակը վերադարձնելու կարգերը։</w:t>
      </w:r>
    </w:p>
    <w:p w:rsidR="00361366" w:rsidRDefault="00361366" w:rsidP="00361366">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Նախագծի ընդունման դեպքում անհրաժեշտ է փոփոխություններ կատարել ՀՀ</w:t>
      </w:r>
      <w:r w:rsidRPr="00723E6C">
        <w:rPr>
          <w:rFonts w:ascii="GHEA Grapalat" w:hAnsi="GHEA Grapalat" w:cs="Sylfaen"/>
          <w:lang w:val="hy-AM"/>
        </w:rPr>
        <w:t xml:space="preserve"> կառավարության 2020 թվականի մարտի 12-ի N 284-Ն</w:t>
      </w:r>
      <w:r>
        <w:rPr>
          <w:rFonts w:ascii="GHEA Grapalat" w:hAnsi="GHEA Grapalat" w:cs="Sylfaen"/>
          <w:lang w:val="hy-AM"/>
        </w:rPr>
        <w:t>,</w:t>
      </w:r>
      <w:r w:rsidRPr="00723E6C">
        <w:rPr>
          <w:rFonts w:ascii="GHEA Grapalat" w:hAnsi="GHEA Grapalat" w:cs="Sylfaen"/>
          <w:lang w:val="hy-AM"/>
        </w:rPr>
        <w:t xml:space="preserve"> </w:t>
      </w:r>
      <w:r>
        <w:rPr>
          <w:rFonts w:ascii="GHEA Grapalat" w:hAnsi="GHEA Grapalat" w:cs="Sylfaen"/>
          <w:lang w:val="hy-AM"/>
        </w:rPr>
        <w:t>ՀՀ</w:t>
      </w:r>
      <w:r w:rsidRPr="00723E6C">
        <w:rPr>
          <w:rFonts w:ascii="GHEA Grapalat" w:hAnsi="GHEA Grapalat" w:cs="Sylfaen"/>
          <w:lang w:val="hy-AM"/>
        </w:rPr>
        <w:t xml:space="preserve"> կառավարության 2020 </w:t>
      </w:r>
      <w:r w:rsidRPr="00723E6C">
        <w:rPr>
          <w:rFonts w:ascii="GHEA Grapalat" w:hAnsi="GHEA Grapalat" w:cs="Sylfaen"/>
          <w:lang w:val="hy-AM"/>
        </w:rPr>
        <w:lastRenderedPageBreak/>
        <w:t>թվականի մարտի 12-ի N 287-Ն</w:t>
      </w:r>
      <w:r>
        <w:rPr>
          <w:rFonts w:ascii="GHEA Grapalat" w:hAnsi="GHEA Grapalat" w:cs="Sylfaen"/>
          <w:lang w:val="hy-AM"/>
        </w:rPr>
        <w:t xml:space="preserve">, </w:t>
      </w:r>
      <w:r w:rsidRPr="00723E6C">
        <w:rPr>
          <w:rFonts w:ascii="GHEA Grapalat" w:hAnsi="GHEA Grapalat" w:cs="Sylfaen"/>
          <w:lang w:val="hy-AM"/>
        </w:rPr>
        <w:t xml:space="preserve"> </w:t>
      </w:r>
      <w:r>
        <w:rPr>
          <w:rFonts w:ascii="GHEA Grapalat" w:hAnsi="GHEA Grapalat" w:cs="Sylfaen"/>
          <w:lang w:val="hy-AM"/>
        </w:rPr>
        <w:t>ՀՀ</w:t>
      </w:r>
      <w:r w:rsidRPr="00723E6C">
        <w:rPr>
          <w:rFonts w:ascii="GHEA Grapalat" w:hAnsi="GHEA Grapalat" w:cs="Sylfaen"/>
          <w:lang w:val="hy-AM"/>
        </w:rPr>
        <w:t xml:space="preserve"> կառավարության 20</w:t>
      </w:r>
      <w:r>
        <w:rPr>
          <w:rFonts w:ascii="GHEA Grapalat" w:hAnsi="GHEA Grapalat" w:cs="Sylfaen"/>
          <w:lang w:val="hy-AM"/>
        </w:rPr>
        <w:t>14</w:t>
      </w:r>
      <w:r w:rsidRPr="00723E6C">
        <w:rPr>
          <w:rFonts w:ascii="GHEA Grapalat" w:hAnsi="GHEA Grapalat" w:cs="Sylfaen"/>
          <w:lang w:val="hy-AM"/>
        </w:rPr>
        <w:t xml:space="preserve"> թվականի </w:t>
      </w:r>
      <w:r>
        <w:rPr>
          <w:rFonts w:ascii="GHEA Grapalat" w:hAnsi="GHEA Grapalat" w:cs="Sylfaen"/>
          <w:lang w:val="hy-AM"/>
        </w:rPr>
        <w:t>հունվարի</w:t>
      </w:r>
      <w:r w:rsidRPr="00723E6C">
        <w:rPr>
          <w:rFonts w:ascii="GHEA Grapalat" w:hAnsi="GHEA Grapalat" w:cs="Sylfaen"/>
          <w:lang w:val="hy-AM"/>
        </w:rPr>
        <w:t xml:space="preserve"> </w:t>
      </w:r>
      <w:r>
        <w:rPr>
          <w:rFonts w:ascii="GHEA Grapalat" w:hAnsi="GHEA Grapalat" w:cs="Sylfaen"/>
          <w:lang w:val="hy-AM"/>
        </w:rPr>
        <w:t>30</w:t>
      </w:r>
      <w:r w:rsidRPr="00723E6C">
        <w:rPr>
          <w:rFonts w:ascii="GHEA Grapalat" w:hAnsi="GHEA Grapalat" w:cs="Sylfaen"/>
          <w:lang w:val="hy-AM"/>
        </w:rPr>
        <w:t xml:space="preserve">-ի N </w:t>
      </w:r>
      <w:r>
        <w:rPr>
          <w:rFonts w:ascii="GHEA Grapalat" w:hAnsi="GHEA Grapalat" w:cs="Sylfaen"/>
          <w:lang w:val="hy-AM"/>
        </w:rPr>
        <w:t>145</w:t>
      </w:r>
      <w:r w:rsidRPr="00723E6C">
        <w:rPr>
          <w:rFonts w:ascii="GHEA Grapalat" w:hAnsi="GHEA Grapalat" w:cs="Sylfaen"/>
          <w:lang w:val="hy-AM"/>
        </w:rPr>
        <w:t xml:space="preserve">-Ն </w:t>
      </w:r>
      <w:r>
        <w:rPr>
          <w:rFonts w:ascii="GHEA Grapalat" w:hAnsi="GHEA Grapalat" w:cs="Sylfaen"/>
          <w:lang w:val="hy-AM"/>
        </w:rPr>
        <w:t>ո</w:t>
      </w:r>
      <w:r w:rsidRPr="00723E6C">
        <w:rPr>
          <w:rFonts w:ascii="GHEA Grapalat" w:hAnsi="GHEA Grapalat" w:cs="Sylfaen"/>
          <w:lang w:val="hy-AM"/>
        </w:rPr>
        <w:t>րոշումների մեջ</w:t>
      </w:r>
      <w:r>
        <w:rPr>
          <w:rFonts w:ascii="GHEA Grapalat" w:hAnsi="GHEA Grapalat" w:cs="Sylfaen"/>
          <w:lang w:val="hy-AM"/>
        </w:rPr>
        <w:t>:</w:t>
      </w:r>
    </w:p>
    <w:p w:rsidR="00361366" w:rsidRDefault="00361366" w:rsidP="00361366">
      <w:pPr>
        <w:tabs>
          <w:tab w:val="left" w:pos="567"/>
        </w:tabs>
        <w:spacing w:line="360" w:lineRule="auto"/>
        <w:ind w:firstLine="720"/>
        <w:jc w:val="both"/>
        <w:rPr>
          <w:rFonts w:ascii="GHEA Grapalat" w:hAnsi="GHEA Grapalat" w:cs="Sylfaen"/>
          <w:b/>
          <w:lang w:val="hy-AM"/>
        </w:rPr>
      </w:pPr>
    </w:p>
    <w:p w:rsidR="00361366" w:rsidRDefault="00361366" w:rsidP="00361366">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B36DF4" w:rsidRDefault="00B36DF4" w:rsidP="00B36DF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աջակցություն կտրամադրվի </w:t>
      </w:r>
      <w:r w:rsidRPr="00DA6F5D">
        <w:rPr>
          <w:rFonts w:ascii="GHEA Grapalat" w:hAnsi="GHEA Grapalat"/>
          <w:color w:val="000000"/>
          <w:lang w:val="hy-AM"/>
        </w:rPr>
        <w:t xml:space="preserve">ընտանիքում </w:t>
      </w:r>
      <w:r>
        <w:rPr>
          <w:rFonts w:ascii="GHEA Grapalat" w:hAnsi="GHEA Grapalat"/>
          <w:color w:val="000000"/>
          <w:lang w:val="hy-AM"/>
        </w:rPr>
        <w:t>3-</w:t>
      </w:r>
      <w:r w:rsidRPr="00DA6F5D">
        <w:rPr>
          <w:rFonts w:ascii="GHEA Grapalat" w:hAnsi="GHEA Grapalat"/>
          <w:color w:val="000000"/>
          <w:lang w:val="hy-AM"/>
        </w:rPr>
        <w:t xml:space="preserve">րդ և յուրաքանչյուր հաջորդ երեխայի ծնվելու </w:t>
      </w:r>
      <w:r w:rsidRPr="00DB5DB7">
        <w:rPr>
          <w:rFonts w:ascii="GHEA Grapalat" w:hAnsi="GHEA Grapalat" w:cs="Sylfaen"/>
          <w:lang w:val="hy-AM"/>
        </w:rPr>
        <w:t>կապակցությամբ</w:t>
      </w:r>
      <w:r>
        <w:rPr>
          <w:rFonts w:ascii="GHEA Grapalat" w:hAnsi="GHEA Grapalat" w:cs="Sylfaen"/>
          <w:lang w:val="hy-AM"/>
        </w:rPr>
        <w:t xml:space="preserve">, ինչը կնպաստի </w:t>
      </w:r>
      <w:r>
        <w:rPr>
          <w:rFonts w:ascii="GHEA Grapalat" w:hAnsi="GHEA Grapalat"/>
          <w:color w:val="000000"/>
          <w:lang w:val="hy-AM"/>
        </w:rPr>
        <w:t xml:space="preserve">ժողովրդագրական իրավիճակի </w:t>
      </w:r>
      <w:r>
        <w:rPr>
          <w:rFonts w:ascii="GHEA Grapalat" w:hAnsi="GHEA Grapalat" w:cs="Sylfaen"/>
          <w:lang w:val="hy-AM"/>
        </w:rPr>
        <w:t xml:space="preserve">բարելավմանը։ </w:t>
      </w:r>
    </w:p>
    <w:p w:rsidR="00E96C3C" w:rsidRDefault="00E96C3C" w:rsidP="00B36DF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Մասնավորապես, ակնկալվում է, որ ծրագրի իրականացմամբ կավելանա վերջին տարիներին գրանցված՝ 3 և ավելի երեխաների թվի</w:t>
      </w:r>
      <w:r w:rsidR="000F49D5">
        <w:rPr>
          <w:rFonts w:ascii="GHEA Grapalat" w:hAnsi="GHEA Grapalat" w:cs="Sylfaen"/>
          <w:lang w:val="hy-AM"/>
        </w:rPr>
        <w:t xml:space="preserve"> տարեկան աճի տեմպը</w:t>
      </w:r>
      <w:r>
        <w:rPr>
          <w:rFonts w:ascii="GHEA Grapalat" w:hAnsi="GHEA Grapalat" w:cs="Sylfaen"/>
          <w:lang w:val="hy-AM"/>
        </w:rPr>
        <w:t>։</w:t>
      </w:r>
    </w:p>
    <w:p w:rsidR="00B36DF4" w:rsidRDefault="00B36DF4" w:rsidP="00B36DF4">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Հ</w:t>
      </w:r>
      <w:r w:rsidRPr="00DB5DB7">
        <w:rPr>
          <w:rFonts w:ascii="GHEA Grapalat" w:hAnsi="GHEA Grapalat" w:cs="Sylfaen"/>
          <w:lang w:val="hy-AM"/>
        </w:rPr>
        <w:t>աշվի</w:t>
      </w:r>
      <w:r>
        <w:rPr>
          <w:rFonts w:ascii="GHEA Grapalat" w:hAnsi="GHEA Grapalat" w:cs="Sylfaen"/>
          <w:lang w:val="hy-AM"/>
        </w:rPr>
        <w:t xml:space="preserve"> առնելով 3 և ավելի երեխաների թվի՝ վերջին 5 տարիների տարեկան միջին աճի տեմպը՝ մոտ 5% և ծրագրի իրականացման արդյունքում ակնկալվող հավելյալ </w:t>
      </w:r>
      <w:r w:rsidR="000F49D5">
        <w:rPr>
          <w:rFonts w:ascii="GHEA Grapalat" w:hAnsi="GHEA Grapalat" w:cs="Sylfaen"/>
          <w:lang w:val="hy-AM"/>
        </w:rPr>
        <w:t xml:space="preserve">տարեկան </w:t>
      </w:r>
      <w:r>
        <w:rPr>
          <w:rFonts w:ascii="GHEA Grapalat" w:hAnsi="GHEA Grapalat" w:cs="Sylfaen"/>
          <w:lang w:val="hy-AM"/>
        </w:rPr>
        <w:t xml:space="preserve">3% աճը, </w:t>
      </w:r>
      <w:proofErr w:type="spellStart"/>
      <w:r>
        <w:rPr>
          <w:rFonts w:ascii="GHEA Grapalat" w:hAnsi="GHEA Grapalat" w:cs="Sylfaen"/>
          <w:lang w:val="hy-AM"/>
        </w:rPr>
        <w:t>կանխատեսվում</w:t>
      </w:r>
      <w:proofErr w:type="spellEnd"/>
      <w:r>
        <w:rPr>
          <w:rFonts w:ascii="GHEA Grapalat" w:hAnsi="GHEA Grapalat" w:cs="Sylfaen"/>
          <w:lang w:val="hy-AM"/>
        </w:rPr>
        <w:t xml:space="preserve"> է, որ 3 և ավելի երեխաների թիվը 202</w:t>
      </w:r>
      <w:r w:rsidR="009B0A00">
        <w:rPr>
          <w:rFonts w:ascii="GHEA Grapalat" w:hAnsi="GHEA Grapalat" w:cs="Sylfaen"/>
          <w:lang w:val="hy-AM"/>
        </w:rPr>
        <w:t>0</w:t>
      </w:r>
      <w:r>
        <w:rPr>
          <w:rFonts w:ascii="GHEA Grapalat" w:hAnsi="GHEA Grapalat" w:cs="Sylfaen"/>
          <w:lang w:val="hy-AM"/>
        </w:rPr>
        <w:t xml:space="preserve">թ. 10131-ի դիմաց կավելանա </w:t>
      </w:r>
      <w:r w:rsidR="000F49D5">
        <w:rPr>
          <w:rFonts w:ascii="GHEA Grapalat" w:hAnsi="GHEA Grapalat" w:cs="Sylfaen"/>
          <w:lang w:val="hy-AM"/>
        </w:rPr>
        <w:t xml:space="preserve">տարեկան </w:t>
      </w:r>
      <w:r>
        <w:rPr>
          <w:rFonts w:ascii="GHEA Grapalat" w:hAnsi="GHEA Grapalat" w:cs="Sylfaen"/>
          <w:lang w:val="hy-AM"/>
        </w:rPr>
        <w:t>8.14%-ով (105%</w:t>
      </w:r>
      <w:r w:rsidRPr="00DB5DB7">
        <w:rPr>
          <w:rFonts w:ascii="GHEA Grapalat" w:hAnsi="GHEA Grapalat" w:cs="Sylfaen"/>
          <w:lang w:val="hy-AM"/>
        </w:rPr>
        <w:t>x103%</w:t>
      </w:r>
      <w:r>
        <w:rPr>
          <w:rFonts w:ascii="GHEA Grapalat" w:hAnsi="GHEA Grapalat" w:cs="Sylfaen"/>
          <w:lang w:val="hy-AM"/>
        </w:rPr>
        <w:t>) կազմելով՝ 2022թ․՝ 10956, 2023թ․՝ 11844, 2024թ․՝ 12804, 2025թ․՝ 13848 և 2025թ․՝ 14976։</w:t>
      </w:r>
      <w:r w:rsidR="000F49D5">
        <w:rPr>
          <w:rFonts w:ascii="GHEA Grapalat" w:hAnsi="GHEA Grapalat" w:cs="Sylfaen"/>
          <w:lang w:val="hy-AM"/>
        </w:rPr>
        <w:t xml:space="preserve"> </w:t>
      </w:r>
    </w:p>
    <w:p w:rsidR="000F49D5" w:rsidRDefault="000F49D5" w:rsidP="00361366">
      <w:pPr>
        <w:tabs>
          <w:tab w:val="left" w:pos="567"/>
        </w:tabs>
        <w:spacing w:line="360" w:lineRule="auto"/>
        <w:ind w:firstLine="720"/>
        <w:jc w:val="both"/>
        <w:rPr>
          <w:rFonts w:ascii="GHEA Grapalat" w:hAnsi="GHEA Grapalat" w:cs="Sylfaen"/>
          <w:b/>
          <w:lang w:val="hy-AM"/>
        </w:rPr>
      </w:pPr>
    </w:p>
    <w:p w:rsidR="00361366" w:rsidRPr="00833C6B" w:rsidRDefault="00361366" w:rsidP="00361366">
      <w:pPr>
        <w:tabs>
          <w:tab w:val="left" w:pos="567"/>
        </w:tabs>
        <w:spacing w:line="360" w:lineRule="auto"/>
        <w:ind w:firstLine="720"/>
        <w:jc w:val="both"/>
        <w:rPr>
          <w:rFonts w:ascii="GHEA Grapalat" w:hAnsi="GHEA Grapalat" w:cs="Sylfaen"/>
          <w:b/>
          <w:lang w:val="hy-AM"/>
        </w:rPr>
      </w:pPr>
      <w:r w:rsidRPr="00833C6B">
        <w:rPr>
          <w:rFonts w:ascii="GHEA Grapalat" w:hAnsi="GHEA Grapalat" w:cs="Sylfaen"/>
          <w:b/>
          <w:lang w:val="hy-AM"/>
        </w:rPr>
        <w:t>4. Կապը ռազմավարական փաստաթղթերի հետ</w:t>
      </w:r>
    </w:p>
    <w:p w:rsidR="00361366" w:rsidRDefault="00361366" w:rsidP="00361366">
      <w:pPr>
        <w:tabs>
          <w:tab w:val="left" w:pos="567"/>
        </w:tabs>
        <w:spacing w:line="360" w:lineRule="auto"/>
        <w:ind w:firstLine="720"/>
        <w:jc w:val="both"/>
        <w:rPr>
          <w:rFonts w:ascii="GHEA Grapalat" w:hAnsi="GHEA Grapalat" w:cs="Sylfaen"/>
          <w:lang w:val="hy-AM"/>
        </w:rPr>
      </w:pPr>
      <w:r w:rsidRPr="00723E6C">
        <w:rPr>
          <w:rFonts w:ascii="GHEA Grapalat" w:hAnsi="GHEA Grapalat" w:cs="Sylfaen"/>
          <w:lang w:val="hy-AM"/>
        </w:rPr>
        <w:t xml:space="preserve">«Ընտանիքում 3-րդ և յուրաքանչյուր հաջորդ նոր ծնված երեխայի ծննդյան կապակցությամբ դրամական աջակցություն </w:t>
      </w:r>
      <w:r w:rsidRPr="00C56597">
        <w:rPr>
          <w:rFonts w:ascii="GHEA Grapalat" w:hAnsi="GHEA Grapalat" w:cs="Sylfaen"/>
          <w:lang w:val="hy-AM"/>
        </w:rPr>
        <w:t>նշանակելու և վճարելու կարգը հաստատելու մասին</w:t>
      </w:r>
      <w:r w:rsidRPr="00723E6C">
        <w:rPr>
          <w:rFonts w:ascii="GHEA Grapalat" w:hAnsi="GHEA Grapalat" w:cs="Sylfaen"/>
          <w:lang w:val="hy-AM"/>
        </w:rPr>
        <w:t>»</w:t>
      </w:r>
      <w:r w:rsidRPr="00833C6B">
        <w:rPr>
          <w:rFonts w:ascii="GHEA Grapalat" w:hAnsi="GHEA Grapalat" w:cs="Sylfaen"/>
          <w:lang w:val="hy-AM"/>
        </w:rPr>
        <w:t xml:space="preserve"> ՀՀ կառավարության որոշման նախագիծը բխում է Կառավարության 2021-2026 թթ. ծրագրից, </w:t>
      </w:r>
      <w:r>
        <w:rPr>
          <w:rFonts w:ascii="GHEA Grapalat" w:hAnsi="GHEA Grapalat" w:cs="Sylfaen"/>
          <w:lang w:val="hy-AM"/>
        </w:rPr>
        <w:t>մասնավորապես ծրագրի 4.1-ին կետի համաձայն՝ ժ</w:t>
      </w:r>
      <w:r w:rsidRPr="007E4FDA">
        <w:rPr>
          <w:rFonts w:ascii="GHEA Grapalat" w:hAnsi="GHEA Grapalat" w:cs="Sylfaen"/>
          <w:lang w:val="hy-AM"/>
        </w:rPr>
        <w:t xml:space="preserve">ողովրդագրական իրավիճակի բարելավման </w:t>
      </w:r>
      <w:proofErr w:type="spellStart"/>
      <w:r w:rsidRPr="007E4FDA">
        <w:rPr>
          <w:rFonts w:ascii="GHEA Grapalat" w:hAnsi="GHEA Grapalat" w:cs="Sylfaen"/>
          <w:lang w:val="hy-AM"/>
        </w:rPr>
        <w:t>համատեսքում</w:t>
      </w:r>
      <w:proofErr w:type="spellEnd"/>
      <w:r w:rsidRPr="007E4FDA">
        <w:rPr>
          <w:rFonts w:ascii="GHEA Grapalat" w:hAnsi="GHEA Grapalat" w:cs="Sylfaen"/>
          <w:lang w:val="hy-AM"/>
        </w:rPr>
        <w:t xml:space="preserve"> մշակվելու է օրենքի նախագիծ՝ հստակ ամրագրելով ծնունդների </w:t>
      </w:r>
      <w:proofErr w:type="spellStart"/>
      <w:r w:rsidRPr="007E4FDA">
        <w:rPr>
          <w:rFonts w:ascii="GHEA Grapalat" w:hAnsi="GHEA Grapalat" w:cs="Sylfaen"/>
          <w:lang w:val="hy-AM"/>
        </w:rPr>
        <w:t>խրախուսումներն</w:t>
      </w:r>
      <w:proofErr w:type="spellEnd"/>
      <w:r w:rsidRPr="007E4FDA">
        <w:rPr>
          <w:rFonts w:ascii="GHEA Grapalat" w:hAnsi="GHEA Grapalat" w:cs="Sylfaen"/>
          <w:lang w:val="hy-AM"/>
        </w:rPr>
        <w:t xml:space="preserve"> ու բազմազավակ ընտանիքներին տրամադրվող սոցիալական երաշխիքները, այդ թվում՝ ընտանիքներին 3-րդ և  հաջորդ երեխաների համար </w:t>
      </w:r>
      <w:proofErr w:type="spellStart"/>
      <w:r w:rsidRPr="007E4FDA">
        <w:rPr>
          <w:rFonts w:ascii="GHEA Grapalat" w:hAnsi="GHEA Grapalat" w:cs="Sylfaen"/>
          <w:lang w:val="hy-AM"/>
        </w:rPr>
        <w:t>մինչև</w:t>
      </w:r>
      <w:proofErr w:type="spellEnd"/>
      <w:r w:rsidRPr="007E4FDA">
        <w:rPr>
          <w:rFonts w:ascii="GHEA Grapalat" w:hAnsi="GHEA Grapalat" w:cs="Sylfaen"/>
          <w:lang w:val="hy-AM"/>
        </w:rPr>
        <w:t xml:space="preserve">  6 տարեկանը ամսական 50,000 դրամ ֆինանսական աջակցություն տրամադրելու </w:t>
      </w:r>
      <w:proofErr w:type="spellStart"/>
      <w:r w:rsidRPr="007E4FDA">
        <w:rPr>
          <w:rFonts w:ascii="GHEA Grapalat" w:hAnsi="GHEA Grapalat" w:cs="Sylfaen"/>
          <w:lang w:val="hy-AM"/>
        </w:rPr>
        <w:t>ձևով</w:t>
      </w:r>
      <w:proofErr w:type="spellEnd"/>
      <w:r w:rsidRPr="007E4FDA">
        <w:rPr>
          <w:rFonts w:ascii="GHEA Grapalat" w:hAnsi="GHEA Grapalat" w:cs="Sylfaen"/>
          <w:lang w:val="hy-AM"/>
        </w:rPr>
        <w:t>:</w:t>
      </w:r>
    </w:p>
    <w:p w:rsidR="00361366" w:rsidRDefault="00361366" w:rsidP="00361366">
      <w:pPr>
        <w:tabs>
          <w:tab w:val="left" w:pos="567"/>
        </w:tabs>
        <w:spacing w:line="360" w:lineRule="auto"/>
        <w:ind w:firstLine="720"/>
        <w:jc w:val="both"/>
        <w:rPr>
          <w:rFonts w:ascii="GHEA Grapalat" w:hAnsi="GHEA Grapalat" w:cs="Sylfaen"/>
          <w:lang w:val="hy-AM"/>
        </w:rPr>
      </w:pPr>
    </w:p>
    <w:p w:rsidR="00361366" w:rsidRPr="003538A0" w:rsidRDefault="00361366" w:rsidP="00361366">
      <w:pPr>
        <w:tabs>
          <w:tab w:val="left" w:pos="567"/>
        </w:tabs>
        <w:spacing w:line="360" w:lineRule="auto"/>
        <w:ind w:firstLine="720"/>
        <w:jc w:val="both"/>
        <w:rPr>
          <w:rFonts w:ascii="GHEA Grapalat" w:hAnsi="GHEA Grapalat" w:cs="Sylfaen"/>
          <w:b/>
          <w:lang w:val="hy-AM"/>
        </w:rPr>
      </w:pPr>
      <w:r w:rsidRPr="000C7579">
        <w:rPr>
          <w:rFonts w:ascii="GHEA Grapalat" w:hAnsi="GHEA Grapalat" w:cs="Sylfaen"/>
          <w:b/>
          <w:lang w:val="hy-AM"/>
        </w:rPr>
        <w:t>5.</w:t>
      </w:r>
      <w:r w:rsidRPr="003538A0">
        <w:rPr>
          <w:rFonts w:ascii="GHEA Grapalat" w:hAnsi="GHEA Grapalat" w:cs="Sylfaen"/>
          <w:b/>
          <w:lang w:val="hy-AM"/>
        </w:rPr>
        <w:t xml:space="preserve"> Տեղեկանք</w:t>
      </w:r>
    </w:p>
    <w:p w:rsidR="00361366" w:rsidRDefault="00361366" w:rsidP="00361366">
      <w:pPr>
        <w:spacing w:line="360" w:lineRule="auto"/>
        <w:ind w:firstLine="720"/>
        <w:jc w:val="both"/>
        <w:rPr>
          <w:rFonts w:ascii="GHEA Grapalat" w:hAnsi="GHEA Grapalat"/>
          <w:lang w:val="hy-AM"/>
        </w:rPr>
      </w:pPr>
      <w:r w:rsidRPr="003538A0">
        <w:rPr>
          <w:rFonts w:ascii="GHEA Grapalat" w:hAnsi="GHEA Grapalat" w:cs="Sylfaen"/>
          <w:lang w:val="hy-AM"/>
        </w:rPr>
        <w:lastRenderedPageBreak/>
        <w:t>«</w:t>
      </w:r>
      <w:r w:rsidRPr="000C7579">
        <w:rPr>
          <w:rFonts w:ascii="GHEA Grapalat" w:hAnsi="GHEA Grapalat"/>
          <w:lang w:val="hy-AM"/>
        </w:rPr>
        <w:t xml:space="preserve">Ընտանիքում 3-րդ և յուրաքանչյուր հաջորդ նոր ծնված երեխայի ծննդյան կապակցությամբ դրամական աջակցություն </w:t>
      </w:r>
      <w:r w:rsidRPr="00C56597">
        <w:rPr>
          <w:rFonts w:ascii="GHEA Grapalat" w:hAnsi="GHEA Grapalat"/>
          <w:lang w:val="hy-AM"/>
        </w:rPr>
        <w:t>նշանակելու և վճարելու կարգը հաստատելու մասին</w:t>
      </w:r>
      <w:r w:rsidRPr="000C7579">
        <w:rPr>
          <w:rFonts w:ascii="GHEA Grapalat" w:hAnsi="GHEA Grapalat"/>
          <w:lang w:val="hy-AM"/>
        </w:rPr>
        <w:t xml:space="preserve">» ՀՀ կառավարության որոշման նախագծի ընդունման </w:t>
      </w:r>
      <w:r>
        <w:rPr>
          <w:rFonts w:ascii="GHEA Grapalat" w:hAnsi="GHEA Grapalat"/>
          <w:lang w:val="hy-AM"/>
        </w:rPr>
        <w:t xml:space="preserve">դեպքում </w:t>
      </w:r>
      <w:r w:rsidRPr="000C7579">
        <w:rPr>
          <w:rFonts w:ascii="GHEA Grapalat" w:hAnsi="GHEA Grapalat"/>
          <w:lang w:val="hy-AM"/>
        </w:rPr>
        <w:t>Հայաստանի Հանրապետության պետական բյուջեում եկամուտներ</w:t>
      </w:r>
      <w:r>
        <w:rPr>
          <w:rFonts w:ascii="GHEA Grapalat" w:hAnsi="GHEA Grapalat"/>
          <w:lang w:val="hy-AM"/>
        </w:rPr>
        <w:t>ը</w:t>
      </w:r>
      <w:r w:rsidRPr="000C7579">
        <w:rPr>
          <w:rFonts w:ascii="GHEA Grapalat" w:hAnsi="GHEA Grapalat"/>
          <w:lang w:val="hy-AM"/>
        </w:rPr>
        <w:t xml:space="preserve"> և ծախսեր</w:t>
      </w:r>
      <w:r>
        <w:rPr>
          <w:rFonts w:ascii="GHEA Grapalat" w:hAnsi="GHEA Grapalat"/>
          <w:lang w:val="hy-AM"/>
        </w:rPr>
        <w:t xml:space="preserve">ը չեն ավելանա </w:t>
      </w:r>
      <w:r w:rsidRPr="00402B5F">
        <w:rPr>
          <w:rFonts w:ascii="GHEA Grapalat" w:hAnsi="GHEA Grapalat"/>
          <w:lang w:val="hy-AM"/>
        </w:rPr>
        <w:t>(</w:t>
      </w:r>
      <w:r>
        <w:rPr>
          <w:rFonts w:ascii="GHEA Grapalat" w:hAnsi="GHEA Grapalat"/>
          <w:lang w:val="hy-AM"/>
        </w:rPr>
        <w:t>ծախսերը նախատեսված են ՀՀ 2022թ․ պետական բյուջեի նախագծով</w:t>
      </w:r>
      <w:r w:rsidRPr="00402B5F">
        <w:rPr>
          <w:rFonts w:ascii="GHEA Grapalat" w:hAnsi="GHEA Grapalat"/>
          <w:lang w:val="hy-AM"/>
        </w:rPr>
        <w:t>)</w:t>
      </w:r>
      <w:r>
        <w:rPr>
          <w:rFonts w:ascii="GHEA Grapalat" w:hAnsi="GHEA Grapalat"/>
          <w:lang w:val="hy-AM"/>
        </w:rPr>
        <w:t xml:space="preserve">։  </w:t>
      </w:r>
    </w:p>
    <w:p w:rsidR="00361366" w:rsidRDefault="00361366" w:rsidP="00361366">
      <w:pPr>
        <w:tabs>
          <w:tab w:val="left" w:pos="567"/>
        </w:tabs>
        <w:spacing w:line="360" w:lineRule="auto"/>
        <w:ind w:firstLine="720"/>
        <w:jc w:val="both"/>
        <w:rPr>
          <w:rFonts w:ascii="GHEA Grapalat" w:hAnsi="GHEA Grapalat" w:cs="Sylfaen"/>
          <w:lang w:val="hy-AM"/>
        </w:rPr>
      </w:pPr>
    </w:p>
    <w:p w:rsidR="0090659D" w:rsidRPr="00B36DF4" w:rsidRDefault="0090659D">
      <w:pPr>
        <w:rPr>
          <w:lang w:val="hy-AM"/>
        </w:rPr>
      </w:pPr>
    </w:p>
    <w:sectPr w:rsidR="0090659D" w:rsidRPr="00B36DF4" w:rsidSect="00B36DF4">
      <w:pgSz w:w="11906" w:h="16838" w:code="9"/>
      <w:pgMar w:top="1440" w:right="80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366"/>
    <w:rsid w:val="000F49D5"/>
    <w:rsid w:val="002506C8"/>
    <w:rsid w:val="002D2998"/>
    <w:rsid w:val="00361366"/>
    <w:rsid w:val="003772F4"/>
    <w:rsid w:val="00394258"/>
    <w:rsid w:val="003C3911"/>
    <w:rsid w:val="006C68B9"/>
    <w:rsid w:val="009028D1"/>
    <w:rsid w:val="0090659D"/>
    <w:rsid w:val="00944D8F"/>
    <w:rsid w:val="009B0A00"/>
    <w:rsid w:val="00AF0586"/>
    <w:rsid w:val="00B36DF4"/>
    <w:rsid w:val="00D159DD"/>
    <w:rsid w:val="00D931CA"/>
    <w:rsid w:val="00DD4C08"/>
    <w:rsid w:val="00E96C3C"/>
    <w:rsid w:val="00EF7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3B8CF6-B48C-4549-B2CA-6846D5770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6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361366"/>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136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https:/mul2-mss.gov.am/tasks/556355/oneclick/himnavorum.docx?token=5dad11781836fc26bbc4f87a5fd4de9d</cp:keywords>
  <dc:description/>
  <cp:lastModifiedBy>Margarita Margaryan</cp:lastModifiedBy>
  <cp:revision>2</cp:revision>
  <dcterms:created xsi:type="dcterms:W3CDTF">2021-12-17T13:18:00Z</dcterms:created>
  <dcterms:modified xsi:type="dcterms:W3CDTF">2021-12-17T13:18:00Z</dcterms:modified>
</cp:coreProperties>
</file>