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Հա</w:t>
      </w:r>
      <w:r w:rsidR="00A86161" w:rsidRPr="00A86161">
        <w:rPr>
          <w:rFonts w:ascii="GHEA Grapalat" w:hAnsi="GHEA Grapalat"/>
          <w:sz w:val="24"/>
          <w:szCs w:val="24"/>
        </w:rPr>
        <w:softHyphen/>
        <w:t>յաս</w:t>
      </w:r>
      <w:r w:rsidR="00A86161" w:rsidRPr="00A86161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թվականի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պետական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բյուջեի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մասին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օրենքում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Հա</w:t>
      </w:r>
      <w:r w:rsidR="00A86161" w:rsidRPr="00A86161">
        <w:rPr>
          <w:rFonts w:ascii="GHEA Grapalat" w:hAnsi="GHEA Grapalat"/>
          <w:sz w:val="24"/>
          <w:szCs w:val="24"/>
        </w:rPr>
        <w:softHyphen/>
        <w:t>յաս</w:t>
      </w:r>
      <w:r w:rsidR="00A86161" w:rsidRPr="00A86161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կառա</w:t>
      </w:r>
      <w:r w:rsidR="00A86161" w:rsidRPr="00A86161">
        <w:rPr>
          <w:rFonts w:ascii="GHEA Grapalat" w:hAnsi="GHEA Grapalat"/>
          <w:sz w:val="24"/>
          <w:szCs w:val="24"/>
        </w:rPr>
        <w:softHyphen/>
        <w:t>վա</w:t>
      </w:r>
      <w:r w:rsidR="00A86161" w:rsidRPr="00A86161">
        <w:rPr>
          <w:rFonts w:ascii="GHEA Grapalat" w:hAnsi="GHEA Grapalat"/>
          <w:sz w:val="24"/>
          <w:szCs w:val="24"/>
        </w:rPr>
        <w:softHyphen/>
        <w:t>րու</w:t>
      </w:r>
      <w:r w:rsidR="00A86161" w:rsidRPr="00A86161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թվականի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դեկտեմբերի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որոշման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մեջ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կա</w:t>
      </w:r>
      <w:r w:rsidR="00A86161" w:rsidRPr="00A86161">
        <w:rPr>
          <w:rFonts w:ascii="GHEA Grapalat" w:hAnsi="GHEA Grapalat"/>
          <w:sz w:val="24"/>
          <w:szCs w:val="24"/>
        </w:rPr>
        <w:softHyphen/>
        <w:t>տա</w:t>
      </w:r>
      <w:r w:rsidR="00A86161" w:rsidRPr="00A86161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ու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գումար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A86161" w:rsidRPr="00A861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86161" w:rsidRPr="00A86161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A86161" w:rsidP="00DA4B4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DA4B4E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A048E2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DA4B4E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20961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</w:t>
            </w:r>
            <w:bookmarkStart w:id="0" w:name="_GoBack"/>
            <w:bookmarkEnd w:id="0"/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021</w:t>
            </w:r>
          </w:p>
        </w:tc>
      </w:tr>
      <w:tr w:rsidR="0070561A" w:rsidRPr="00B54DD9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065D7E" w:rsidRDefault="00A048E2" w:rsidP="00A048E2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 և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54DD9" w:rsidRDefault="00A048E2" w:rsidP="00A048E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</w:p>
    <w:sectPr w:rsidR="003F547E" w:rsidRPr="007056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02A" w:rsidRDefault="008D102A" w:rsidP="00AA5ADE">
      <w:pPr>
        <w:spacing w:after="0" w:line="240" w:lineRule="auto"/>
      </w:pPr>
      <w:r>
        <w:separator/>
      </w:r>
    </w:p>
  </w:endnote>
  <w:endnote w:type="continuationSeparator" w:id="0">
    <w:p w:rsidR="008D102A" w:rsidRDefault="008D102A" w:rsidP="00AA5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02A" w:rsidRDefault="008D102A" w:rsidP="00AA5ADE">
      <w:pPr>
        <w:spacing w:after="0" w:line="240" w:lineRule="auto"/>
      </w:pPr>
      <w:r>
        <w:separator/>
      </w:r>
    </w:p>
  </w:footnote>
  <w:footnote w:type="continuationSeparator" w:id="0">
    <w:p w:rsidR="008D102A" w:rsidRDefault="008D102A" w:rsidP="00AA5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D41DD"/>
    <w:rsid w:val="003F547E"/>
    <w:rsid w:val="00511F3D"/>
    <w:rsid w:val="0055105D"/>
    <w:rsid w:val="0070561A"/>
    <w:rsid w:val="00775F59"/>
    <w:rsid w:val="00882A78"/>
    <w:rsid w:val="008D102A"/>
    <w:rsid w:val="00992F4A"/>
    <w:rsid w:val="00A023D5"/>
    <w:rsid w:val="00A048E2"/>
    <w:rsid w:val="00A86161"/>
    <w:rsid w:val="00AA5ADE"/>
    <w:rsid w:val="00B54DD9"/>
    <w:rsid w:val="00DA4B4E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ADE"/>
  </w:style>
  <w:style w:type="paragraph" w:styleId="Footer">
    <w:name w:val="footer"/>
    <w:basedOn w:val="Normal"/>
    <w:link w:val="Foot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2021-12-21T06:56:00Z</cp:lastPrinted>
  <dcterms:created xsi:type="dcterms:W3CDTF">2021-03-16T06:04:00Z</dcterms:created>
  <dcterms:modified xsi:type="dcterms:W3CDTF">2021-12-21T06:57:00Z</dcterms:modified>
</cp:coreProperties>
</file>