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D01" w:rsidRDefault="00206D01" w:rsidP="00206D01">
      <w:pPr>
        <w:spacing w:line="360" w:lineRule="auto"/>
        <w:ind w:firstLine="900"/>
        <w:jc w:val="center"/>
        <w:rPr>
          <w:rFonts w:ascii="GHEA Grapalat" w:hAnsi="GHEA Grapalat" w:cstheme="minorBidi"/>
          <w:b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lang w:val="hy-AM"/>
        </w:rPr>
        <w:t>ՀԻՄՆԱՎՈՐՈՒՄ</w:t>
      </w:r>
    </w:p>
    <w:p w:rsidR="00336E2F" w:rsidRPr="00CB4421" w:rsidRDefault="00206D01" w:rsidP="00336E2F">
      <w:pPr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hy-AM"/>
        </w:rPr>
        <w:t xml:space="preserve"> «</w:t>
      </w:r>
      <w:r>
        <w:rPr>
          <w:rFonts w:ascii="GHEA Grapalat" w:hAnsi="GHEA Grapalat"/>
          <w:b/>
          <w:bCs/>
          <w:lang w:val="hy-AM"/>
        </w:rPr>
        <w:t>ՀԱՅԱՍՏԱՆԻ ՀԱՆՐԱՊԵՏՈՒԹՅԱՆ 2021 ԹՎԱԿԱՆԻ ՊԵՏԱԿԱՆ ԲՅՈՒՋԵԻ ՄԱՍԻՆ»</w:t>
      </w:r>
      <w:r>
        <w:rPr>
          <w:rFonts w:ascii="GHEA Grapalat" w:hAnsi="GHEA Grapalat"/>
          <w:b/>
          <w:lang w:val="hy-AM"/>
        </w:rPr>
        <w:t xml:space="preserve"> ՕՐԵՆՔ</w:t>
      </w:r>
      <w:r>
        <w:rPr>
          <w:rFonts w:ascii="GHEA Grapalat" w:hAnsi="GHEA Grapalat"/>
          <w:b/>
          <w:bCs/>
          <w:lang w:val="hy-AM"/>
        </w:rPr>
        <w:t xml:space="preserve">ՈՒՄ ԵՎ ՀԱՅԱՍՏԱՆԻ ՀԱՆՐԱՊԵՏՈՒԹՅԱՆ ԿԱՌԱՎԱՐՈՒԹՅԱՆ 2020 ԹՎԱԿԱՆԻ ԴԵԿՏԵՄԲԵՐԻ 30-Ի N 2215-Ն ՈՐՈՇՄԱՆ ՄԵՋ </w:t>
      </w:r>
      <w:r w:rsidR="00E772E0">
        <w:rPr>
          <w:rFonts w:ascii="GHEA Grapalat" w:hAnsi="GHEA Grapalat"/>
          <w:b/>
          <w:bCs/>
          <w:lang w:val="hy-AM"/>
        </w:rPr>
        <w:t>ԼՐԱՑՈՒՄ</w:t>
      </w:r>
      <w:r>
        <w:rPr>
          <w:rFonts w:ascii="GHEA Grapalat" w:hAnsi="GHEA Grapalat"/>
          <w:b/>
          <w:bCs/>
          <w:lang w:val="hy-AM"/>
        </w:rPr>
        <w:t xml:space="preserve"> ԿԱՏԱՐԵԼՈՒ ՄԱՍԻՆ </w:t>
      </w:r>
      <w:r w:rsidR="00336E2F" w:rsidRPr="00CB4421">
        <w:rPr>
          <w:rFonts w:ascii="GHEA Grapalat" w:hAnsi="GHEA Grapalat" w:cs="Sylfaen"/>
          <w:b/>
          <w:lang w:val="fr-FR"/>
        </w:rPr>
        <w:t>ՈՐՈՇՄԱՆ ՆԱԽԱԳԾԻ ՎԵՐԱԲԵՐՅԱԼ</w:t>
      </w:r>
    </w:p>
    <w:p w:rsidR="00206D01" w:rsidRDefault="00206D01" w:rsidP="00206D01">
      <w:pPr>
        <w:spacing w:line="360" w:lineRule="auto"/>
        <w:ind w:firstLine="900"/>
        <w:jc w:val="center"/>
        <w:rPr>
          <w:rFonts w:ascii="GHEA Grapalat" w:hAnsi="GHEA Grapalat" w:cs="Arial"/>
          <w:b/>
          <w:lang w:val="hy-AM"/>
        </w:rPr>
      </w:pPr>
    </w:p>
    <w:p w:rsidR="00206D01" w:rsidRDefault="00206D01" w:rsidP="00206D01">
      <w:pPr>
        <w:spacing w:line="360" w:lineRule="auto"/>
        <w:ind w:firstLine="900"/>
        <w:jc w:val="both"/>
        <w:rPr>
          <w:rFonts w:ascii="GHEA Grapalat" w:hAnsi="GHEA Grapalat" w:cstheme="minorBidi"/>
          <w:lang w:val="hy-AM"/>
        </w:rPr>
      </w:pPr>
    </w:p>
    <w:p w:rsidR="00206D01" w:rsidRPr="00E235E1" w:rsidRDefault="00E235E1" w:rsidP="00E235E1">
      <w:pPr>
        <w:pStyle w:val="NormalWeb"/>
        <w:tabs>
          <w:tab w:val="center" w:pos="4677"/>
          <w:tab w:val="right" w:pos="9355"/>
        </w:tabs>
        <w:spacing w:before="0" w:beforeAutospacing="0" w:after="0" w:afterAutospacing="0" w:line="360" w:lineRule="auto"/>
        <w:ind w:firstLine="900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1.</w:t>
      </w:r>
      <w:r w:rsidR="00206D01" w:rsidRPr="00E235E1">
        <w:rPr>
          <w:rFonts w:ascii="GHEA Grapalat" w:hAnsi="GHEA Grapalat"/>
          <w:b/>
          <w:lang w:val="hy-AM"/>
        </w:rPr>
        <w:t>Անհրաժեշտությունը</w:t>
      </w:r>
    </w:p>
    <w:p w:rsidR="00206D01" w:rsidRPr="00E772E0" w:rsidRDefault="00206D01" w:rsidP="00206D01">
      <w:pPr>
        <w:spacing w:line="360" w:lineRule="auto"/>
        <w:ind w:firstLine="90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Pr="00E772E0">
        <w:rPr>
          <w:rFonts w:ascii="GHEA Grapalat" w:hAnsi="GHEA Grapalat"/>
          <w:shd w:val="clear" w:color="auto" w:fill="FFFFFF"/>
          <w:lang w:val="hy-AM"/>
        </w:rPr>
        <w:t>1</w:t>
      </w:r>
      <w:r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ի մասին» օրենքում </w:t>
      </w:r>
      <w:r>
        <w:rPr>
          <w:rFonts w:ascii="GHEA Grapalat" w:hAnsi="GHEA Grapalat"/>
          <w:shd w:val="clear" w:color="auto" w:fill="FFFFFF"/>
          <w:lang w:val="hy-AM"/>
        </w:rPr>
        <w:t>և Հայաստանի Հանրապետության կառավարության 20</w:t>
      </w:r>
      <w:r w:rsidRPr="00E772E0">
        <w:rPr>
          <w:rFonts w:ascii="GHEA Grapalat" w:hAnsi="GHEA Grapalat"/>
          <w:shd w:val="clear" w:color="auto" w:fill="FFFFFF"/>
          <w:lang w:val="hy-AM"/>
        </w:rPr>
        <w:t>20</w:t>
      </w:r>
      <w:r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Pr="00E772E0">
        <w:rPr>
          <w:rFonts w:ascii="GHEA Grapalat" w:hAnsi="GHEA Grapalat"/>
          <w:shd w:val="clear" w:color="auto" w:fill="FFFFFF"/>
          <w:lang w:val="hy-AM"/>
        </w:rPr>
        <w:t>30</w:t>
      </w:r>
      <w:r>
        <w:rPr>
          <w:rFonts w:ascii="GHEA Grapalat" w:hAnsi="GHEA Grapalat"/>
          <w:shd w:val="clear" w:color="auto" w:fill="FFFFFF"/>
          <w:lang w:val="hy-AM"/>
        </w:rPr>
        <w:t>-ի N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 2215</w:t>
      </w:r>
      <w:r>
        <w:rPr>
          <w:rFonts w:ascii="GHEA Grapalat" w:hAnsi="GHEA Grapalat"/>
          <w:shd w:val="clear" w:color="auto" w:fill="FFFFFF"/>
          <w:lang w:val="hy-AM"/>
        </w:rPr>
        <w:t xml:space="preserve">-Ն որոշման մեջ </w:t>
      </w:r>
      <w:r w:rsidR="00E772E0">
        <w:rPr>
          <w:rFonts w:ascii="GHEA Grapalat" w:hAnsi="GHEA Grapalat"/>
          <w:shd w:val="clear" w:color="auto" w:fill="FFFFFF"/>
          <w:lang w:val="hy-AM"/>
        </w:rPr>
        <w:t>լրացում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կատարելու մասին» </w:t>
      </w:r>
      <w:r w:rsidRPr="00E772E0">
        <w:rPr>
          <w:rFonts w:ascii="GHEA Grapalat" w:hAnsi="GHEA Grapalat"/>
          <w:shd w:val="clear" w:color="auto" w:fill="FFFFFF"/>
          <w:lang w:val="hy-AM"/>
        </w:rPr>
        <w:t>որոշման</w:t>
      </w:r>
      <w:r w:rsidRPr="00E772E0">
        <w:rPr>
          <w:rFonts w:ascii="GHEA Grapalat" w:hAnsi="GHEA Grapalat"/>
          <w:lang w:val="hy-AM"/>
        </w:rPr>
        <w:t xml:space="preserve"> </w:t>
      </w:r>
      <w:r w:rsidR="00336E2F" w:rsidRPr="009F6121">
        <w:rPr>
          <w:rFonts w:ascii="GHEA Grapalat" w:hAnsi="GHEA Grapalat"/>
          <w:shd w:val="clear" w:color="auto" w:fill="FFFFFF"/>
          <w:lang w:val="hy-AM"/>
        </w:rPr>
        <w:t>մեջ լրացում կատարելու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 անհրաժեշտությունը պայմանավորված է </w:t>
      </w:r>
      <w:r w:rsidR="00475B0F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B615DB" w:rsidRPr="009F6121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475B0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615DB">
        <w:rPr>
          <w:rFonts w:ascii="GHEA Grapalat" w:hAnsi="GHEA Grapalat"/>
          <w:shd w:val="clear" w:color="auto" w:fill="FFFFFF"/>
          <w:lang w:val="hy-AM"/>
        </w:rPr>
        <w:t xml:space="preserve">2021 թվականի նոյեմբերի 18-ի N 1900-Ն որոշման մեջ լրացում կատարելու </w:t>
      </w:r>
      <w:r w:rsidR="00B615DB" w:rsidRPr="009F6121">
        <w:rPr>
          <w:rFonts w:ascii="GHEA Grapalat" w:hAnsi="GHEA Grapalat"/>
          <w:shd w:val="clear" w:color="auto" w:fill="FFFFFF"/>
          <w:lang w:val="hy-AM"/>
        </w:rPr>
        <w:t>և Համաշխարհային Բանկի կողմից պահանջվող գանձապետարանում արտարժույթային հաշիվ բացելու անհրաժեշտությամբ:</w:t>
      </w:r>
      <w:r w:rsidR="00E772E0" w:rsidRPr="00E772E0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C82261" w:rsidRPr="00E52DED" w:rsidRDefault="00206D01" w:rsidP="00475B0F">
      <w:pPr>
        <w:spacing w:line="360" w:lineRule="auto"/>
        <w:ind w:firstLine="900"/>
        <w:jc w:val="both"/>
        <w:rPr>
          <w:rFonts w:ascii="GHEA Grapalat" w:hAnsi="GHEA Grapalat" w:cs="Sylfaen"/>
          <w:lang w:val="en-GB" w:eastAsia="en-US"/>
        </w:rPr>
      </w:pPr>
      <w:r>
        <w:rPr>
          <w:rFonts w:ascii="GHEA Grapalat" w:hAnsi="GHEA Grapalat" w:cs="Sylfaen"/>
          <w:lang w:val="hy-AM"/>
        </w:rPr>
        <w:t xml:space="preserve">Ելնելով </w:t>
      </w:r>
      <w:r>
        <w:rPr>
          <w:rFonts w:ascii="GHEA Grapalat" w:hAnsi="GHEA Grapalat"/>
          <w:shd w:val="clear" w:color="auto" w:fill="FFFFFF"/>
          <w:lang w:val="hy-AM"/>
        </w:rPr>
        <w:t xml:space="preserve">վերոգրյալից՝ Նախագծով առաջարկվում է </w:t>
      </w:r>
      <w:r w:rsidR="00475B0F">
        <w:rPr>
          <w:rFonts w:ascii="GHEA Grapalat" w:hAnsi="GHEA Grapalat"/>
          <w:shd w:val="clear" w:color="auto" w:fill="FFFFFF"/>
          <w:lang w:val="hy-AM"/>
        </w:rPr>
        <w:t xml:space="preserve">կատարել լրացում 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75B0F" w:rsidRPr="00E119FC">
        <w:rPr>
          <w:rFonts w:ascii="GHEA Grapalat" w:hAnsi="GHEA Grapalat"/>
          <w:lang w:val="hy-AM" w:eastAsia="en-US"/>
        </w:rPr>
        <w:t>«</w:t>
      </w:r>
      <w:r w:rsidR="00475B0F" w:rsidRPr="00E119FC">
        <w:rPr>
          <w:rFonts w:ascii="GHEA Grapalat" w:hAnsi="GHEA Grapalat" w:cs="Sylfaen"/>
          <w:lang w:val="hy-AM" w:eastAsia="en-US"/>
        </w:rPr>
        <w:t>Հայաստանի Հանրապետության 2021 թվականի պետական բյուջեի մասին» օրեն</w:t>
      </w:r>
      <w:r w:rsidR="00475B0F" w:rsidRPr="00E119FC">
        <w:rPr>
          <w:rFonts w:ascii="GHEA Grapalat" w:hAnsi="GHEA Grapalat" w:cs="Sylfaen"/>
          <w:lang w:val="hy-AM" w:eastAsia="en-US"/>
        </w:rPr>
        <w:softHyphen/>
        <w:t xml:space="preserve">քի </w:t>
      </w:r>
      <w:r w:rsidR="00475B0F">
        <w:rPr>
          <w:rFonts w:ascii="GHEA Grapalat" w:hAnsi="GHEA Grapalat" w:cs="Sylfaen"/>
          <w:lang w:val="hy-AM" w:eastAsia="en-US"/>
        </w:rPr>
        <w:t>N 1 հավելվածի N 5 աղյուսակ</w:t>
      </w:r>
      <w:r w:rsidR="00475B0F" w:rsidRPr="00E119FC">
        <w:rPr>
          <w:rFonts w:ascii="GHEA Grapalat" w:hAnsi="GHEA Grapalat" w:cs="Sylfaen"/>
          <w:lang w:val="hy-AM" w:eastAsia="en-US"/>
        </w:rPr>
        <w:t>ում</w:t>
      </w:r>
      <w:r w:rsidR="00C82261">
        <w:rPr>
          <w:rFonts w:ascii="GHEA Grapalat" w:hAnsi="GHEA Grapalat" w:cs="Sylfaen"/>
          <w:lang w:val="hy-AM" w:eastAsia="en-US"/>
        </w:rPr>
        <w:t xml:space="preserve"> </w:t>
      </w:r>
      <w:r w:rsidR="00475B0F" w:rsidRPr="00E119FC">
        <w:rPr>
          <w:rFonts w:ascii="GHEA Grapalat" w:hAnsi="GHEA Grapalat" w:cs="Sylfaen"/>
          <w:lang w:val="hy-AM" w:eastAsia="en-US"/>
        </w:rPr>
        <w:t xml:space="preserve"> և Հայաստանի Հան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րա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պետության կառավարության 2020 թվականի դեկտեմբերի 30-ի «Հա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յաս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տանի Հան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րա</w:t>
      </w:r>
      <w:r w:rsidR="00475B0F" w:rsidRPr="00E119FC">
        <w:rPr>
          <w:rFonts w:ascii="GHEA Grapalat" w:hAnsi="GHEA Grapalat" w:cs="Sylfaen"/>
          <w:lang w:val="hy-AM" w:eastAsia="en-US"/>
        </w:rPr>
        <w:softHyphen/>
      </w:r>
      <w:r w:rsidR="00475B0F" w:rsidRPr="00E119FC">
        <w:rPr>
          <w:rFonts w:ascii="GHEA Grapalat" w:hAnsi="GHEA Grapalat" w:cs="Sylfaen"/>
          <w:lang w:val="hy-AM" w:eastAsia="en-US"/>
        </w:rPr>
        <w:softHyphen/>
        <w:t>պե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տու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թյան 2021 թվականի պե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տա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կան բյուջեի կատարումն ապահովող միջո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ցառում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նե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րի մա</w:t>
      </w:r>
      <w:r w:rsidR="00475B0F" w:rsidRPr="00E119FC">
        <w:rPr>
          <w:rFonts w:ascii="GHEA Grapalat" w:hAnsi="GHEA Grapalat" w:cs="Sylfaen"/>
          <w:lang w:val="hy-AM" w:eastAsia="en-US"/>
        </w:rPr>
        <w:softHyphen/>
        <w:t>սին» N 2215-Ն որ</w:t>
      </w:r>
      <w:r w:rsidR="00475B0F">
        <w:rPr>
          <w:rFonts w:ascii="GHEA Grapalat" w:hAnsi="GHEA Grapalat" w:cs="Sylfaen"/>
          <w:lang w:val="hy-AM" w:eastAsia="en-US"/>
        </w:rPr>
        <w:t>ոշման N</w:t>
      </w:r>
      <w:r w:rsidR="00475B0F" w:rsidRPr="00E119FC">
        <w:rPr>
          <w:rFonts w:ascii="GHEA Grapalat" w:hAnsi="GHEA Grapalat" w:cs="Sylfaen"/>
          <w:lang w:val="hy-AM" w:eastAsia="en-US"/>
        </w:rPr>
        <w:t xml:space="preserve"> 5</w:t>
      </w:r>
      <w:r w:rsidR="00475B0F" w:rsidRPr="00A6661C">
        <w:rPr>
          <w:rFonts w:ascii="GHEA Grapalat" w:hAnsi="GHEA Grapalat" w:cs="Sylfaen"/>
          <w:lang w:val="hy-AM" w:eastAsia="en-US"/>
        </w:rPr>
        <w:t xml:space="preserve"> </w:t>
      </w:r>
      <w:r w:rsidR="00475B0F">
        <w:rPr>
          <w:rFonts w:ascii="GHEA Grapalat" w:hAnsi="GHEA Grapalat" w:cs="Sylfaen"/>
          <w:lang w:val="hy-AM" w:eastAsia="en-US"/>
        </w:rPr>
        <w:t>հավելվածի</w:t>
      </w:r>
      <w:r w:rsidR="00475B0F" w:rsidRPr="00E119FC">
        <w:rPr>
          <w:rFonts w:ascii="GHEA Grapalat" w:hAnsi="GHEA Grapalat" w:cs="Sylfaen"/>
          <w:lang w:val="hy-AM" w:eastAsia="en-US"/>
        </w:rPr>
        <w:t xml:space="preserve"> </w:t>
      </w:r>
      <w:r w:rsidR="00475B0F">
        <w:rPr>
          <w:rFonts w:ascii="GHEA Grapalat" w:hAnsi="GHEA Grapalat" w:cs="Sylfaen"/>
          <w:lang w:val="hy-AM" w:eastAsia="en-US"/>
        </w:rPr>
        <w:t xml:space="preserve">N </w:t>
      </w:r>
      <w:r w:rsidR="00B615DB" w:rsidRPr="009F6121">
        <w:rPr>
          <w:rFonts w:ascii="GHEA Grapalat" w:hAnsi="GHEA Grapalat" w:cs="Sylfaen"/>
          <w:lang w:val="hy-AM" w:eastAsia="en-US"/>
        </w:rPr>
        <w:t>4</w:t>
      </w:r>
      <w:r w:rsidR="00475B0F">
        <w:rPr>
          <w:rFonts w:ascii="GHEA Grapalat" w:hAnsi="GHEA Grapalat" w:cs="Sylfaen"/>
          <w:lang w:val="hy-AM" w:eastAsia="en-US"/>
        </w:rPr>
        <w:t xml:space="preserve"> աղյուսակ</w:t>
      </w:r>
      <w:r w:rsidR="00475B0F" w:rsidRPr="00E119FC">
        <w:rPr>
          <w:rFonts w:ascii="GHEA Grapalat" w:hAnsi="GHEA Grapalat" w:cs="Sylfaen"/>
          <w:lang w:val="hy-AM" w:eastAsia="en-US"/>
        </w:rPr>
        <w:t>ում</w:t>
      </w:r>
      <w:r w:rsidR="00F81D6B" w:rsidRPr="009F6121">
        <w:rPr>
          <w:rFonts w:ascii="GHEA Grapalat" w:hAnsi="GHEA Grapalat" w:cs="Sylfaen"/>
          <w:lang w:val="hy-AM" w:eastAsia="en-US"/>
        </w:rPr>
        <w:t>, որը պայմանավորված է</w:t>
      </w:r>
      <w:r w:rsidR="00C82261">
        <w:rPr>
          <w:rFonts w:ascii="GHEA Grapalat" w:hAnsi="GHEA Grapalat" w:cs="Sylfaen"/>
          <w:lang w:val="hy-AM" w:eastAsia="en-US"/>
        </w:rPr>
        <w:t xml:space="preserve"> </w:t>
      </w:r>
      <w:r w:rsidR="000B1696"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="000B1696" w:rsidRPr="009F6121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0B1696">
        <w:rPr>
          <w:rFonts w:ascii="GHEA Grapalat" w:hAnsi="GHEA Grapalat"/>
          <w:shd w:val="clear" w:color="auto" w:fill="FFFFFF"/>
          <w:lang w:val="hy-AM"/>
        </w:rPr>
        <w:t xml:space="preserve"> 2021 թվականի նոյեմբերի 18-ի N 1900-Ն որոշմա</w:t>
      </w:r>
      <w:r w:rsidR="000B1696" w:rsidRPr="009F6121">
        <w:rPr>
          <w:rFonts w:ascii="GHEA Grapalat" w:hAnsi="GHEA Grapalat"/>
          <w:shd w:val="clear" w:color="auto" w:fill="FFFFFF"/>
          <w:lang w:val="hy-AM"/>
        </w:rPr>
        <w:t xml:space="preserve">մբ հաստատված </w:t>
      </w:r>
      <w:r w:rsidR="00C82261">
        <w:rPr>
          <w:rFonts w:ascii="GHEA Grapalat" w:hAnsi="GHEA Grapalat" w:cs="Sylfaen"/>
          <w:lang w:val="hy-AM" w:eastAsia="en-US"/>
        </w:rPr>
        <w:t>օտարերկրյա պետությունների և</w:t>
      </w:r>
      <w:r w:rsidR="00C82261" w:rsidRPr="00C82261">
        <w:rPr>
          <w:rFonts w:ascii="GHEA Grapalat" w:hAnsi="GHEA Grapalat" w:cs="Sylfaen"/>
          <w:lang w:val="hy-AM" w:eastAsia="en-US"/>
        </w:rPr>
        <w:t xml:space="preserve"> միջազգային կազմակերպությունների  աջակցությամբ իրականացվող դրամաշնորհային </w:t>
      </w:r>
      <w:r w:rsidR="00C82261">
        <w:rPr>
          <w:rFonts w:ascii="GHEA Grapalat" w:hAnsi="GHEA Grapalat" w:cs="Sylfaen"/>
          <w:lang w:val="hy-AM" w:eastAsia="en-US"/>
        </w:rPr>
        <w:t>«1117.</w:t>
      </w:r>
      <w:r w:rsidR="00C82261" w:rsidRPr="00C82261">
        <w:rPr>
          <w:rFonts w:ascii="GHEA Grapalat" w:hAnsi="GHEA Grapalat" w:cs="Sylfaen"/>
          <w:lang w:val="hy-AM" w:eastAsia="en-US"/>
        </w:rPr>
        <w:t xml:space="preserve"> Սոցիալական պաշտպանության բնագավառում պետական քաղաքականության մշակում, ծրագրերի համակարգում և մոնիթորինգ</w:t>
      </w:r>
      <w:r w:rsidR="00C82261">
        <w:rPr>
          <w:rFonts w:ascii="GHEA Grapalat" w:hAnsi="GHEA Grapalat" w:cs="Sylfaen"/>
          <w:lang w:val="hy-AM" w:eastAsia="en-US"/>
        </w:rPr>
        <w:t xml:space="preserve">» ծրագրի «11009. </w:t>
      </w:r>
      <w:r w:rsidR="00C82261" w:rsidRPr="00C82261">
        <w:rPr>
          <w:rFonts w:ascii="GHEA Grapalat" w:hAnsi="GHEA Grapalat" w:cs="Sylfaen"/>
          <w:lang w:val="hy-AM" w:eastAsia="en-US"/>
        </w:rPr>
        <w:t>Համաշխարհային բանկի աջակցությամբ իրականացվող «Հայաստան՝ հակամարտությունից տուժած ընտանիքներին օժանդակություն» դրամաշնորհային ծրագրի կառավարում</w:t>
      </w:r>
      <w:r w:rsidR="00C82261">
        <w:rPr>
          <w:rFonts w:ascii="GHEA Grapalat" w:hAnsi="GHEA Grapalat" w:cs="Sylfaen"/>
          <w:lang w:val="hy-AM" w:eastAsia="en-US"/>
        </w:rPr>
        <w:t>»</w:t>
      </w:r>
      <w:r w:rsidR="00F81D6B">
        <w:rPr>
          <w:rFonts w:ascii="GHEA Grapalat" w:hAnsi="GHEA Grapalat" w:cs="Sylfaen"/>
          <w:lang w:val="hy-AM" w:eastAsia="en-US"/>
        </w:rPr>
        <w:t xml:space="preserve"> միջոցառ</w:t>
      </w:r>
      <w:r w:rsidR="00F81D6B" w:rsidRPr="009F6121">
        <w:rPr>
          <w:rFonts w:ascii="GHEA Grapalat" w:hAnsi="GHEA Grapalat" w:cs="Sylfaen"/>
          <w:lang w:val="hy-AM" w:eastAsia="en-US"/>
        </w:rPr>
        <w:t xml:space="preserve">ման </w:t>
      </w:r>
      <w:r w:rsidR="000B1696" w:rsidRPr="009F6121">
        <w:rPr>
          <w:rFonts w:ascii="GHEA Grapalat" w:hAnsi="GHEA Grapalat" w:cs="Sylfaen"/>
          <w:lang w:val="hy-AM" w:eastAsia="en-US"/>
        </w:rPr>
        <w:t xml:space="preserve">մեջ </w:t>
      </w:r>
      <w:r w:rsidR="00F81D6B" w:rsidRPr="009F6121">
        <w:rPr>
          <w:rFonts w:ascii="GHEA Grapalat" w:hAnsi="GHEA Grapalat" w:cs="Sylfaen"/>
          <w:lang w:val="hy-AM" w:eastAsia="en-US"/>
        </w:rPr>
        <w:t>լրաց</w:t>
      </w:r>
      <w:r w:rsidR="000B1696" w:rsidRPr="009F6121">
        <w:rPr>
          <w:rFonts w:ascii="GHEA Grapalat" w:hAnsi="GHEA Grapalat" w:cs="Sylfaen"/>
          <w:lang w:val="hy-AM" w:eastAsia="en-US"/>
        </w:rPr>
        <w:t>ու</w:t>
      </w:r>
      <w:r w:rsidR="00F81D6B" w:rsidRPr="009F6121">
        <w:rPr>
          <w:rFonts w:ascii="GHEA Grapalat" w:hAnsi="GHEA Grapalat" w:cs="Sylfaen"/>
          <w:lang w:val="hy-AM" w:eastAsia="en-US"/>
        </w:rPr>
        <w:t>մ</w:t>
      </w:r>
      <w:r w:rsidR="000B1696" w:rsidRPr="009F6121">
        <w:rPr>
          <w:rFonts w:ascii="GHEA Grapalat" w:hAnsi="GHEA Grapalat" w:cs="Sylfaen"/>
          <w:lang w:val="hy-AM" w:eastAsia="en-US"/>
        </w:rPr>
        <w:t xml:space="preserve"> կատարելով</w:t>
      </w:r>
      <w:r w:rsidR="00F82D34">
        <w:rPr>
          <w:rFonts w:ascii="GHEA Grapalat" w:hAnsi="GHEA Grapalat" w:cs="Sylfaen"/>
          <w:lang w:val="hy-AM" w:eastAsia="en-US"/>
        </w:rPr>
        <w:t>։</w:t>
      </w:r>
      <w:r w:rsidR="00E52DED" w:rsidRPr="009F6121">
        <w:rPr>
          <w:rFonts w:ascii="GHEA Grapalat" w:hAnsi="GHEA Grapalat" w:cs="Sylfaen"/>
          <w:lang w:val="hy-AM" w:eastAsia="en-US"/>
        </w:rPr>
        <w:t xml:space="preserve"> </w:t>
      </w:r>
      <w:proofErr w:type="spellStart"/>
      <w:r w:rsidR="00E52DED">
        <w:rPr>
          <w:rFonts w:ascii="GHEA Grapalat" w:hAnsi="GHEA Grapalat" w:cs="Sylfaen"/>
          <w:lang w:val="en-GB" w:eastAsia="en-US"/>
        </w:rPr>
        <w:t>Սույն</w:t>
      </w:r>
      <w:proofErr w:type="spellEnd"/>
      <w:r w:rsidR="00E52DED">
        <w:rPr>
          <w:rFonts w:ascii="GHEA Grapalat" w:hAnsi="GHEA Grapalat" w:cs="Sylfaen"/>
          <w:lang w:val="en-GB" w:eastAsia="en-US"/>
        </w:rPr>
        <w:t xml:space="preserve"> </w:t>
      </w:r>
      <w:proofErr w:type="spellStart"/>
      <w:r w:rsidR="00E52DED">
        <w:rPr>
          <w:rFonts w:ascii="GHEA Grapalat" w:hAnsi="GHEA Grapalat" w:cs="Sylfaen"/>
          <w:lang w:val="en-GB" w:eastAsia="en-US"/>
        </w:rPr>
        <w:t>լրացումը</w:t>
      </w:r>
      <w:proofErr w:type="spellEnd"/>
      <w:r w:rsidR="00E52DED">
        <w:rPr>
          <w:rFonts w:ascii="GHEA Grapalat" w:hAnsi="GHEA Grapalat" w:cs="Sylfaen"/>
          <w:lang w:val="en-GB" w:eastAsia="en-US"/>
        </w:rPr>
        <w:t xml:space="preserve"> </w:t>
      </w:r>
      <w:proofErr w:type="spellStart"/>
      <w:r w:rsidR="00E52DED">
        <w:rPr>
          <w:rFonts w:ascii="GHEA Grapalat" w:hAnsi="GHEA Grapalat" w:cs="Sylfaen"/>
          <w:lang w:val="en-GB" w:eastAsia="en-US"/>
        </w:rPr>
        <w:t>պայմանավորված</w:t>
      </w:r>
      <w:proofErr w:type="spellEnd"/>
      <w:r w:rsidR="00E52DED">
        <w:rPr>
          <w:rFonts w:ascii="GHEA Grapalat" w:hAnsi="GHEA Grapalat" w:cs="Sylfaen"/>
          <w:lang w:val="en-GB" w:eastAsia="en-US"/>
        </w:rPr>
        <w:t xml:space="preserve"> է </w:t>
      </w:r>
      <w:r w:rsidR="00E52DED">
        <w:rPr>
          <w:rFonts w:ascii="GHEA Grapalat" w:hAnsi="GHEA Grapalat"/>
          <w:shd w:val="clear" w:color="auto" w:fill="FFFFFF"/>
        </w:rPr>
        <w:t>Համաշխարհային</w:t>
      </w:r>
      <w:r w:rsidR="00E52DED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E52DED">
        <w:rPr>
          <w:rFonts w:ascii="GHEA Grapalat" w:hAnsi="GHEA Grapalat"/>
          <w:shd w:val="clear" w:color="auto" w:fill="FFFFFF"/>
        </w:rPr>
        <w:t>Բանկի կողմից պահանջվող գանձապետարանում արտարժույթային հաշիվ բացելու անհրաժեշտությամբ</w:t>
      </w:r>
      <w:r w:rsidR="00E52DED">
        <w:rPr>
          <w:rFonts w:ascii="GHEA Grapalat" w:hAnsi="GHEA Grapalat"/>
          <w:shd w:val="clear" w:color="auto" w:fill="FFFFFF"/>
          <w:lang w:val="en-GB"/>
        </w:rPr>
        <w:t xml:space="preserve">: </w:t>
      </w:r>
    </w:p>
    <w:p w:rsidR="00206D01" w:rsidRPr="00E235E1" w:rsidRDefault="00F82D34" w:rsidP="00E235E1">
      <w:pPr>
        <w:pStyle w:val="NormalWeb"/>
        <w:tabs>
          <w:tab w:val="center" w:pos="4677"/>
          <w:tab w:val="right" w:pos="9355"/>
        </w:tabs>
        <w:spacing w:before="0" w:beforeAutospacing="0" w:after="0" w:afterAutospacing="0" w:line="360" w:lineRule="auto"/>
        <w:ind w:firstLine="900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2</w:t>
      </w:r>
      <w:r w:rsidR="00E235E1">
        <w:rPr>
          <w:rFonts w:ascii="GHEA Grapalat" w:hAnsi="GHEA Grapalat"/>
          <w:b/>
          <w:lang w:val="hy-AM"/>
        </w:rPr>
        <w:t>.</w:t>
      </w:r>
      <w:r w:rsidR="00206D01" w:rsidRPr="00E235E1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:rsidR="00206D01" w:rsidRDefault="00206D01" w:rsidP="00206D01">
      <w:pPr>
        <w:pStyle w:val="NormalWeb"/>
        <w:tabs>
          <w:tab w:val="left" w:pos="489"/>
        </w:tabs>
        <w:spacing w:line="360" w:lineRule="auto"/>
        <w:ind w:firstLine="90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Նախագիծը չի նա</w:t>
      </w:r>
      <w:r>
        <w:rPr>
          <w:rFonts w:ascii="GHEA Grapalat" w:hAnsi="GHEA Grapalat"/>
          <w:shd w:val="clear" w:color="auto" w:fill="FFFFFF"/>
          <w:lang w:val="hy-AM"/>
        </w:rPr>
        <w:softHyphen/>
        <w:t>խա</w:t>
      </w:r>
      <w:r>
        <w:rPr>
          <w:rFonts w:ascii="GHEA Grapalat" w:hAnsi="GHEA Grapalat"/>
          <w:shd w:val="clear" w:color="auto" w:fill="FFFFFF"/>
          <w:lang w:val="hy-AM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hAnsi="GHEA Grapalat"/>
          <w:shd w:val="clear" w:color="auto" w:fill="FFFFFF"/>
          <w:lang w:val="hy-AM"/>
        </w:rPr>
        <w:softHyphen/>
        <w:t>յուն:</w:t>
      </w:r>
    </w:p>
    <w:p w:rsidR="00206D01" w:rsidRPr="00206D01" w:rsidRDefault="00F82D34" w:rsidP="00E235E1">
      <w:pPr>
        <w:pStyle w:val="NormalWeb"/>
        <w:tabs>
          <w:tab w:val="center" w:pos="4677"/>
          <w:tab w:val="right" w:pos="9355"/>
        </w:tabs>
        <w:spacing w:before="0" w:beforeAutospacing="0" w:after="0" w:afterAutospacing="0" w:line="360" w:lineRule="auto"/>
        <w:ind w:firstLine="900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3</w:t>
      </w:r>
      <w:r w:rsidR="00E235E1">
        <w:rPr>
          <w:rFonts w:ascii="GHEA Grapalat" w:hAnsi="GHEA Grapalat"/>
          <w:b/>
          <w:lang w:val="hy-AM"/>
        </w:rPr>
        <w:t>.</w:t>
      </w:r>
      <w:r w:rsidR="00206D01" w:rsidRPr="00206D01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անձինք </w:t>
      </w:r>
    </w:p>
    <w:p w:rsidR="00206D01" w:rsidRDefault="00206D01" w:rsidP="00206D01">
      <w:pPr>
        <w:pStyle w:val="NormalWeb"/>
        <w:tabs>
          <w:tab w:val="left" w:pos="489"/>
        </w:tabs>
        <w:spacing w:line="360" w:lineRule="auto"/>
        <w:ind w:firstLine="90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Նա</w:t>
      </w:r>
      <w:r>
        <w:rPr>
          <w:rFonts w:ascii="GHEA Grapalat" w:hAnsi="GHEA Grapalat"/>
          <w:shd w:val="clear" w:color="auto" w:fill="FFFFFF"/>
          <w:lang w:val="hy-AM"/>
        </w:rPr>
        <w:softHyphen/>
      </w:r>
      <w:r>
        <w:rPr>
          <w:rFonts w:ascii="GHEA Grapalat" w:hAnsi="GHEA Grapalat"/>
          <w:shd w:val="clear" w:color="auto" w:fill="FFFFFF"/>
          <w:lang w:val="hy-AM"/>
        </w:rPr>
        <w:softHyphen/>
        <w:t>խագիծը մշակվել է Հայաստանի Հանրապետության աշխատանքի և սոցիալական հարցերի նախարարության  կողմից: Հասարակությունը սույն որոշման նախագծմանը չի մասնակցել:</w:t>
      </w:r>
    </w:p>
    <w:p w:rsidR="00206D01" w:rsidRPr="00E235E1" w:rsidRDefault="00F82D34" w:rsidP="00E235E1">
      <w:pPr>
        <w:pStyle w:val="NormalWeb"/>
        <w:tabs>
          <w:tab w:val="center" w:pos="4677"/>
          <w:tab w:val="right" w:pos="9355"/>
        </w:tabs>
        <w:spacing w:before="0" w:beforeAutospacing="0" w:after="0" w:afterAutospacing="0" w:line="360" w:lineRule="auto"/>
        <w:ind w:firstLine="900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4</w:t>
      </w:r>
      <w:r w:rsidR="00E235E1">
        <w:rPr>
          <w:rFonts w:ascii="GHEA Grapalat" w:hAnsi="GHEA Grapalat"/>
          <w:b/>
          <w:lang w:val="hy-AM"/>
        </w:rPr>
        <w:t>.</w:t>
      </w:r>
      <w:r w:rsidR="00206D01" w:rsidRPr="00E235E1">
        <w:rPr>
          <w:rFonts w:ascii="GHEA Grapalat" w:hAnsi="GHEA Grapalat"/>
          <w:b/>
          <w:lang w:val="hy-AM"/>
        </w:rPr>
        <w:t>Ակնկալվող արդյունք</w:t>
      </w:r>
    </w:p>
    <w:p w:rsidR="00F82D34" w:rsidRPr="00F82D34" w:rsidRDefault="00F82D34" w:rsidP="00E235E1">
      <w:pPr>
        <w:pStyle w:val="NormalWeb"/>
        <w:tabs>
          <w:tab w:val="center" w:pos="4677"/>
          <w:tab w:val="right" w:pos="9355"/>
        </w:tabs>
        <w:spacing w:before="0" w:beforeAutospacing="0" w:after="0" w:afterAutospacing="0" w:line="360" w:lineRule="auto"/>
        <w:ind w:firstLine="900"/>
        <w:contextualSpacing/>
        <w:jc w:val="both"/>
        <w:rPr>
          <w:rFonts w:ascii="GHEA Grapalat" w:hAnsi="GHEA Grapalat"/>
          <w:lang w:val="hy-AM"/>
        </w:rPr>
      </w:pPr>
      <w:r w:rsidRPr="00F82D34">
        <w:rPr>
          <w:rFonts w:ascii="GHEA Grapalat" w:hAnsi="GHEA Grapalat"/>
          <w:lang w:val="hy-AM"/>
        </w:rPr>
        <w:t xml:space="preserve">Նախագծի ընդունումը կապահովի սոցիալական պաշտպանության վարչարարության ծրագրի </w:t>
      </w:r>
      <w:r w:rsidR="00F81D6B" w:rsidRPr="009F6121">
        <w:rPr>
          <w:rFonts w:ascii="GHEA Grapalat" w:hAnsi="GHEA Grapalat"/>
          <w:lang w:val="hy-AM"/>
        </w:rPr>
        <w:t xml:space="preserve">համակարգման գրասենյակի </w:t>
      </w:r>
      <w:r w:rsidRPr="00F82D34">
        <w:rPr>
          <w:rFonts w:ascii="GHEA Grapalat" w:hAnsi="GHEA Grapalat"/>
          <w:lang w:val="hy-AM"/>
        </w:rPr>
        <w:t>աշխատակիցների աշխատավարձի վճարումը։</w:t>
      </w:r>
    </w:p>
    <w:p w:rsidR="00206D01" w:rsidRPr="00E235E1" w:rsidRDefault="00F82D34" w:rsidP="00E235E1">
      <w:pPr>
        <w:pStyle w:val="NormalWeb"/>
        <w:tabs>
          <w:tab w:val="center" w:pos="4677"/>
          <w:tab w:val="right" w:pos="9355"/>
        </w:tabs>
        <w:spacing w:before="0" w:beforeAutospacing="0" w:after="0" w:afterAutospacing="0" w:line="360" w:lineRule="auto"/>
        <w:ind w:firstLine="900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="00E235E1">
        <w:rPr>
          <w:rFonts w:ascii="GHEA Grapalat" w:hAnsi="GHEA Grapalat"/>
          <w:b/>
          <w:lang w:val="hy-AM"/>
        </w:rPr>
        <w:t>.</w:t>
      </w:r>
      <w:r w:rsidR="00206D01" w:rsidRPr="00E235E1">
        <w:rPr>
          <w:rFonts w:ascii="GHEA Grapalat" w:hAnsi="GHEA Grapalat"/>
          <w:b/>
          <w:lang w:val="hy-AM"/>
        </w:rPr>
        <w:t xml:space="preserve">Այլ տեղեկություններ   </w:t>
      </w:r>
    </w:p>
    <w:p w:rsidR="00206D01" w:rsidRPr="00E235E1" w:rsidRDefault="00206D01" w:rsidP="00206D01">
      <w:pPr>
        <w:pStyle w:val="NormalWeb"/>
        <w:spacing w:line="360" w:lineRule="auto"/>
        <w:ind w:firstLine="900"/>
        <w:jc w:val="both"/>
        <w:rPr>
          <w:rFonts w:ascii="GHEA Grapalat" w:hAnsi="GHEA Grapalat"/>
          <w:shd w:val="clear" w:color="auto" w:fill="FFFFFF"/>
          <w:lang w:val="hy-AM"/>
        </w:rPr>
      </w:pPr>
      <w:r w:rsidRPr="00E235E1">
        <w:rPr>
          <w:rFonts w:ascii="GHEA Grapalat" w:hAnsi="GHEA Grapalat"/>
          <w:shd w:val="clear" w:color="auto" w:fill="FFFFFF"/>
          <w:lang w:val="hy-AM"/>
        </w:rPr>
        <w:t>Այլ տեղեկությունների անհրաժեշտություն չկա:</w:t>
      </w:r>
    </w:p>
    <w:p w:rsidR="00206D01" w:rsidRPr="00E235E1" w:rsidRDefault="00F82D34" w:rsidP="00E235E1">
      <w:pPr>
        <w:pStyle w:val="NormalWeb"/>
        <w:tabs>
          <w:tab w:val="center" w:pos="4677"/>
          <w:tab w:val="right" w:pos="9355"/>
        </w:tabs>
        <w:spacing w:before="0" w:beforeAutospacing="0" w:after="0" w:afterAutospacing="0" w:line="360" w:lineRule="auto"/>
        <w:ind w:firstLine="900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</w:t>
      </w:r>
      <w:r w:rsidR="00E235E1">
        <w:rPr>
          <w:rFonts w:ascii="GHEA Grapalat" w:hAnsi="GHEA Grapalat"/>
          <w:b/>
          <w:lang w:val="hy-AM"/>
        </w:rPr>
        <w:t>.</w:t>
      </w:r>
      <w:r w:rsidRPr="00F82D34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«Հայաստանի Հանրապետության 202</w:t>
      </w:r>
      <w:r w:rsidRPr="00E772E0">
        <w:rPr>
          <w:rFonts w:ascii="GHEA Grapalat" w:hAnsi="GHEA Grapalat"/>
          <w:shd w:val="clear" w:color="auto" w:fill="FFFFFF"/>
          <w:lang w:val="hy-AM"/>
        </w:rPr>
        <w:t>1</w:t>
      </w:r>
      <w:r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ի մասին» օրենքում </w:t>
      </w:r>
      <w:r>
        <w:rPr>
          <w:rFonts w:ascii="GHEA Grapalat" w:hAnsi="GHEA Grapalat"/>
          <w:shd w:val="clear" w:color="auto" w:fill="FFFFFF"/>
          <w:lang w:val="hy-AM"/>
        </w:rPr>
        <w:t>և Հայաստանի Հանրապետության կառավարության 20</w:t>
      </w:r>
      <w:r w:rsidRPr="00E772E0">
        <w:rPr>
          <w:rFonts w:ascii="GHEA Grapalat" w:hAnsi="GHEA Grapalat"/>
          <w:shd w:val="clear" w:color="auto" w:fill="FFFFFF"/>
          <w:lang w:val="hy-AM"/>
        </w:rPr>
        <w:t>20</w:t>
      </w:r>
      <w:r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Pr="00E772E0">
        <w:rPr>
          <w:rFonts w:ascii="GHEA Grapalat" w:hAnsi="GHEA Grapalat"/>
          <w:shd w:val="clear" w:color="auto" w:fill="FFFFFF"/>
          <w:lang w:val="hy-AM"/>
        </w:rPr>
        <w:t>30</w:t>
      </w:r>
      <w:r>
        <w:rPr>
          <w:rFonts w:ascii="GHEA Grapalat" w:hAnsi="GHEA Grapalat"/>
          <w:shd w:val="clear" w:color="auto" w:fill="FFFFFF"/>
          <w:lang w:val="hy-AM"/>
        </w:rPr>
        <w:t>-ի N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 2215</w:t>
      </w:r>
      <w:r>
        <w:rPr>
          <w:rFonts w:ascii="GHEA Grapalat" w:hAnsi="GHEA Grapalat"/>
          <w:shd w:val="clear" w:color="auto" w:fill="FFFFFF"/>
          <w:lang w:val="hy-AM"/>
        </w:rPr>
        <w:t>-Ն որոշման մեջ լրացում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կատարելու մասին</w:t>
      </w:r>
      <w:r w:rsidR="00206D01" w:rsidRPr="00E235E1">
        <w:rPr>
          <w:rFonts w:ascii="GHEA Grapalat" w:hAnsi="GHEA Grapalat"/>
          <w:b/>
          <w:lang w:val="hy-AM"/>
        </w:rPr>
        <w:t>» որոշման նախագծի ընդունման կապակցությամբ այլ իրավական ակտերում փոփոխություններ կամ լրացումներ կատարելու անհրաժեշտություն</w:t>
      </w:r>
      <w:r w:rsidRPr="00F82D3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չի առաջանում:</w:t>
      </w:r>
    </w:p>
    <w:p w:rsidR="00206D01" w:rsidRPr="009425E5" w:rsidRDefault="00F82D34" w:rsidP="009425E5">
      <w:pPr>
        <w:pStyle w:val="NormalWeb"/>
        <w:tabs>
          <w:tab w:val="center" w:pos="4677"/>
          <w:tab w:val="right" w:pos="9355"/>
        </w:tabs>
        <w:spacing w:before="0" w:beforeAutospacing="0" w:after="0" w:afterAutospacing="0" w:line="360" w:lineRule="auto"/>
        <w:ind w:firstLine="900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7</w:t>
      </w:r>
      <w:r w:rsidR="00E235E1">
        <w:rPr>
          <w:rFonts w:ascii="GHEA Grapalat" w:hAnsi="GHEA Grapalat"/>
          <w:b/>
          <w:lang w:val="hy-AM"/>
        </w:rPr>
        <w:t>.</w:t>
      </w:r>
      <w:r w:rsidRPr="00F82D34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«Հայաստանի Հանրապետության 202</w:t>
      </w:r>
      <w:r w:rsidRPr="00E772E0">
        <w:rPr>
          <w:rFonts w:ascii="GHEA Grapalat" w:hAnsi="GHEA Grapalat"/>
          <w:shd w:val="clear" w:color="auto" w:fill="FFFFFF"/>
          <w:lang w:val="hy-AM"/>
        </w:rPr>
        <w:t>1</w:t>
      </w:r>
      <w:r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ի մասին» օրենքում </w:t>
      </w:r>
      <w:r>
        <w:rPr>
          <w:rFonts w:ascii="GHEA Grapalat" w:hAnsi="GHEA Grapalat"/>
          <w:shd w:val="clear" w:color="auto" w:fill="FFFFFF"/>
          <w:lang w:val="hy-AM"/>
        </w:rPr>
        <w:t>և Հայաստանի Հանրապետության կառավարության 20</w:t>
      </w:r>
      <w:r w:rsidRPr="00E772E0">
        <w:rPr>
          <w:rFonts w:ascii="GHEA Grapalat" w:hAnsi="GHEA Grapalat"/>
          <w:shd w:val="clear" w:color="auto" w:fill="FFFFFF"/>
          <w:lang w:val="hy-AM"/>
        </w:rPr>
        <w:t>20</w:t>
      </w:r>
      <w:r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Pr="00E772E0">
        <w:rPr>
          <w:rFonts w:ascii="GHEA Grapalat" w:hAnsi="GHEA Grapalat"/>
          <w:shd w:val="clear" w:color="auto" w:fill="FFFFFF"/>
          <w:lang w:val="hy-AM"/>
        </w:rPr>
        <w:t>30</w:t>
      </w:r>
      <w:r>
        <w:rPr>
          <w:rFonts w:ascii="GHEA Grapalat" w:hAnsi="GHEA Grapalat"/>
          <w:shd w:val="clear" w:color="auto" w:fill="FFFFFF"/>
          <w:lang w:val="hy-AM"/>
        </w:rPr>
        <w:t>-ի N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 2215</w:t>
      </w:r>
      <w:r>
        <w:rPr>
          <w:rFonts w:ascii="GHEA Grapalat" w:hAnsi="GHEA Grapalat"/>
          <w:shd w:val="clear" w:color="auto" w:fill="FFFFFF"/>
          <w:lang w:val="hy-AM"/>
        </w:rPr>
        <w:t>-Ն որոշման մեջ լրացում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կատարելու մասին</w:t>
      </w:r>
      <w:r w:rsidRPr="00E235E1">
        <w:rPr>
          <w:rFonts w:ascii="GHEA Grapalat" w:hAnsi="GHEA Grapalat"/>
          <w:b/>
          <w:lang w:val="hy-AM"/>
        </w:rPr>
        <w:t xml:space="preserve">» </w:t>
      </w:r>
      <w:r w:rsidR="00206D0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06D01">
        <w:rPr>
          <w:rFonts w:ascii="GHEA Grapalat" w:hAnsi="GHEA Grapalat"/>
          <w:lang w:val="hy-AM"/>
        </w:rPr>
        <w:t xml:space="preserve">որոշման նախագծի </w:t>
      </w:r>
      <w:r w:rsidR="00206D01">
        <w:rPr>
          <w:rFonts w:ascii="GHEA Grapalat" w:hAnsi="GHEA Grapalat" w:cs="Sylfaen"/>
          <w:lang w:val="hy-AM"/>
        </w:rPr>
        <w:t xml:space="preserve">ընդունման կապակցությամբ </w:t>
      </w:r>
      <w:r w:rsidR="00206D01" w:rsidRPr="00E772E0">
        <w:rPr>
          <w:rFonts w:ascii="GHEA Grapalat" w:hAnsi="GHEA Grapalat"/>
          <w:lang w:val="hy-AM"/>
        </w:rPr>
        <w:t>պետական բյուջեում ծախսերի և եկամուտների  ավելացում կամ նվազեցում</w:t>
      </w:r>
      <w:r w:rsidR="00206D01">
        <w:rPr>
          <w:rFonts w:ascii="GHEA Grapalat" w:hAnsi="GHEA Grapalat" w:cs="Sylfaen"/>
          <w:lang w:val="hy-AM"/>
        </w:rPr>
        <w:t xml:space="preserve"> կատարելու անհրաժեշտություն չի առաջանա:</w:t>
      </w:r>
    </w:p>
    <w:p w:rsidR="00206D01" w:rsidRPr="00206D01" w:rsidRDefault="009425E5" w:rsidP="00E235E1">
      <w:pPr>
        <w:pStyle w:val="NormalWeb"/>
        <w:tabs>
          <w:tab w:val="center" w:pos="4677"/>
          <w:tab w:val="right" w:pos="9355"/>
        </w:tabs>
        <w:spacing w:before="0" w:beforeAutospacing="0" w:after="0" w:afterAutospacing="0" w:line="360" w:lineRule="auto"/>
        <w:ind w:firstLine="900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8</w:t>
      </w:r>
      <w:r w:rsidR="00E235E1">
        <w:rPr>
          <w:rFonts w:ascii="GHEA Grapalat" w:hAnsi="GHEA Grapalat"/>
          <w:b/>
          <w:lang w:val="hy-AM"/>
        </w:rPr>
        <w:t>.</w:t>
      </w:r>
      <w:r w:rsidR="00F82D34" w:rsidRPr="00F82D3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82D34">
        <w:rPr>
          <w:rFonts w:ascii="GHEA Grapalat" w:hAnsi="GHEA Grapalat"/>
          <w:shd w:val="clear" w:color="auto" w:fill="FFFFFF"/>
          <w:lang w:val="hy-AM"/>
        </w:rPr>
        <w:t>«Հայաստանի Հանրապետության 202</w:t>
      </w:r>
      <w:r w:rsidR="00F82D34" w:rsidRPr="00E772E0">
        <w:rPr>
          <w:rFonts w:ascii="GHEA Grapalat" w:hAnsi="GHEA Grapalat"/>
          <w:shd w:val="clear" w:color="auto" w:fill="FFFFFF"/>
          <w:lang w:val="hy-AM"/>
        </w:rPr>
        <w:t>1</w:t>
      </w:r>
      <w:r w:rsidR="00F82D34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</w:t>
      </w:r>
      <w:r w:rsidR="00F82D34" w:rsidRPr="00E772E0">
        <w:rPr>
          <w:rFonts w:ascii="GHEA Grapalat" w:hAnsi="GHEA Grapalat"/>
          <w:shd w:val="clear" w:color="auto" w:fill="FFFFFF"/>
          <w:lang w:val="hy-AM"/>
        </w:rPr>
        <w:t xml:space="preserve">ի մասին» օրենքում </w:t>
      </w:r>
      <w:r w:rsidR="00F82D34">
        <w:rPr>
          <w:rFonts w:ascii="GHEA Grapalat" w:hAnsi="GHEA Grapalat"/>
          <w:shd w:val="clear" w:color="auto" w:fill="FFFFFF"/>
          <w:lang w:val="hy-AM"/>
        </w:rPr>
        <w:t>և Հայաստանի Հանրապետության կառավարության 20</w:t>
      </w:r>
      <w:r w:rsidR="00F82D34" w:rsidRPr="00E772E0">
        <w:rPr>
          <w:rFonts w:ascii="GHEA Grapalat" w:hAnsi="GHEA Grapalat"/>
          <w:shd w:val="clear" w:color="auto" w:fill="FFFFFF"/>
          <w:lang w:val="hy-AM"/>
        </w:rPr>
        <w:t>20</w:t>
      </w:r>
      <w:r w:rsidR="00F82D34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F82D34">
        <w:rPr>
          <w:rFonts w:ascii="GHEA Grapalat" w:hAnsi="GHEA Grapalat"/>
          <w:shd w:val="clear" w:color="auto" w:fill="FFFFFF"/>
          <w:lang w:val="hy-AM"/>
        </w:rPr>
        <w:lastRenderedPageBreak/>
        <w:t xml:space="preserve">դեկտեմբերի </w:t>
      </w:r>
      <w:r w:rsidR="00F82D34" w:rsidRPr="00E772E0">
        <w:rPr>
          <w:rFonts w:ascii="GHEA Grapalat" w:hAnsi="GHEA Grapalat"/>
          <w:shd w:val="clear" w:color="auto" w:fill="FFFFFF"/>
          <w:lang w:val="hy-AM"/>
        </w:rPr>
        <w:t>30</w:t>
      </w:r>
      <w:r w:rsidR="00F82D34">
        <w:rPr>
          <w:rFonts w:ascii="GHEA Grapalat" w:hAnsi="GHEA Grapalat"/>
          <w:shd w:val="clear" w:color="auto" w:fill="FFFFFF"/>
          <w:lang w:val="hy-AM"/>
        </w:rPr>
        <w:t>-ի N</w:t>
      </w:r>
      <w:r w:rsidR="00F82D34" w:rsidRPr="00E772E0">
        <w:rPr>
          <w:rFonts w:ascii="GHEA Grapalat" w:hAnsi="GHEA Grapalat"/>
          <w:shd w:val="clear" w:color="auto" w:fill="FFFFFF"/>
          <w:lang w:val="hy-AM"/>
        </w:rPr>
        <w:t xml:space="preserve"> 2215</w:t>
      </w:r>
      <w:r w:rsidR="00F82D34">
        <w:rPr>
          <w:rFonts w:ascii="GHEA Grapalat" w:hAnsi="GHEA Grapalat"/>
          <w:shd w:val="clear" w:color="auto" w:fill="FFFFFF"/>
          <w:lang w:val="hy-AM"/>
        </w:rPr>
        <w:t>-Ն որոշման մեջ լրացում</w:t>
      </w:r>
      <w:r w:rsidR="00F82D34" w:rsidRPr="00E772E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82D34">
        <w:rPr>
          <w:rFonts w:ascii="GHEA Grapalat" w:hAnsi="GHEA Grapalat"/>
          <w:shd w:val="clear" w:color="auto" w:fill="FFFFFF"/>
          <w:lang w:val="hy-AM"/>
        </w:rPr>
        <w:t>կատարելու մասին</w:t>
      </w:r>
      <w:r w:rsidR="00F82D34" w:rsidRPr="00E235E1">
        <w:rPr>
          <w:rFonts w:ascii="GHEA Grapalat" w:hAnsi="GHEA Grapalat"/>
          <w:b/>
          <w:lang w:val="hy-AM"/>
        </w:rPr>
        <w:t xml:space="preserve">» </w:t>
      </w:r>
      <w:r w:rsidR="00F82D3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06D01" w:rsidRPr="00206D01">
        <w:rPr>
          <w:rFonts w:ascii="GHEA Grapalat" w:hAnsi="GHEA Grapalat"/>
          <w:b/>
          <w:lang w:val="hy-AM"/>
        </w:rPr>
        <w:t>որոշման նախագծի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06D01" w:rsidRDefault="00F82D34" w:rsidP="00206D01">
      <w:pPr>
        <w:pStyle w:val="NormalWeb"/>
        <w:spacing w:line="360" w:lineRule="auto"/>
        <w:ind w:firstLine="900"/>
        <w:jc w:val="both"/>
        <w:rPr>
          <w:rFonts w:ascii="GHEA Grapalat" w:hAnsi="GHEA Grapalat" w:cs="Sylfaen"/>
          <w:b/>
          <w:u w:val="single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«Հայաստանի Հանրապետության 202</w:t>
      </w:r>
      <w:r w:rsidRPr="00E772E0">
        <w:rPr>
          <w:rFonts w:ascii="GHEA Grapalat" w:hAnsi="GHEA Grapalat"/>
          <w:shd w:val="clear" w:color="auto" w:fill="FFFFFF"/>
          <w:lang w:val="hy-AM"/>
        </w:rPr>
        <w:t>1</w:t>
      </w:r>
      <w:r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ի մասին» օրենքում </w:t>
      </w:r>
      <w:r>
        <w:rPr>
          <w:rFonts w:ascii="GHEA Grapalat" w:hAnsi="GHEA Grapalat"/>
          <w:shd w:val="clear" w:color="auto" w:fill="FFFFFF"/>
          <w:lang w:val="hy-AM"/>
        </w:rPr>
        <w:t>և Հայաստանի Հանրապետության կառավարության 20</w:t>
      </w:r>
      <w:r w:rsidRPr="00E772E0">
        <w:rPr>
          <w:rFonts w:ascii="GHEA Grapalat" w:hAnsi="GHEA Grapalat"/>
          <w:shd w:val="clear" w:color="auto" w:fill="FFFFFF"/>
          <w:lang w:val="hy-AM"/>
        </w:rPr>
        <w:t>20</w:t>
      </w:r>
      <w:r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Pr="00E772E0">
        <w:rPr>
          <w:rFonts w:ascii="GHEA Grapalat" w:hAnsi="GHEA Grapalat"/>
          <w:shd w:val="clear" w:color="auto" w:fill="FFFFFF"/>
          <w:lang w:val="hy-AM"/>
        </w:rPr>
        <w:t>30</w:t>
      </w:r>
      <w:r>
        <w:rPr>
          <w:rFonts w:ascii="GHEA Grapalat" w:hAnsi="GHEA Grapalat"/>
          <w:shd w:val="clear" w:color="auto" w:fill="FFFFFF"/>
          <w:lang w:val="hy-AM"/>
        </w:rPr>
        <w:t>-ի N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 2215</w:t>
      </w:r>
      <w:r>
        <w:rPr>
          <w:rFonts w:ascii="GHEA Grapalat" w:hAnsi="GHEA Grapalat"/>
          <w:shd w:val="clear" w:color="auto" w:fill="FFFFFF"/>
          <w:lang w:val="hy-AM"/>
        </w:rPr>
        <w:t>-Ն որոշման մեջ լրացում</w:t>
      </w:r>
      <w:r w:rsidRPr="00E772E0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կատարելու մասին</w:t>
      </w:r>
      <w:r w:rsidRPr="00E235E1"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06D01">
        <w:rPr>
          <w:rFonts w:ascii="GHEA Grapalat" w:hAnsi="GHEA Grapalat"/>
          <w:shd w:val="clear" w:color="auto" w:fill="FFFFFF"/>
          <w:lang w:val="hy-AM"/>
        </w:rPr>
        <w:t xml:space="preserve">որոշման նախագիծը չի բխում համապատասխան ռազմավարական փաստաթղթերից: </w:t>
      </w:r>
    </w:p>
    <w:p w:rsidR="00DF48E8" w:rsidRPr="00206D01" w:rsidRDefault="00DF48E8" w:rsidP="00206D01">
      <w:pPr>
        <w:rPr>
          <w:lang w:val="hy-AM"/>
        </w:rPr>
      </w:pPr>
    </w:p>
    <w:sectPr w:rsidR="00DF48E8" w:rsidRPr="00206D01" w:rsidSect="00F25363">
      <w:headerReference w:type="first" r:id="rId7"/>
      <w:footerReference w:type="first" r:id="rId8"/>
      <w:pgSz w:w="11906" w:h="16838" w:code="9"/>
      <w:pgMar w:top="81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F02" w:rsidRDefault="00275F02">
      <w:r>
        <w:separator/>
      </w:r>
    </w:p>
  </w:endnote>
  <w:endnote w:type="continuationSeparator" w:id="0">
    <w:p w:rsidR="00275F02" w:rsidRDefault="00275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275F0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275F0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E33290" w:rsidRDefault="00275F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F02" w:rsidRDefault="00275F02">
      <w:r>
        <w:separator/>
      </w:r>
    </w:p>
  </w:footnote>
  <w:footnote w:type="continuationSeparator" w:id="0">
    <w:p w:rsidR="00275F02" w:rsidRDefault="00275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90" w:rsidRDefault="00275F02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C495CAA"/>
    <w:multiLevelType w:val="hybridMultilevel"/>
    <w:tmpl w:val="7936980C"/>
    <w:lvl w:ilvl="0" w:tplc="DA26982C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55D"/>
    <w:rsid w:val="000B1696"/>
    <w:rsid w:val="000F255D"/>
    <w:rsid w:val="0010534D"/>
    <w:rsid w:val="00206D01"/>
    <w:rsid w:val="00275F02"/>
    <w:rsid w:val="00336E2F"/>
    <w:rsid w:val="00407D80"/>
    <w:rsid w:val="00475B0F"/>
    <w:rsid w:val="005E0FFC"/>
    <w:rsid w:val="006009EE"/>
    <w:rsid w:val="006A181B"/>
    <w:rsid w:val="006B518E"/>
    <w:rsid w:val="008F3822"/>
    <w:rsid w:val="009425E5"/>
    <w:rsid w:val="009F6121"/>
    <w:rsid w:val="00A055D7"/>
    <w:rsid w:val="00B615DB"/>
    <w:rsid w:val="00BD0288"/>
    <w:rsid w:val="00C82261"/>
    <w:rsid w:val="00DF48E8"/>
    <w:rsid w:val="00E235E1"/>
    <w:rsid w:val="00E52DED"/>
    <w:rsid w:val="00E772E0"/>
    <w:rsid w:val="00F25363"/>
    <w:rsid w:val="00F81D6B"/>
    <w:rsid w:val="00F82D34"/>
    <w:rsid w:val="00FA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0A9A0E-3BC5-4C2C-8FAD-4DDC20B85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F255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F255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F255D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0F255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9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Gohar.Hayrapetyan;h</dc:creator>
  <cp:lastModifiedBy>Gohar.Hayrapetyan</cp:lastModifiedBy>
  <cp:revision>2</cp:revision>
  <dcterms:created xsi:type="dcterms:W3CDTF">2021-12-22T13:41:00Z</dcterms:created>
  <dcterms:modified xsi:type="dcterms:W3CDTF">2021-12-22T13:41:00Z</dcterms:modified>
  <cp:keywords>https://mul2.gov.am/tasks/543665/oneclick/himnavorum1 (00000002).docx?token=3eda6f43629384b8d5685a47e51f49ba</cp:keywords>
</cp:coreProperties>
</file>