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B1" w:rsidRPr="009A5579" w:rsidRDefault="001508B1" w:rsidP="0015083E">
      <w:pPr>
        <w:tabs>
          <w:tab w:val="left" w:pos="10800"/>
        </w:tabs>
        <w:spacing w:after="0" w:line="240" w:lineRule="auto"/>
        <w:jc w:val="center"/>
        <w:rPr>
          <w:rFonts w:ascii="GHEA Grapalat" w:hAnsi="GHEA Grapalat" w:cs="Sylfaen"/>
          <w:b/>
          <w:bCs/>
          <w:color w:val="000000"/>
          <w:szCs w:val="20"/>
        </w:rPr>
      </w:pPr>
      <w:bookmarkStart w:id="0" w:name="_GoBack"/>
      <w:bookmarkEnd w:id="0"/>
    </w:p>
    <w:p w:rsidR="001508B1" w:rsidRDefault="001508B1" w:rsidP="00635D2B">
      <w:pPr>
        <w:spacing w:after="0" w:line="240" w:lineRule="auto"/>
        <w:jc w:val="center"/>
        <w:rPr>
          <w:rFonts w:ascii="GHEA Grapalat" w:hAnsi="GHEA Grapalat" w:cs="Sylfaen"/>
          <w:b/>
          <w:bCs/>
          <w:color w:val="000000"/>
          <w:szCs w:val="20"/>
          <w:lang w:val="hy-AM"/>
        </w:rPr>
      </w:pPr>
    </w:p>
    <w:p w:rsidR="00E40193" w:rsidRPr="00E27143" w:rsidRDefault="00E40193" w:rsidP="00E40193">
      <w:pPr>
        <w:jc w:val="center"/>
        <w:rPr>
          <w:rFonts w:ascii="GHEA Grapalat" w:hAnsi="GHEA Grapalat"/>
          <w:b/>
          <w:sz w:val="24"/>
          <w:szCs w:val="24"/>
        </w:rPr>
      </w:pPr>
      <w:bookmarkStart w:id="1" w:name="OLE_LINK1"/>
      <w:bookmarkStart w:id="2" w:name="OLE_LINK2"/>
      <w:r w:rsidRPr="00E27143">
        <w:rPr>
          <w:rFonts w:ascii="GHEA Grapalat" w:hAnsi="GHEA Grapalat" w:cs="Sylfaen"/>
          <w:b/>
          <w:sz w:val="24"/>
          <w:szCs w:val="24"/>
          <w:lang w:val="hy-AM"/>
        </w:rPr>
        <w:t>Ա</w:t>
      </w:r>
      <w:r w:rsidRPr="00E27143">
        <w:rPr>
          <w:rFonts w:ascii="GHEA Grapalat" w:hAnsi="GHEA Grapalat"/>
          <w:b/>
          <w:sz w:val="24"/>
          <w:szCs w:val="24"/>
          <w:lang w:val="hy-AM"/>
        </w:rPr>
        <w:t xml:space="preserve"> </w:t>
      </w:r>
      <w:r w:rsidRPr="00E27143">
        <w:rPr>
          <w:rFonts w:ascii="GHEA Grapalat" w:hAnsi="GHEA Grapalat" w:cs="Sylfaen"/>
          <w:b/>
          <w:sz w:val="24"/>
          <w:szCs w:val="24"/>
          <w:lang w:val="hy-AM"/>
        </w:rPr>
        <w:t>Մ</w:t>
      </w:r>
      <w:r w:rsidRPr="00E27143">
        <w:rPr>
          <w:rFonts w:ascii="GHEA Grapalat" w:hAnsi="GHEA Grapalat"/>
          <w:b/>
          <w:sz w:val="24"/>
          <w:szCs w:val="24"/>
          <w:lang w:val="hy-AM"/>
        </w:rPr>
        <w:t xml:space="preserve"> </w:t>
      </w:r>
      <w:r w:rsidRPr="00E27143">
        <w:rPr>
          <w:rFonts w:ascii="GHEA Grapalat" w:hAnsi="GHEA Grapalat" w:cs="Sylfaen"/>
          <w:b/>
          <w:sz w:val="24"/>
          <w:szCs w:val="24"/>
          <w:lang w:val="hy-AM"/>
        </w:rPr>
        <w:t>Փ</w:t>
      </w:r>
      <w:r w:rsidRPr="00E27143">
        <w:rPr>
          <w:rFonts w:ascii="GHEA Grapalat" w:hAnsi="GHEA Grapalat"/>
          <w:b/>
          <w:sz w:val="24"/>
          <w:szCs w:val="24"/>
          <w:lang w:val="hy-AM"/>
        </w:rPr>
        <w:t xml:space="preserve"> </w:t>
      </w:r>
      <w:r w:rsidRPr="00E27143">
        <w:rPr>
          <w:rFonts w:ascii="GHEA Grapalat" w:hAnsi="GHEA Grapalat" w:cs="Sylfaen"/>
          <w:b/>
          <w:sz w:val="24"/>
          <w:szCs w:val="24"/>
          <w:lang w:val="hy-AM"/>
        </w:rPr>
        <w:t>Ո</w:t>
      </w:r>
      <w:r w:rsidRPr="00E27143">
        <w:rPr>
          <w:rFonts w:ascii="GHEA Grapalat" w:hAnsi="GHEA Grapalat"/>
          <w:b/>
          <w:sz w:val="24"/>
          <w:szCs w:val="24"/>
          <w:lang w:val="hy-AM"/>
        </w:rPr>
        <w:t xml:space="preserve"> </w:t>
      </w:r>
      <w:r w:rsidRPr="00E27143">
        <w:rPr>
          <w:rFonts w:ascii="GHEA Grapalat" w:hAnsi="GHEA Grapalat" w:cs="Sylfaen"/>
          <w:b/>
          <w:sz w:val="24"/>
          <w:szCs w:val="24"/>
          <w:lang w:val="hy-AM"/>
        </w:rPr>
        <w:t>Փ</w:t>
      </w:r>
      <w:r w:rsidRPr="00E27143">
        <w:rPr>
          <w:rFonts w:ascii="GHEA Grapalat" w:hAnsi="GHEA Grapalat"/>
          <w:b/>
          <w:sz w:val="24"/>
          <w:szCs w:val="24"/>
          <w:lang w:val="hy-AM"/>
        </w:rPr>
        <w:t xml:space="preserve"> </w:t>
      </w:r>
      <w:r w:rsidRPr="00E27143">
        <w:rPr>
          <w:rFonts w:ascii="GHEA Grapalat" w:hAnsi="GHEA Grapalat" w:cs="Sylfaen"/>
          <w:b/>
          <w:sz w:val="24"/>
          <w:szCs w:val="24"/>
          <w:lang w:val="hy-AM"/>
        </w:rPr>
        <w:t>Ա</w:t>
      </w:r>
      <w:r w:rsidRPr="00E27143">
        <w:rPr>
          <w:rFonts w:ascii="GHEA Grapalat" w:hAnsi="GHEA Grapalat"/>
          <w:b/>
          <w:sz w:val="24"/>
          <w:szCs w:val="24"/>
          <w:lang w:val="hy-AM"/>
        </w:rPr>
        <w:t xml:space="preserve"> </w:t>
      </w:r>
      <w:r w:rsidRPr="00E27143">
        <w:rPr>
          <w:rFonts w:ascii="GHEA Grapalat" w:hAnsi="GHEA Grapalat" w:cs="Sylfaen"/>
          <w:b/>
          <w:sz w:val="24"/>
          <w:szCs w:val="24"/>
          <w:lang w:val="hy-AM"/>
        </w:rPr>
        <w:t>Թ</w:t>
      </w:r>
      <w:r w:rsidRPr="00E27143">
        <w:rPr>
          <w:rFonts w:ascii="GHEA Grapalat" w:hAnsi="GHEA Grapalat"/>
          <w:b/>
          <w:sz w:val="24"/>
          <w:szCs w:val="24"/>
          <w:lang w:val="hy-AM"/>
        </w:rPr>
        <w:t xml:space="preserve"> </w:t>
      </w:r>
      <w:r w:rsidRPr="00E27143">
        <w:rPr>
          <w:rFonts w:ascii="GHEA Grapalat" w:hAnsi="GHEA Grapalat" w:cs="Sylfaen"/>
          <w:b/>
          <w:sz w:val="24"/>
          <w:szCs w:val="24"/>
          <w:lang w:val="hy-AM"/>
        </w:rPr>
        <w:t>Ե</w:t>
      </w:r>
      <w:r w:rsidRPr="00E27143">
        <w:rPr>
          <w:rFonts w:ascii="GHEA Grapalat" w:hAnsi="GHEA Grapalat"/>
          <w:b/>
          <w:sz w:val="24"/>
          <w:szCs w:val="24"/>
          <w:lang w:val="hy-AM"/>
        </w:rPr>
        <w:t xml:space="preserve"> </w:t>
      </w:r>
      <w:r w:rsidRPr="00E27143">
        <w:rPr>
          <w:rFonts w:ascii="GHEA Grapalat" w:hAnsi="GHEA Grapalat" w:cs="Sylfaen"/>
          <w:b/>
          <w:sz w:val="24"/>
          <w:szCs w:val="24"/>
          <w:lang w:val="hy-AM"/>
        </w:rPr>
        <w:t>Ր</w:t>
      </w:r>
      <w:r w:rsidRPr="00E27143">
        <w:rPr>
          <w:rFonts w:ascii="GHEA Grapalat" w:hAnsi="GHEA Grapalat"/>
          <w:b/>
          <w:sz w:val="24"/>
          <w:szCs w:val="24"/>
          <w:lang w:val="hy-AM"/>
        </w:rPr>
        <w:t xml:space="preserve"> </w:t>
      </w:r>
      <w:r w:rsidRPr="00E27143">
        <w:rPr>
          <w:rFonts w:ascii="GHEA Grapalat" w:hAnsi="GHEA Grapalat" w:cs="Sylfaen"/>
          <w:b/>
          <w:sz w:val="24"/>
          <w:szCs w:val="24"/>
          <w:lang w:val="hy-AM"/>
        </w:rPr>
        <w:t>Թ</w:t>
      </w:r>
    </w:p>
    <w:p w:rsidR="00E40193" w:rsidRPr="008573A0" w:rsidRDefault="00E40193" w:rsidP="008573A0">
      <w:pPr>
        <w:tabs>
          <w:tab w:val="left" w:pos="993"/>
        </w:tabs>
        <w:spacing w:line="360" w:lineRule="auto"/>
        <w:jc w:val="center"/>
        <w:rPr>
          <w:rFonts w:ascii="GHEA Grapalat" w:hAnsi="GHEA Grapalat"/>
          <w:b/>
          <w:bCs/>
          <w:sz w:val="24"/>
          <w:szCs w:val="24"/>
          <w:lang w:val="hy-AM"/>
        </w:rPr>
      </w:pPr>
      <w:r w:rsidRPr="008573A0">
        <w:rPr>
          <w:rFonts w:ascii="GHEA Grapalat" w:hAnsi="GHEA Grapalat" w:cs="Sylfaen"/>
          <w:b/>
          <w:sz w:val="24"/>
          <w:szCs w:val="24"/>
        </w:rPr>
        <w:t>«</w:t>
      </w:r>
      <w:bookmarkStart w:id="3" w:name="_Hlk69255574"/>
      <w:r w:rsidR="008573A0" w:rsidRPr="008573A0">
        <w:rPr>
          <w:rFonts w:ascii="GHEA Grapalat" w:hAnsi="GHEA Grapalat"/>
          <w:b/>
          <w:bCs/>
          <w:sz w:val="24"/>
          <w:szCs w:val="24"/>
          <w:lang w:val="hy-AM"/>
        </w:rPr>
        <w:t>ՀԱՅԱՍՏԱՆԻ ՀԱՆՐԱՊԵՏՈՒԹՅԱՆ ԿԱՌԱՎԱՐՈՒԹՅԱՆ 2021 ԹՎԱԿԱՆԻ ՍԵՊՏԵՄԲԵՐԻ 24-Ի N 1565-Ն ՈՐՈՇՄԱՆ ՄԵՋ ԼՐԱՑՈՒՄՆԵՐ ԿԱՏԱՐԵԼՈՒ ՄԱՍԻՆ</w:t>
      </w:r>
      <w:bookmarkEnd w:id="3"/>
      <w:r w:rsidRPr="008573A0">
        <w:rPr>
          <w:rFonts w:ascii="GHEA Grapalat" w:hAnsi="GHEA Grapalat"/>
          <w:b/>
          <w:color w:val="000000"/>
          <w:sz w:val="24"/>
          <w:szCs w:val="24"/>
          <w:lang w:eastAsia="ru-RU"/>
        </w:rPr>
        <w:t>»</w:t>
      </w:r>
      <w:r w:rsidRPr="008573A0">
        <w:rPr>
          <w:rFonts w:ascii="GHEA Grapalat" w:hAnsi="GHEA Grapalat"/>
          <w:b/>
          <w:bCs/>
          <w:sz w:val="24"/>
          <w:szCs w:val="24"/>
          <w:lang w:val="hy-AM"/>
        </w:rPr>
        <w:t xml:space="preserve"> </w:t>
      </w:r>
      <w:r w:rsidRPr="008573A0">
        <w:rPr>
          <w:rFonts w:ascii="GHEA Grapalat" w:hAnsi="GHEA Grapalat" w:cs="Sylfaen"/>
          <w:b/>
          <w:bCs/>
          <w:sz w:val="24"/>
          <w:szCs w:val="24"/>
          <w:lang w:val="hy-AM"/>
        </w:rPr>
        <w:t>ՀԱՅԱՍՏԱՆԻ</w:t>
      </w:r>
      <w:r w:rsidRPr="008573A0">
        <w:rPr>
          <w:rFonts w:ascii="GHEA Grapalat" w:hAnsi="GHEA Grapalat"/>
          <w:b/>
          <w:bCs/>
          <w:sz w:val="24"/>
          <w:szCs w:val="24"/>
          <w:lang w:val="hy-AM"/>
        </w:rPr>
        <w:t xml:space="preserve"> </w:t>
      </w:r>
      <w:r w:rsidRPr="008573A0">
        <w:rPr>
          <w:rFonts w:ascii="GHEA Grapalat" w:hAnsi="GHEA Grapalat" w:cs="Sylfaen"/>
          <w:b/>
          <w:bCs/>
          <w:sz w:val="24"/>
          <w:szCs w:val="24"/>
          <w:lang w:val="hy-AM"/>
        </w:rPr>
        <w:t>ՀԱՆՐԱՊԵՏՈՒԹՅԱՆ</w:t>
      </w:r>
      <w:r w:rsidRPr="008573A0">
        <w:rPr>
          <w:rFonts w:ascii="GHEA Grapalat" w:hAnsi="GHEA Grapalat"/>
          <w:b/>
          <w:bCs/>
          <w:sz w:val="24"/>
          <w:szCs w:val="24"/>
          <w:lang w:val="hy-AM"/>
        </w:rPr>
        <w:t xml:space="preserve"> </w:t>
      </w:r>
      <w:r w:rsidRPr="008573A0">
        <w:rPr>
          <w:rFonts w:ascii="GHEA Grapalat" w:hAnsi="GHEA Grapalat" w:cs="Sylfaen"/>
          <w:b/>
          <w:bCs/>
          <w:sz w:val="24"/>
          <w:szCs w:val="24"/>
          <w:lang w:val="hy-AM"/>
        </w:rPr>
        <w:t>ԿԱՌԱՎԱՐՈՒԹՅԱՆ</w:t>
      </w:r>
      <w:r w:rsidRPr="008573A0">
        <w:rPr>
          <w:rFonts w:ascii="GHEA Grapalat" w:hAnsi="GHEA Grapalat"/>
          <w:b/>
          <w:bCs/>
          <w:sz w:val="24"/>
          <w:szCs w:val="24"/>
          <w:lang w:val="hy-AM"/>
        </w:rPr>
        <w:t xml:space="preserve"> </w:t>
      </w:r>
      <w:r w:rsidRPr="008573A0">
        <w:rPr>
          <w:rFonts w:ascii="GHEA Grapalat" w:hAnsi="GHEA Grapalat" w:cs="Sylfaen"/>
          <w:b/>
          <w:bCs/>
          <w:sz w:val="24"/>
          <w:szCs w:val="24"/>
          <w:lang w:val="hy-AM"/>
        </w:rPr>
        <w:t>ՈՐՈՇՄԱՆ</w:t>
      </w:r>
      <w:r w:rsidRPr="008573A0">
        <w:rPr>
          <w:rFonts w:ascii="GHEA Grapalat" w:hAnsi="GHEA Grapalat"/>
          <w:b/>
          <w:bCs/>
          <w:sz w:val="24"/>
          <w:szCs w:val="24"/>
          <w:lang w:val="hy-AM"/>
        </w:rPr>
        <w:t xml:space="preserve"> </w:t>
      </w:r>
      <w:r w:rsidRPr="008573A0">
        <w:rPr>
          <w:rFonts w:ascii="GHEA Grapalat" w:hAnsi="GHEA Grapalat" w:cs="Sylfaen"/>
          <w:b/>
          <w:bCs/>
          <w:sz w:val="24"/>
          <w:szCs w:val="24"/>
          <w:lang w:val="hy-AM"/>
        </w:rPr>
        <w:t>ՆԱԽԱԳԾԻ</w:t>
      </w:r>
    </w:p>
    <w:p w:rsidR="001508B1" w:rsidRPr="00E27143" w:rsidRDefault="001508B1" w:rsidP="00635D2B">
      <w:pPr>
        <w:spacing w:after="0" w:line="240" w:lineRule="auto"/>
        <w:jc w:val="center"/>
        <w:rPr>
          <w:rFonts w:ascii="GHEA Grapalat" w:hAnsi="GHEA Grapalat" w:cs="Sylfaen"/>
          <w:b/>
          <w:bCs/>
          <w:color w:val="000000"/>
          <w:szCs w:val="20"/>
          <w:lang w:val="hy-AM"/>
        </w:rPr>
      </w:pPr>
    </w:p>
    <w:p w:rsidR="00FA34B5" w:rsidRPr="00E27143" w:rsidRDefault="00FA34B5" w:rsidP="00635D2B">
      <w:pPr>
        <w:spacing w:after="0" w:line="240" w:lineRule="auto"/>
        <w:jc w:val="center"/>
        <w:rPr>
          <w:rFonts w:ascii="GHEA Grapalat" w:hAnsi="GHEA Grapalat" w:cs="Sylfaen"/>
          <w:b/>
          <w:bCs/>
          <w:color w:val="000000"/>
          <w:szCs w:val="20"/>
          <w:lang w:val="hy-AM"/>
        </w:rPr>
      </w:pPr>
    </w:p>
    <w:tbl>
      <w:tblPr>
        <w:tblStyle w:val="TableGrid"/>
        <w:tblW w:w="0" w:type="auto"/>
        <w:tblLook w:val="04A0"/>
      </w:tblPr>
      <w:tblGrid>
        <w:gridCol w:w="9345"/>
        <w:gridCol w:w="6"/>
        <w:gridCol w:w="1559"/>
        <w:gridCol w:w="3390"/>
      </w:tblGrid>
      <w:tr w:rsidR="00E40193" w:rsidTr="00530F21">
        <w:trPr>
          <w:trHeight w:val="323"/>
        </w:trPr>
        <w:tc>
          <w:tcPr>
            <w:tcW w:w="10910" w:type="dxa"/>
            <w:gridSpan w:val="3"/>
            <w:vMerge w:val="restart"/>
            <w:shd w:val="clear" w:color="auto" w:fill="A6A6A6" w:themeFill="background1" w:themeFillShade="A6"/>
          </w:tcPr>
          <w:p w:rsidR="00E40193" w:rsidRPr="00E07534" w:rsidRDefault="00E40193" w:rsidP="008573A0">
            <w:pPr>
              <w:pStyle w:val="ListParagraph"/>
              <w:tabs>
                <w:tab w:val="left" w:pos="3435"/>
                <w:tab w:val="left" w:pos="5253"/>
                <w:tab w:val="center" w:pos="5707"/>
              </w:tabs>
              <w:jc w:val="center"/>
              <w:rPr>
                <w:rFonts w:ascii="GHEA Grapalat" w:hAnsi="GHEA Grapalat"/>
                <w:b/>
                <w:bCs/>
                <w:sz w:val="24"/>
                <w:szCs w:val="24"/>
              </w:rPr>
            </w:pPr>
            <w:r w:rsidRPr="00E07534">
              <w:rPr>
                <w:rFonts w:ascii="GHEA Grapalat" w:hAnsi="GHEA Grapalat" w:cs="GHEA Grapalat"/>
                <w:b/>
                <w:bCs/>
                <w:sz w:val="24"/>
                <w:szCs w:val="24"/>
              </w:rPr>
              <w:t>1.</w:t>
            </w:r>
            <w:r w:rsidRPr="00E07534">
              <w:rPr>
                <w:rFonts w:ascii="GHEA Grapalat" w:hAnsi="GHEA Grapalat" w:cs="Sylfaen"/>
                <w:b/>
                <w:bCs/>
                <w:sz w:val="24"/>
                <w:szCs w:val="24"/>
              </w:rPr>
              <w:t xml:space="preserve"> </w:t>
            </w:r>
            <w:proofErr w:type="spellStart"/>
            <w:r w:rsidR="008573A0">
              <w:rPr>
                <w:rFonts w:ascii="GHEA Grapalat" w:hAnsi="GHEA Grapalat" w:cs="Sylfaen"/>
                <w:b/>
                <w:bCs/>
                <w:sz w:val="24"/>
                <w:szCs w:val="24"/>
              </w:rPr>
              <w:t>Ֆինանսների</w:t>
            </w:r>
            <w:proofErr w:type="spellEnd"/>
            <w:r w:rsidR="008573A0">
              <w:rPr>
                <w:rFonts w:ascii="GHEA Grapalat" w:hAnsi="GHEA Grapalat" w:cs="Sylfaen"/>
                <w:b/>
                <w:bCs/>
                <w:sz w:val="24"/>
                <w:szCs w:val="24"/>
              </w:rPr>
              <w:t xml:space="preserve"> </w:t>
            </w:r>
            <w:proofErr w:type="spellStart"/>
            <w:r w:rsidR="008573A0">
              <w:rPr>
                <w:rFonts w:ascii="GHEA Grapalat" w:hAnsi="GHEA Grapalat" w:cs="Sylfaen"/>
                <w:b/>
                <w:bCs/>
                <w:sz w:val="24"/>
                <w:szCs w:val="24"/>
              </w:rPr>
              <w:t>նախարարություն</w:t>
            </w:r>
            <w:proofErr w:type="spellEnd"/>
          </w:p>
        </w:tc>
        <w:tc>
          <w:tcPr>
            <w:tcW w:w="3390" w:type="dxa"/>
            <w:shd w:val="clear" w:color="auto" w:fill="A6A6A6" w:themeFill="background1" w:themeFillShade="A6"/>
          </w:tcPr>
          <w:p w:rsidR="00E40193" w:rsidRPr="00E07534" w:rsidRDefault="0056116B" w:rsidP="000F2E8C">
            <w:pPr>
              <w:tabs>
                <w:tab w:val="left" w:pos="5253"/>
              </w:tabs>
              <w:jc w:val="center"/>
              <w:rPr>
                <w:rFonts w:ascii="GHEA Grapalat" w:hAnsi="GHEA Grapalat"/>
                <w:b/>
                <w:bCs/>
                <w:sz w:val="24"/>
                <w:szCs w:val="24"/>
              </w:rPr>
            </w:pPr>
            <w:r>
              <w:rPr>
                <w:rFonts w:ascii="GHEA Grapalat" w:hAnsi="GHEA Grapalat"/>
                <w:b/>
                <w:bCs/>
                <w:sz w:val="24"/>
                <w:szCs w:val="24"/>
              </w:rPr>
              <w:t>08.11</w:t>
            </w:r>
            <w:r w:rsidR="00E40193" w:rsidRPr="00E07534">
              <w:rPr>
                <w:rFonts w:ascii="GHEA Grapalat" w:hAnsi="GHEA Grapalat"/>
                <w:b/>
                <w:bCs/>
                <w:sz w:val="24"/>
                <w:szCs w:val="24"/>
              </w:rPr>
              <w:t>.2021</w:t>
            </w:r>
          </w:p>
        </w:tc>
      </w:tr>
      <w:tr w:rsidR="00E40193" w:rsidTr="00530F21">
        <w:trPr>
          <w:trHeight w:val="170"/>
        </w:trPr>
        <w:tc>
          <w:tcPr>
            <w:tcW w:w="10910" w:type="dxa"/>
            <w:gridSpan w:val="3"/>
            <w:vMerge/>
            <w:shd w:val="clear" w:color="auto" w:fill="A6A6A6" w:themeFill="background1" w:themeFillShade="A6"/>
          </w:tcPr>
          <w:p w:rsidR="00E40193" w:rsidRPr="00E07534" w:rsidRDefault="00E40193" w:rsidP="00635D2B">
            <w:pPr>
              <w:spacing w:after="0" w:line="240" w:lineRule="auto"/>
              <w:jc w:val="center"/>
              <w:rPr>
                <w:rFonts w:ascii="GHEA Grapalat" w:hAnsi="GHEA Grapalat" w:cs="Sylfaen"/>
                <w:b/>
                <w:bCs/>
                <w:szCs w:val="20"/>
                <w:lang w:val="hy-AM"/>
              </w:rPr>
            </w:pPr>
          </w:p>
        </w:tc>
        <w:tc>
          <w:tcPr>
            <w:tcW w:w="3390" w:type="dxa"/>
            <w:shd w:val="clear" w:color="auto" w:fill="A6A6A6" w:themeFill="background1" w:themeFillShade="A6"/>
          </w:tcPr>
          <w:p w:rsidR="00E40193" w:rsidRPr="00E07534" w:rsidRDefault="0056116B" w:rsidP="00232915">
            <w:pPr>
              <w:spacing w:after="0" w:line="240" w:lineRule="auto"/>
              <w:jc w:val="center"/>
              <w:rPr>
                <w:rFonts w:ascii="GHEA Grapalat" w:hAnsi="GHEA Grapalat" w:cs="Sylfaen"/>
                <w:b/>
                <w:bCs/>
                <w:sz w:val="24"/>
                <w:szCs w:val="24"/>
              </w:rPr>
            </w:pPr>
            <w:r>
              <w:rPr>
                <w:rFonts w:ascii="GHEA Grapalat" w:hAnsi="GHEA Grapalat" w:cs="Sylfaen"/>
                <w:b/>
                <w:bCs/>
                <w:sz w:val="24"/>
                <w:szCs w:val="24"/>
              </w:rPr>
              <w:t>01/11-1/18155-2021</w:t>
            </w:r>
          </w:p>
        </w:tc>
      </w:tr>
      <w:tr w:rsidR="00E40193" w:rsidRPr="007326CB" w:rsidTr="003B0BAF">
        <w:trPr>
          <w:trHeight w:val="270"/>
        </w:trPr>
        <w:tc>
          <w:tcPr>
            <w:tcW w:w="9351" w:type="dxa"/>
            <w:gridSpan w:val="2"/>
          </w:tcPr>
          <w:p w:rsidR="00E40193" w:rsidRDefault="00636610" w:rsidP="00636610">
            <w:pPr>
              <w:tabs>
                <w:tab w:val="left" w:pos="465"/>
                <w:tab w:val="left" w:pos="690"/>
              </w:tabs>
              <w:spacing w:after="0" w:line="360" w:lineRule="auto"/>
              <w:jc w:val="both"/>
              <w:rPr>
                <w:rFonts w:ascii="GHEA Grapalat" w:hAnsi="GHEA Grapalat"/>
                <w:bCs/>
                <w:sz w:val="24"/>
                <w:szCs w:val="24"/>
              </w:rPr>
            </w:pPr>
            <w:r>
              <w:rPr>
                <w:rFonts w:ascii="GHEA Grapalat" w:hAnsi="GHEA Grapalat"/>
                <w:bCs/>
                <w:sz w:val="24"/>
                <w:szCs w:val="24"/>
              </w:rPr>
              <w:t xml:space="preserve">       </w:t>
            </w:r>
            <w:proofErr w:type="spellStart"/>
            <w:r w:rsidR="0056116B">
              <w:rPr>
                <w:rFonts w:ascii="GHEA Grapalat" w:hAnsi="GHEA Grapalat"/>
                <w:bCs/>
                <w:sz w:val="24"/>
                <w:szCs w:val="24"/>
              </w:rPr>
              <w:t>Ներկայացված</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առաջարկից</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պարզ</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չէ</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թե</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ինչ</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ընթացակարգով</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տրանսպորտային</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միջոցի</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տիրապետողը</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կամ</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սեփականատերը</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պետք</w:t>
            </w:r>
            <w:proofErr w:type="spellEnd"/>
            <w:r w:rsidR="0056116B">
              <w:rPr>
                <w:rFonts w:ascii="GHEA Grapalat" w:hAnsi="GHEA Grapalat"/>
                <w:bCs/>
                <w:sz w:val="24"/>
                <w:szCs w:val="24"/>
              </w:rPr>
              <w:t xml:space="preserve"> է </w:t>
            </w:r>
            <w:proofErr w:type="spellStart"/>
            <w:r w:rsidR="0056116B">
              <w:rPr>
                <w:rFonts w:ascii="GHEA Grapalat" w:hAnsi="GHEA Grapalat"/>
                <w:bCs/>
                <w:sz w:val="24"/>
                <w:szCs w:val="24"/>
              </w:rPr>
              <w:t>ներկայացնի</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Հարկադիր</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կատարումն</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ապահովող</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ծառայությունից</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պահանջվող</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հարկադիր</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կատարողի</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որոշմամբ</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տրանսպորտային</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միջոցի</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հետախուզման</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բացակայությունը</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հավաստող</w:t>
            </w:r>
            <w:proofErr w:type="spellEnd"/>
            <w:r w:rsidR="0056116B">
              <w:rPr>
                <w:rFonts w:ascii="GHEA Grapalat" w:hAnsi="GHEA Grapalat"/>
                <w:bCs/>
                <w:sz w:val="24"/>
                <w:szCs w:val="24"/>
              </w:rPr>
              <w:t xml:space="preserve"> </w:t>
            </w:r>
            <w:proofErr w:type="spellStart"/>
            <w:r w:rsidR="0056116B">
              <w:rPr>
                <w:rFonts w:ascii="GHEA Grapalat" w:hAnsi="GHEA Grapalat"/>
                <w:bCs/>
                <w:sz w:val="24"/>
                <w:szCs w:val="24"/>
              </w:rPr>
              <w:t>փաստաթուղթը</w:t>
            </w:r>
            <w:proofErr w:type="spellEnd"/>
          </w:p>
          <w:p w:rsidR="0056116B" w:rsidRDefault="0056116B" w:rsidP="0056116B">
            <w:pPr>
              <w:spacing w:after="0" w:line="360" w:lineRule="auto"/>
              <w:ind w:firstLine="596"/>
              <w:jc w:val="both"/>
              <w:rPr>
                <w:rFonts w:ascii="GHEA Grapalat" w:hAnsi="GHEA Grapalat"/>
                <w:bCs/>
                <w:sz w:val="24"/>
                <w:szCs w:val="24"/>
              </w:rPr>
            </w:pPr>
          </w:p>
          <w:p w:rsidR="003B0BAF" w:rsidRDefault="003B0BAF"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3B0BAF" w:rsidRDefault="003B0BAF"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3B0BAF" w:rsidRDefault="003B0BAF"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3B0BAF" w:rsidRDefault="003B0BAF"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3B0BAF" w:rsidRDefault="003B0BAF"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3B0BAF" w:rsidRDefault="003B0BAF"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3B0BAF" w:rsidRDefault="003B0BAF"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3B0BAF" w:rsidRDefault="003B0BAF"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C60BA2" w:rsidRDefault="00C60BA2"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C60BA2" w:rsidRDefault="00C60BA2"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C60BA2" w:rsidRDefault="00C60BA2"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C60BA2" w:rsidRDefault="00C60BA2"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C60BA2" w:rsidRDefault="00C60BA2"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C60BA2" w:rsidRDefault="00C60BA2"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C60BA2" w:rsidRDefault="00C60BA2" w:rsidP="003B0BAF">
            <w:pPr>
              <w:pStyle w:val="BodyText"/>
              <w:tabs>
                <w:tab w:val="left" w:pos="0"/>
                <w:tab w:val="left" w:pos="426"/>
                <w:tab w:val="left" w:pos="567"/>
              </w:tabs>
              <w:spacing w:line="360" w:lineRule="auto"/>
              <w:ind w:right="-114"/>
              <w:contextualSpacing/>
              <w:jc w:val="both"/>
              <w:rPr>
                <w:rFonts w:ascii="GHEA Grapalat" w:hAnsi="GHEA Grapalat"/>
                <w:szCs w:val="24"/>
              </w:rPr>
            </w:pPr>
          </w:p>
          <w:p w:rsidR="003B0BAF" w:rsidRPr="003A56D9" w:rsidRDefault="00636610" w:rsidP="003B0BAF">
            <w:pPr>
              <w:pStyle w:val="BodyText"/>
              <w:tabs>
                <w:tab w:val="left" w:pos="0"/>
                <w:tab w:val="left" w:pos="426"/>
                <w:tab w:val="left" w:pos="567"/>
              </w:tabs>
              <w:spacing w:line="360" w:lineRule="auto"/>
              <w:ind w:right="-114"/>
              <w:contextualSpacing/>
              <w:jc w:val="both"/>
              <w:rPr>
                <w:rFonts w:ascii="GHEA Grapalat" w:hAnsi="GHEA Grapalat"/>
                <w:szCs w:val="24"/>
                <w:lang w:val="hy-AM"/>
              </w:rPr>
            </w:pPr>
            <w:r>
              <w:rPr>
                <w:rFonts w:ascii="GHEA Grapalat" w:hAnsi="GHEA Grapalat"/>
                <w:szCs w:val="24"/>
              </w:rPr>
              <w:t xml:space="preserve">      </w:t>
            </w:r>
            <w:r w:rsidR="003B0BAF">
              <w:rPr>
                <w:rFonts w:ascii="GHEA Grapalat" w:hAnsi="GHEA Grapalat"/>
                <w:szCs w:val="24"/>
                <w:lang w:val="hy-AM"/>
              </w:rPr>
              <w:t xml:space="preserve">Կարծում ենք, նախաձեռնությունն ինքնին լրացուցիչ հիմնավորման անհրաժեշտություն ունի այն տեսանկյունից, թե արդյո՞ք առաջարկվող կառուցակարգը չի հանգեցնի </w:t>
            </w:r>
            <w:r w:rsidR="003B0BAF" w:rsidRPr="003A56D9">
              <w:rPr>
                <w:rFonts w:ascii="GHEA Grapalat" w:hAnsi="GHEA Grapalat"/>
                <w:szCs w:val="24"/>
                <w:lang w:val="hy-AM"/>
              </w:rPr>
              <w:t xml:space="preserve">տրանսպորտային </w:t>
            </w:r>
            <w:r w:rsidR="003B0BAF">
              <w:rPr>
                <w:rFonts w:ascii="GHEA Grapalat" w:hAnsi="GHEA Grapalat"/>
                <w:szCs w:val="24"/>
                <w:lang w:val="hy-AM"/>
              </w:rPr>
              <w:t xml:space="preserve">միջոցների </w:t>
            </w:r>
            <w:r w:rsidR="003B0BAF" w:rsidRPr="003A56D9">
              <w:rPr>
                <w:rFonts w:ascii="GHEA Grapalat" w:hAnsi="GHEA Grapalat"/>
                <w:szCs w:val="24"/>
                <w:lang w:val="hy-AM"/>
              </w:rPr>
              <w:t xml:space="preserve">պարտադիր տեխնիկական </w:t>
            </w:r>
            <w:r w:rsidR="003B0BAF">
              <w:rPr>
                <w:rFonts w:ascii="GHEA Grapalat" w:hAnsi="GHEA Grapalat"/>
                <w:szCs w:val="24"/>
                <w:lang w:val="hy-AM"/>
              </w:rPr>
              <w:t>զննությունից խուսափելու դեպքերի աճի և առհասարակ որքանով է նպատակահարմար միմյանց հետ որևէ կերպ կապ չունեցող իրավահարարաբերությունների միջև ստեղծել արհեստական փոխկապվածություն:</w:t>
            </w:r>
          </w:p>
          <w:p w:rsidR="0056116B" w:rsidRPr="003B0BAF" w:rsidRDefault="0056116B" w:rsidP="0056116B">
            <w:pPr>
              <w:pStyle w:val="BodyText"/>
              <w:tabs>
                <w:tab w:val="left" w:pos="0"/>
                <w:tab w:val="left" w:pos="426"/>
                <w:tab w:val="left" w:pos="567"/>
              </w:tabs>
              <w:spacing w:line="360" w:lineRule="auto"/>
              <w:ind w:right="-114"/>
              <w:contextualSpacing/>
              <w:jc w:val="both"/>
              <w:rPr>
                <w:rFonts w:ascii="GHEA Grapalat" w:hAnsi="GHEA Grapalat"/>
                <w:szCs w:val="24"/>
              </w:rPr>
            </w:pPr>
          </w:p>
          <w:p w:rsidR="0056116B" w:rsidRPr="00E40193" w:rsidRDefault="0056116B" w:rsidP="0056116B">
            <w:pPr>
              <w:spacing w:after="0" w:line="360" w:lineRule="auto"/>
              <w:ind w:firstLine="596"/>
              <w:jc w:val="both"/>
              <w:rPr>
                <w:rFonts w:ascii="GHEA Grapalat" w:hAnsi="GHEA Grapalat" w:cs="Sylfaen"/>
                <w:sz w:val="24"/>
                <w:szCs w:val="24"/>
                <w:lang w:val="hy-AM"/>
              </w:rPr>
            </w:pPr>
          </w:p>
        </w:tc>
        <w:tc>
          <w:tcPr>
            <w:tcW w:w="4949" w:type="dxa"/>
            <w:gridSpan w:val="2"/>
          </w:tcPr>
          <w:p w:rsidR="00E40193" w:rsidRPr="003B0BAF" w:rsidRDefault="003B0BAF" w:rsidP="00C81857">
            <w:pPr>
              <w:tabs>
                <w:tab w:val="left" w:pos="5253"/>
              </w:tabs>
              <w:spacing w:after="0" w:line="360" w:lineRule="auto"/>
              <w:jc w:val="center"/>
              <w:rPr>
                <w:rFonts w:ascii="GHEA Grapalat" w:hAnsi="GHEA Grapalat" w:cs="Sylfaen"/>
                <w:b/>
                <w:bCs/>
                <w:color w:val="000000"/>
                <w:sz w:val="24"/>
                <w:szCs w:val="24"/>
              </w:rPr>
            </w:pPr>
            <w:proofErr w:type="spellStart"/>
            <w:r w:rsidRPr="003B0BAF">
              <w:rPr>
                <w:rFonts w:ascii="GHEA Grapalat" w:hAnsi="GHEA Grapalat" w:cs="Sylfaen"/>
                <w:b/>
                <w:bCs/>
                <w:color w:val="000000"/>
                <w:sz w:val="24"/>
                <w:szCs w:val="24"/>
              </w:rPr>
              <w:lastRenderedPageBreak/>
              <w:t>Չի</w:t>
            </w:r>
            <w:proofErr w:type="spellEnd"/>
            <w:r w:rsidRPr="003B0BAF">
              <w:rPr>
                <w:rFonts w:ascii="GHEA Grapalat" w:hAnsi="GHEA Grapalat" w:cs="Sylfaen"/>
                <w:b/>
                <w:bCs/>
                <w:color w:val="000000"/>
                <w:sz w:val="24"/>
                <w:szCs w:val="24"/>
              </w:rPr>
              <w:t xml:space="preserve"> </w:t>
            </w:r>
            <w:proofErr w:type="spellStart"/>
            <w:r w:rsidRPr="003B0BAF">
              <w:rPr>
                <w:rFonts w:ascii="GHEA Grapalat" w:hAnsi="GHEA Grapalat" w:cs="Sylfaen"/>
                <w:b/>
                <w:bCs/>
                <w:color w:val="000000"/>
                <w:sz w:val="24"/>
                <w:szCs w:val="24"/>
              </w:rPr>
              <w:t>ընդունվել</w:t>
            </w:r>
            <w:proofErr w:type="spellEnd"/>
          </w:p>
          <w:p w:rsidR="00AE38FA" w:rsidRDefault="00AE38FA" w:rsidP="00FC7C3E">
            <w:pPr>
              <w:tabs>
                <w:tab w:val="left" w:pos="5253"/>
              </w:tabs>
              <w:spacing w:after="0" w:line="360" w:lineRule="auto"/>
              <w:jc w:val="both"/>
              <w:rPr>
                <w:rFonts w:ascii="GHEA Grapalat" w:hAnsi="GHEA Grapalat" w:cs="Sylfaen"/>
                <w:bCs/>
                <w:color w:val="000000"/>
                <w:sz w:val="24"/>
                <w:szCs w:val="24"/>
              </w:rPr>
            </w:pPr>
            <w:proofErr w:type="spellStart"/>
            <w:r>
              <w:rPr>
                <w:rFonts w:ascii="GHEA Grapalat" w:hAnsi="GHEA Grapalat" w:cs="Sylfaen"/>
                <w:bCs/>
                <w:color w:val="000000"/>
                <w:sz w:val="24"/>
                <w:szCs w:val="24"/>
              </w:rPr>
              <w:t>Տրանսպորտային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միջոցի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տիրապետողի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կամ</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սեփականատիրոջ</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կողմից</w:t>
            </w:r>
            <w:proofErr w:type="spellEnd"/>
            <w:r>
              <w:rPr>
                <w:rFonts w:ascii="GHEA Grapalat" w:hAnsi="GHEA Grapalat" w:cs="Sylfaen"/>
                <w:bCs/>
                <w:color w:val="000000"/>
                <w:sz w:val="24"/>
                <w:szCs w:val="24"/>
              </w:rPr>
              <w:t xml:space="preserve"> </w:t>
            </w:r>
            <w:proofErr w:type="spellStart"/>
            <w:r w:rsidRPr="003B0BAF">
              <w:rPr>
                <w:rFonts w:ascii="GHEA Grapalat" w:hAnsi="GHEA Grapalat" w:cs="Sylfaen"/>
                <w:bCs/>
                <w:color w:val="000000"/>
                <w:sz w:val="24"/>
                <w:szCs w:val="24"/>
              </w:rPr>
              <w:t>տրանսպորտային</w:t>
            </w:r>
            <w:proofErr w:type="spellEnd"/>
            <w:r w:rsidRPr="003B0BAF">
              <w:rPr>
                <w:rFonts w:ascii="GHEA Grapalat" w:hAnsi="GHEA Grapalat" w:cs="Sylfaen"/>
                <w:bCs/>
                <w:color w:val="000000"/>
                <w:sz w:val="24"/>
                <w:szCs w:val="24"/>
              </w:rPr>
              <w:t xml:space="preserve"> </w:t>
            </w:r>
            <w:proofErr w:type="spellStart"/>
            <w:r w:rsidRPr="003B0BAF">
              <w:rPr>
                <w:rFonts w:ascii="GHEA Grapalat" w:hAnsi="GHEA Grapalat" w:cs="Sylfaen"/>
                <w:bCs/>
                <w:color w:val="000000"/>
                <w:sz w:val="24"/>
                <w:szCs w:val="24"/>
              </w:rPr>
              <w:t>միջոցի</w:t>
            </w:r>
            <w:proofErr w:type="spellEnd"/>
            <w:r w:rsidRPr="003B0BAF">
              <w:rPr>
                <w:rFonts w:ascii="GHEA Grapalat" w:hAnsi="GHEA Grapalat" w:cs="Sylfaen"/>
                <w:bCs/>
                <w:color w:val="000000"/>
                <w:sz w:val="24"/>
                <w:szCs w:val="24"/>
              </w:rPr>
              <w:t xml:space="preserve"> </w:t>
            </w:r>
            <w:proofErr w:type="spellStart"/>
            <w:r w:rsidRPr="003B0BAF">
              <w:rPr>
                <w:rFonts w:ascii="GHEA Grapalat" w:hAnsi="GHEA Grapalat" w:cs="Sylfaen"/>
                <w:bCs/>
                <w:color w:val="000000"/>
                <w:sz w:val="24"/>
                <w:szCs w:val="24"/>
              </w:rPr>
              <w:t>հետախուզման</w:t>
            </w:r>
            <w:proofErr w:type="spellEnd"/>
          </w:p>
          <w:p w:rsidR="003B0BAF" w:rsidRDefault="00AE38FA" w:rsidP="005719F0">
            <w:pPr>
              <w:tabs>
                <w:tab w:val="left" w:pos="5253"/>
              </w:tabs>
              <w:spacing w:after="0" w:line="360" w:lineRule="auto"/>
              <w:jc w:val="both"/>
              <w:rPr>
                <w:rFonts w:ascii="GHEA Grapalat" w:hAnsi="GHEA Grapalat" w:cs="Sylfaen"/>
                <w:bCs/>
                <w:color w:val="000000"/>
                <w:sz w:val="24"/>
                <w:szCs w:val="24"/>
              </w:rPr>
            </w:pPr>
            <w:proofErr w:type="spellStart"/>
            <w:r>
              <w:rPr>
                <w:rFonts w:ascii="GHEA Grapalat" w:hAnsi="GHEA Grapalat" w:cs="Sylfaen"/>
                <w:bCs/>
                <w:color w:val="000000"/>
                <w:sz w:val="24"/>
                <w:szCs w:val="24"/>
              </w:rPr>
              <w:t>բացակայության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վերաբերյալ</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տեղեկանք</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տրանսպորտային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միջոցի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տիրապետողը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կամ</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սեփականատերը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կարող</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են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ստանալ</w:t>
            </w:r>
            <w:proofErr w:type="spellEnd"/>
            <w:r>
              <w:rPr>
                <w:rFonts w:ascii="GHEA Grapalat" w:hAnsi="GHEA Grapalat" w:cs="Sylfaen"/>
                <w:bCs/>
                <w:color w:val="000000"/>
                <w:sz w:val="24"/>
                <w:szCs w:val="24"/>
              </w:rPr>
              <w:t xml:space="preserve">  (</w:t>
            </w:r>
            <w:proofErr w:type="spellStart"/>
            <w:r w:rsidR="009269BA">
              <w:rPr>
                <w:rFonts w:ascii="GHEA Grapalat" w:hAnsi="GHEA Grapalat" w:cs="Sylfaen"/>
                <w:bCs/>
                <w:color w:val="000000"/>
                <w:sz w:val="24"/>
                <w:szCs w:val="24"/>
              </w:rPr>
              <w:t>ներկայ</w:t>
            </w:r>
            <w:r>
              <w:rPr>
                <w:rFonts w:ascii="GHEA Grapalat" w:hAnsi="GHEA Grapalat" w:cs="Sylfaen"/>
                <w:bCs/>
                <w:color w:val="000000"/>
                <w:sz w:val="24"/>
                <w:szCs w:val="24"/>
              </w:rPr>
              <w:t>ումս</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էլ</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ստանում</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են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տեղեկատվություն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ստանալու</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ընդհանուր</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կարգի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համաձայն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պարզապես</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դիմելով</w:t>
            </w:r>
            <w:proofErr w:type="spellEnd"/>
            <w:r w:rsidRPr="003B0BAF">
              <w:rPr>
                <w:rFonts w:ascii="GHEA Grapalat" w:hAnsi="GHEA Grapalat" w:cs="Sylfaen"/>
                <w:bCs/>
                <w:color w:val="000000"/>
                <w:sz w:val="24"/>
                <w:szCs w:val="24"/>
              </w:rPr>
              <w:t xml:space="preserve"> </w:t>
            </w:r>
            <w:proofErr w:type="spellStart"/>
            <w:r w:rsidRPr="003B0BAF">
              <w:rPr>
                <w:rFonts w:ascii="GHEA Grapalat" w:hAnsi="GHEA Grapalat" w:cs="Sylfaen"/>
                <w:bCs/>
                <w:color w:val="000000"/>
                <w:sz w:val="24"/>
                <w:szCs w:val="24"/>
              </w:rPr>
              <w:t>Հարկադիր</w:t>
            </w:r>
            <w:proofErr w:type="spellEnd"/>
            <w:r w:rsidRPr="003B0BAF">
              <w:rPr>
                <w:rFonts w:ascii="GHEA Grapalat" w:hAnsi="GHEA Grapalat" w:cs="Sylfaen"/>
                <w:bCs/>
                <w:color w:val="000000"/>
                <w:sz w:val="24"/>
                <w:szCs w:val="24"/>
              </w:rPr>
              <w:t xml:space="preserve"> </w:t>
            </w:r>
            <w:proofErr w:type="spellStart"/>
            <w:r w:rsidRPr="003B0BAF">
              <w:rPr>
                <w:rFonts w:ascii="GHEA Grapalat" w:hAnsi="GHEA Grapalat" w:cs="Sylfaen"/>
                <w:bCs/>
                <w:color w:val="000000"/>
                <w:sz w:val="24"/>
                <w:szCs w:val="24"/>
              </w:rPr>
              <w:t>կատարումն</w:t>
            </w:r>
            <w:proofErr w:type="spellEnd"/>
            <w:r w:rsidRPr="003B0BAF">
              <w:rPr>
                <w:rFonts w:ascii="GHEA Grapalat" w:hAnsi="GHEA Grapalat" w:cs="Sylfaen"/>
                <w:bCs/>
                <w:color w:val="000000"/>
                <w:sz w:val="24"/>
                <w:szCs w:val="24"/>
              </w:rPr>
              <w:t xml:space="preserve"> </w:t>
            </w:r>
            <w:proofErr w:type="spellStart"/>
            <w:r w:rsidRPr="003B0BAF">
              <w:rPr>
                <w:rFonts w:ascii="GHEA Grapalat" w:hAnsi="GHEA Grapalat" w:cs="Sylfaen"/>
                <w:bCs/>
                <w:color w:val="000000"/>
                <w:sz w:val="24"/>
                <w:szCs w:val="24"/>
              </w:rPr>
              <w:t>ապահովող</w:t>
            </w:r>
            <w:proofErr w:type="spellEnd"/>
            <w:r w:rsidRPr="003B0BAF">
              <w:rPr>
                <w:rFonts w:ascii="GHEA Grapalat" w:hAnsi="GHEA Grapalat" w:cs="Sylfaen"/>
                <w:bCs/>
                <w:color w:val="000000"/>
                <w:sz w:val="24"/>
                <w:szCs w:val="24"/>
              </w:rPr>
              <w:t xml:space="preserve"> </w:t>
            </w:r>
            <w:proofErr w:type="spellStart"/>
            <w:r w:rsidRPr="003B0BAF">
              <w:rPr>
                <w:rFonts w:ascii="GHEA Grapalat" w:hAnsi="GHEA Grapalat" w:cs="Sylfaen"/>
                <w:bCs/>
                <w:color w:val="000000"/>
                <w:sz w:val="24"/>
                <w:szCs w:val="24"/>
              </w:rPr>
              <w:t>ծառայությանը</w:t>
            </w:r>
            <w:proofErr w:type="spellEnd"/>
            <w:r>
              <w:rPr>
                <w:rFonts w:ascii="GHEA Grapalat" w:hAnsi="GHEA Grapalat" w:cs="Sylfaen"/>
                <w:bCs/>
                <w:color w:val="000000"/>
                <w:sz w:val="24"/>
                <w:szCs w:val="24"/>
              </w:rPr>
              <w:t>:</w:t>
            </w:r>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Հարկ</w:t>
            </w:r>
            <w:proofErr w:type="spellEnd"/>
            <w:r w:rsidR="00826C1B">
              <w:rPr>
                <w:rFonts w:ascii="GHEA Grapalat" w:hAnsi="GHEA Grapalat" w:cs="Sylfaen"/>
                <w:bCs/>
                <w:color w:val="000000"/>
                <w:sz w:val="24"/>
                <w:szCs w:val="24"/>
              </w:rPr>
              <w:t xml:space="preserve"> է </w:t>
            </w:r>
            <w:proofErr w:type="spellStart"/>
            <w:r w:rsidR="00826C1B">
              <w:rPr>
                <w:rFonts w:ascii="GHEA Grapalat" w:hAnsi="GHEA Grapalat" w:cs="Sylfaen"/>
                <w:bCs/>
                <w:color w:val="000000"/>
                <w:sz w:val="24"/>
                <w:szCs w:val="24"/>
              </w:rPr>
              <w:t>նշել</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որ</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անձանց</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կողմից</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տեղեկանք</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ներկայացնելը</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lastRenderedPageBreak/>
              <w:t>գործելու</w:t>
            </w:r>
            <w:proofErr w:type="spellEnd"/>
            <w:r w:rsidR="00826C1B">
              <w:rPr>
                <w:rFonts w:ascii="GHEA Grapalat" w:hAnsi="GHEA Grapalat" w:cs="Sylfaen"/>
                <w:bCs/>
                <w:color w:val="000000"/>
                <w:sz w:val="24"/>
                <w:szCs w:val="24"/>
              </w:rPr>
              <w:t xml:space="preserve"> է </w:t>
            </w:r>
            <w:proofErr w:type="spellStart"/>
            <w:r w:rsidR="00826C1B">
              <w:rPr>
                <w:rFonts w:ascii="GHEA Grapalat" w:hAnsi="GHEA Grapalat" w:cs="Sylfaen"/>
                <w:bCs/>
                <w:color w:val="000000"/>
                <w:sz w:val="24"/>
                <w:szCs w:val="24"/>
              </w:rPr>
              <w:t>որպես</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բացառություն</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Որպես</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կանոն</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տեխնիկական</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զննություն</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իրականացնելու</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վերաբերյալ</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դիմում</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ներկայացնելիս</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դա</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ստացվելու</w:t>
            </w:r>
            <w:proofErr w:type="spellEnd"/>
            <w:r w:rsidR="00826C1B">
              <w:rPr>
                <w:rFonts w:ascii="GHEA Grapalat" w:hAnsi="GHEA Grapalat" w:cs="Sylfaen"/>
                <w:bCs/>
                <w:color w:val="000000"/>
                <w:sz w:val="24"/>
                <w:szCs w:val="24"/>
              </w:rPr>
              <w:t xml:space="preserve"> է </w:t>
            </w:r>
            <w:proofErr w:type="spellStart"/>
            <w:r w:rsidR="00826C1B">
              <w:rPr>
                <w:rFonts w:ascii="GHEA Grapalat" w:hAnsi="GHEA Grapalat" w:cs="Sylfaen"/>
                <w:bCs/>
                <w:color w:val="000000"/>
                <w:sz w:val="24"/>
                <w:szCs w:val="24"/>
              </w:rPr>
              <w:t>զննություն</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իրականացնողի</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կողմից</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էլեկտրոնային</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եղանակով</w:t>
            </w:r>
            <w:proofErr w:type="spellEnd"/>
            <w:r w:rsidR="00826C1B">
              <w:rPr>
                <w:rFonts w:ascii="GHEA Grapalat" w:hAnsi="GHEA Grapalat" w:cs="Sylfaen"/>
                <w:bCs/>
                <w:color w:val="000000"/>
                <w:sz w:val="24"/>
                <w:szCs w:val="24"/>
              </w:rPr>
              <w:t>:</w:t>
            </w:r>
          </w:p>
          <w:p w:rsidR="003B0BAF" w:rsidRDefault="003B0BAF" w:rsidP="00E27143">
            <w:pPr>
              <w:tabs>
                <w:tab w:val="left" w:pos="5253"/>
              </w:tabs>
              <w:spacing w:after="0" w:line="360" w:lineRule="auto"/>
              <w:jc w:val="center"/>
              <w:rPr>
                <w:rFonts w:ascii="GHEA Grapalat" w:hAnsi="GHEA Grapalat" w:cs="Sylfaen"/>
                <w:bCs/>
                <w:color w:val="000000"/>
                <w:sz w:val="24"/>
                <w:szCs w:val="24"/>
              </w:rPr>
            </w:pPr>
          </w:p>
          <w:p w:rsidR="00C81857" w:rsidRDefault="00C81857" w:rsidP="00E27143">
            <w:pPr>
              <w:tabs>
                <w:tab w:val="left" w:pos="5253"/>
              </w:tabs>
              <w:spacing w:after="0" w:line="360" w:lineRule="auto"/>
              <w:jc w:val="center"/>
              <w:rPr>
                <w:rFonts w:ascii="GHEA Grapalat" w:hAnsi="GHEA Grapalat" w:cs="Sylfaen"/>
                <w:b/>
                <w:bCs/>
                <w:color w:val="000000"/>
                <w:sz w:val="24"/>
                <w:szCs w:val="24"/>
              </w:rPr>
            </w:pPr>
          </w:p>
          <w:p w:rsidR="003B0BAF" w:rsidRPr="00AE38FA" w:rsidRDefault="003B0BAF" w:rsidP="00E27143">
            <w:pPr>
              <w:tabs>
                <w:tab w:val="left" w:pos="5253"/>
              </w:tabs>
              <w:spacing w:after="0" w:line="360" w:lineRule="auto"/>
              <w:jc w:val="center"/>
              <w:rPr>
                <w:rFonts w:ascii="GHEA Grapalat" w:hAnsi="GHEA Grapalat" w:cs="Sylfaen"/>
                <w:b/>
                <w:bCs/>
                <w:color w:val="000000"/>
                <w:sz w:val="24"/>
                <w:szCs w:val="24"/>
              </w:rPr>
            </w:pPr>
            <w:proofErr w:type="spellStart"/>
            <w:r w:rsidRPr="00AE38FA">
              <w:rPr>
                <w:rFonts w:ascii="GHEA Grapalat" w:hAnsi="GHEA Grapalat" w:cs="Sylfaen"/>
                <w:b/>
                <w:bCs/>
                <w:color w:val="000000"/>
                <w:sz w:val="24"/>
                <w:szCs w:val="24"/>
              </w:rPr>
              <w:t>Չի</w:t>
            </w:r>
            <w:proofErr w:type="spellEnd"/>
            <w:r w:rsidRPr="00AE38FA">
              <w:rPr>
                <w:rFonts w:ascii="GHEA Grapalat" w:hAnsi="GHEA Grapalat" w:cs="Sylfaen"/>
                <w:b/>
                <w:bCs/>
                <w:color w:val="000000"/>
                <w:sz w:val="24"/>
                <w:szCs w:val="24"/>
              </w:rPr>
              <w:t xml:space="preserve"> </w:t>
            </w:r>
            <w:proofErr w:type="spellStart"/>
            <w:r w:rsidRPr="00AE38FA">
              <w:rPr>
                <w:rFonts w:ascii="GHEA Grapalat" w:hAnsi="GHEA Grapalat" w:cs="Sylfaen"/>
                <w:b/>
                <w:bCs/>
                <w:color w:val="000000"/>
                <w:sz w:val="24"/>
                <w:szCs w:val="24"/>
              </w:rPr>
              <w:t>ընդունվել</w:t>
            </w:r>
            <w:proofErr w:type="spellEnd"/>
          </w:p>
          <w:p w:rsidR="003B0BAF" w:rsidRDefault="003B0BAF" w:rsidP="00FC7C3E">
            <w:pPr>
              <w:tabs>
                <w:tab w:val="left" w:pos="5253"/>
              </w:tabs>
              <w:spacing w:after="0" w:line="360" w:lineRule="auto"/>
              <w:jc w:val="both"/>
              <w:rPr>
                <w:rFonts w:ascii="GHEA Grapalat" w:hAnsi="GHEA Grapalat" w:cs="Sylfaen"/>
                <w:bCs/>
                <w:color w:val="000000"/>
                <w:sz w:val="24"/>
                <w:szCs w:val="24"/>
              </w:rPr>
            </w:pPr>
            <w:proofErr w:type="spellStart"/>
            <w:r>
              <w:rPr>
                <w:rFonts w:ascii="GHEA Grapalat" w:hAnsi="GHEA Grapalat" w:cs="Sylfaen"/>
                <w:bCs/>
                <w:color w:val="000000"/>
                <w:sz w:val="24"/>
                <w:szCs w:val="24"/>
              </w:rPr>
              <w:t>Առաջարկվող</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կարգավորումը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չի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հանգեցնի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տրանսպորտային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միջոցների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պարտադիր</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տեխնիկական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զննությունից</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խուսափելու</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աճի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քանի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որ</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Վարչական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իրավախախտումների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վերաբերյալ</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օրենսգրքով</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արդեն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իսկ</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սահմանված</w:t>
            </w:r>
            <w:proofErr w:type="spellEnd"/>
            <w:r>
              <w:rPr>
                <w:rFonts w:ascii="GHEA Grapalat" w:hAnsi="GHEA Grapalat" w:cs="Sylfaen"/>
                <w:bCs/>
                <w:color w:val="000000"/>
                <w:sz w:val="24"/>
                <w:szCs w:val="24"/>
              </w:rPr>
              <w:t xml:space="preserve"> է </w:t>
            </w:r>
            <w:proofErr w:type="spellStart"/>
            <w:r>
              <w:rPr>
                <w:rFonts w:ascii="GHEA Grapalat" w:hAnsi="GHEA Grapalat" w:cs="Sylfaen"/>
                <w:bCs/>
                <w:color w:val="000000"/>
                <w:sz w:val="24"/>
                <w:szCs w:val="24"/>
              </w:rPr>
              <w:t>վարչական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տույժ</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սահմանված</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կարգով</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չհաշվառված</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չվերահաշվառված</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տեխնիկական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զննություն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չանցած</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տրանսպորտային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միջոցը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վարելու</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համար</w:t>
            </w:r>
            <w:proofErr w:type="spellEnd"/>
            <w:r>
              <w:rPr>
                <w:rFonts w:ascii="GHEA Grapalat" w:hAnsi="GHEA Grapalat" w:cs="Sylfaen"/>
                <w:bCs/>
                <w:color w:val="000000"/>
                <w:sz w:val="24"/>
                <w:szCs w:val="24"/>
              </w:rPr>
              <w:t xml:space="preserve"> (ՎԻՎՕ 123.4 </w:t>
            </w:r>
            <w:proofErr w:type="spellStart"/>
            <w:r>
              <w:rPr>
                <w:rFonts w:ascii="GHEA Grapalat" w:hAnsi="GHEA Grapalat" w:cs="Sylfaen"/>
                <w:bCs/>
                <w:color w:val="000000"/>
                <w:sz w:val="24"/>
                <w:szCs w:val="24"/>
              </w:rPr>
              <w:t>հոդված</w:t>
            </w:r>
            <w:proofErr w:type="spellEnd"/>
            <w:r>
              <w:rPr>
                <w:rFonts w:ascii="GHEA Grapalat" w:hAnsi="GHEA Grapalat" w:cs="Sylfaen"/>
                <w:bCs/>
                <w:color w:val="000000"/>
                <w:sz w:val="24"/>
                <w:szCs w:val="24"/>
              </w:rPr>
              <w:t>):</w:t>
            </w:r>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t>Հետևաբար</w:t>
            </w:r>
            <w:proofErr w:type="spellEnd"/>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lastRenderedPageBreak/>
              <w:t>տրանսպորտային</w:t>
            </w:r>
            <w:proofErr w:type="spellEnd"/>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t>միջոցի</w:t>
            </w:r>
            <w:proofErr w:type="spellEnd"/>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t>պարտադիր</w:t>
            </w:r>
            <w:proofErr w:type="spellEnd"/>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t>տեխնիկական</w:t>
            </w:r>
            <w:proofErr w:type="spellEnd"/>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t>զննությունից</w:t>
            </w:r>
            <w:proofErr w:type="spellEnd"/>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t>հրաժարվողը</w:t>
            </w:r>
            <w:proofErr w:type="spellEnd"/>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t>կրում</w:t>
            </w:r>
            <w:proofErr w:type="spellEnd"/>
            <w:r w:rsidR="00AE38FA">
              <w:rPr>
                <w:rFonts w:ascii="GHEA Grapalat" w:hAnsi="GHEA Grapalat" w:cs="Sylfaen"/>
                <w:bCs/>
                <w:color w:val="000000"/>
                <w:sz w:val="24"/>
                <w:szCs w:val="24"/>
              </w:rPr>
              <w:t xml:space="preserve"> է </w:t>
            </w:r>
            <w:proofErr w:type="spellStart"/>
            <w:r w:rsidR="00AE38FA">
              <w:rPr>
                <w:rFonts w:ascii="GHEA Grapalat" w:hAnsi="GHEA Grapalat" w:cs="Sylfaen"/>
                <w:bCs/>
                <w:color w:val="000000"/>
                <w:sz w:val="24"/>
                <w:szCs w:val="24"/>
              </w:rPr>
              <w:t>դրա</w:t>
            </w:r>
            <w:proofErr w:type="spellEnd"/>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t>հնարավոր</w:t>
            </w:r>
            <w:proofErr w:type="spellEnd"/>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t>բոլոր</w:t>
            </w:r>
            <w:proofErr w:type="spellEnd"/>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t>բացասական</w:t>
            </w:r>
            <w:proofErr w:type="spellEnd"/>
            <w:r w:rsidR="00AE38FA">
              <w:rPr>
                <w:rFonts w:ascii="GHEA Grapalat" w:hAnsi="GHEA Grapalat" w:cs="Sylfaen"/>
                <w:bCs/>
                <w:color w:val="000000"/>
                <w:sz w:val="24"/>
                <w:szCs w:val="24"/>
              </w:rPr>
              <w:t xml:space="preserve"> </w:t>
            </w:r>
            <w:proofErr w:type="spellStart"/>
            <w:r w:rsidR="00AE38FA">
              <w:rPr>
                <w:rFonts w:ascii="GHEA Grapalat" w:hAnsi="GHEA Grapalat" w:cs="Sylfaen"/>
                <w:bCs/>
                <w:color w:val="000000"/>
                <w:sz w:val="24"/>
                <w:szCs w:val="24"/>
              </w:rPr>
              <w:t>ռիսկերը</w:t>
            </w:r>
            <w:proofErr w:type="spellEnd"/>
            <w:r w:rsidR="00AE38FA">
              <w:rPr>
                <w:rFonts w:ascii="GHEA Grapalat" w:hAnsi="GHEA Grapalat" w:cs="Sylfaen"/>
                <w:bCs/>
                <w:color w:val="000000"/>
                <w:sz w:val="24"/>
                <w:szCs w:val="24"/>
              </w:rPr>
              <w:t>:</w:t>
            </w:r>
          </w:p>
          <w:p w:rsidR="00FC7C3E" w:rsidRPr="003B0BAF" w:rsidRDefault="00FC7C3E" w:rsidP="005719F0">
            <w:pPr>
              <w:tabs>
                <w:tab w:val="left" w:pos="5253"/>
              </w:tabs>
              <w:spacing w:after="0" w:line="360" w:lineRule="auto"/>
              <w:jc w:val="both"/>
              <w:rPr>
                <w:rFonts w:ascii="GHEA Grapalat" w:hAnsi="GHEA Grapalat" w:cs="Sylfaen"/>
                <w:bCs/>
                <w:color w:val="000000"/>
                <w:szCs w:val="20"/>
              </w:rPr>
            </w:pPr>
            <w:proofErr w:type="spellStart"/>
            <w:r>
              <w:rPr>
                <w:rFonts w:ascii="GHEA Grapalat" w:hAnsi="GHEA Grapalat" w:cs="Sylfaen"/>
                <w:bCs/>
                <w:color w:val="000000"/>
                <w:sz w:val="24"/>
                <w:szCs w:val="24"/>
              </w:rPr>
              <w:t>Հարկ</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ենք</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համարում</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նաև</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նշել</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որ</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կարգավորվող</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իրավահարաբերությունների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փոխկապվածությունը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ամենևին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էլ</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արհեստական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չէ</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Նախագծի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հիմնավորման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մեջ</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արդեն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իսկ</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բացահատվել</w:t>
            </w:r>
            <w:proofErr w:type="spellEnd"/>
            <w:r>
              <w:rPr>
                <w:rFonts w:ascii="GHEA Grapalat" w:hAnsi="GHEA Grapalat" w:cs="Sylfaen"/>
                <w:bCs/>
                <w:color w:val="000000"/>
                <w:sz w:val="24"/>
                <w:szCs w:val="24"/>
              </w:rPr>
              <w:t xml:space="preserve"> է և </w:t>
            </w:r>
            <w:proofErr w:type="spellStart"/>
            <w:r>
              <w:rPr>
                <w:rFonts w:ascii="GHEA Grapalat" w:hAnsi="GHEA Grapalat" w:cs="Sylfaen"/>
                <w:bCs/>
                <w:color w:val="000000"/>
                <w:sz w:val="24"/>
                <w:szCs w:val="24"/>
              </w:rPr>
              <w:t>վիճակագրություն</w:t>
            </w:r>
            <w:proofErr w:type="spellEnd"/>
            <w:r>
              <w:rPr>
                <w:rFonts w:ascii="GHEA Grapalat" w:hAnsi="GHEA Grapalat" w:cs="Sylfaen"/>
                <w:bCs/>
                <w:color w:val="000000"/>
                <w:sz w:val="24"/>
                <w:szCs w:val="24"/>
              </w:rPr>
              <w:t xml:space="preserve"> է </w:t>
            </w:r>
            <w:proofErr w:type="spellStart"/>
            <w:r>
              <w:rPr>
                <w:rFonts w:ascii="GHEA Grapalat" w:hAnsi="GHEA Grapalat" w:cs="Sylfaen"/>
                <w:bCs/>
                <w:color w:val="000000"/>
                <w:sz w:val="24"/>
                <w:szCs w:val="24"/>
              </w:rPr>
              <w:t>ներկայացվել</w:t>
            </w:r>
            <w:proofErr w:type="spellEnd"/>
            <w:r w:rsidR="005719F0">
              <w:rPr>
                <w:rFonts w:ascii="GHEA Grapalat" w:hAnsi="GHEA Grapalat" w:cs="Sylfaen"/>
                <w:bCs/>
                <w:color w:val="000000"/>
                <w:sz w:val="24"/>
                <w:szCs w:val="24"/>
              </w:rPr>
              <w:t xml:space="preserve">, </w:t>
            </w:r>
            <w:proofErr w:type="spellStart"/>
            <w:r w:rsidR="005719F0">
              <w:rPr>
                <w:rFonts w:ascii="GHEA Grapalat" w:hAnsi="GHEA Grapalat" w:cs="Sylfaen"/>
                <w:bCs/>
                <w:color w:val="000000"/>
                <w:sz w:val="24"/>
                <w:szCs w:val="24"/>
              </w:rPr>
              <w:t>որն</w:t>
            </w:r>
            <w:proofErr w:type="spellEnd"/>
            <w:r w:rsidR="005719F0">
              <w:rPr>
                <w:rFonts w:ascii="GHEA Grapalat" w:hAnsi="GHEA Grapalat" w:cs="Sylfaen"/>
                <w:bCs/>
                <w:color w:val="000000"/>
                <w:sz w:val="24"/>
                <w:szCs w:val="24"/>
              </w:rPr>
              <w:t xml:space="preserve"> </w:t>
            </w:r>
            <w:proofErr w:type="spellStart"/>
            <w:r w:rsidR="005719F0">
              <w:rPr>
                <w:rFonts w:ascii="GHEA Grapalat" w:hAnsi="GHEA Grapalat" w:cs="Sylfaen"/>
                <w:bCs/>
                <w:color w:val="000000"/>
                <w:sz w:val="24"/>
                <w:szCs w:val="24"/>
              </w:rPr>
              <w:t>ապացուցում</w:t>
            </w:r>
            <w:proofErr w:type="spellEnd"/>
            <w:r w:rsidR="005719F0">
              <w:rPr>
                <w:rFonts w:ascii="GHEA Grapalat" w:hAnsi="GHEA Grapalat" w:cs="Sylfaen"/>
                <w:bCs/>
                <w:color w:val="000000"/>
                <w:sz w:val="24"/>
                <w:szCs w:val="24"/>
              </w:rPr>
              <w:t xml:space="preserve"> է </w:t>
            </w:r>
            <w:proofErr w:type="spellStart"/>
            <w:r w:rsidR="005719F0">
              <w:rPr>
                <w:rFonts w:ascii="GHEA Grapalat" w:hAnsi="GHEA Grapalat" w:cs="Sylfaen"/>
                <w:bCs/>
                <w:color w:val="000000"/>
                <w:sz w:val="24"/>
                <w:szCs w:val="24"/>
              </w:rPr>
              <w:t>համակարգային</w:t>
            </w:r>
            <w:proofErr w:type="spellEnd"/>
            <w:r w:rsidR="005719F0">
              <w:rPr>
                <w:rFonts w:ascii="GHEA Grapalat" w:hAnsi="GHEA Grapalat" w:cs="Sylfaen"/>
                <w:bCs/>
                <w:color w:val="000000"/>
                <w:sz w:val="24"/>
                <w:szCs w:val="24"/>
              </w:rPr>
              <w:t xml:space="preserve"> </w:t>
            </w:r>
            <w:proofErr w:type="spellStart"/>
            <w:r w:rsidR="005719F0">
              <w:rPr>
                <w:rFonts w:ascii="GHEA Grapalat" w:hAnsi="GHEA Grapalat" w:cs="Sylfaen"/>
                <w:bCs/>
                <w:color w:val="000000"/>
                <w:sz w:val="24"/>
                <w:szCs w:val="24"/>
              </w:rPr>
              <w:t>փոխկապակցվածությունը</w:t>
            </w:r>
            <w:proofErr w:type="spellEnd"/>
            <w:r>
              <w:rPr>
                <w:rFonts w:ascii="GHEA Grapalat" w:hAnsi="GHEA Grapalat" w:cs="Sylfaen"/>
                <w:bCs/>
                <w:color w:val="000000"/>
                <w:sz w:val="24"/>
                <w:szCs w:val="24"/>
              </w:rPr>
              <w:t xml:space="preserve">: </w:t>
            </w:r>
          </w:p>
        </w:tc>
      </w:tr>
      <w:bookmarkEnd w:id="1"/>
      <w:bookmarkEnd w:id="2"/>
      <w:tr w:rsidR="0027100D" w:rsidTr="0027100D">
        <w:tc>
          <w:tcPr>
            <w:tcW w:w="9345" w:type="dxa"/>
            <w:vMerge w:val="restart"/>
            <w:shd w:val="clear" w:color="auto" w:fill="A6A6A6" w:themeFill="background1" w:themeFillShade="A6"/>
          </w:tcPr>
          <w:p w:rsidR="0027100D" w:rsidRPr="00E07534" w:rsidRDefault="0027100D" w:rsidP="008573A0">
            <w:pPr>
              <w:spacing w:after="0" w:line="240" w:lineRule="auto"/>
              <w:jc w:val="center"/>
              <w:rPr>
                <w:rFonts w:ascii="GHEA Grapalat" w:hAnsi="GHEA Grapalat" w:cs="Sylfaen"/>
                <w:bCs/>
                <w:sz w:val="24"/>
                <w:szCs w:val="24"/>
                <w:lang w:val="hy-AM"/>
              </w:rPr>
            </w:pPr>
            <w:r>
              <w:rPr>
                <w:rFonts w:ascii="GHEA Grapalat" w:hAnsi="GHEA Grapalat"/>
                <w:b/>
                <w:bCs/>
                <w:sz w:val="24"/>
                <w:szCs w:val="24"/>
              </w:rPr>
              <w:lastRenderedPageBreak/>
              <w:t>2</w:t>
            </w:r>
            <w:r w:rsidRPr="00E07534">
              <w:rPr>
                <w:rFonts w:ascii="GHEA Grapalat" w:hAnsi="GHEA Grapalat"/>
                <w:b/>
                <w:bCs/>
                <w:sz w:val="24"/>
                <w:szCs w:val="24"/>
              </w:rPr>
              <w:t>.</w:t>
            </w:r>
            <w:r>
              <w:rPr>
                <w:rFonts w:ascii="GHEA Grapalat" w:hAnsi="GHEA Grapalat"/>
                <w:b/>
                <w:bCs/>
                <w:sz w:val="24"/>
                <w:szCs w:val="24"/>
              </w:rPr>
              <w:t>Ոստիկանություն</w:t>
            </w:r>
          </w:p>
        </w:tc>
        <w:tc>
          <w:tcPr>
            <w:tcW w:w="1565" w:type="dxa"/>
            <w:gridSpan w:val="2"/>
            <w:vMerge w:val="restart"/>
            <w:shd w:val="clear" w:color="auto" w:fill="A6A6A6" w:themeFill="background1" w:themeFillShade="A6"/>
          </w:tcPr>
          <w:p w:rsidR="0027100D" w:rsidRPr="00E07534" w:rsidRDefault="0027100D" w:rsidP="0027100D">
            <w:pPr>
              <w:spacing w:after="0" w:line="240" w:lineRule="auto"/>
              <w:jc w:val="center"/>
              <w:rPr>
                <w:rFonts w:ascii="GHEA Grapalat" w:hAnsi="GHEA Grapalat" w:cs="Sylfaen"/>
                <w:bCs/>
                <w:sz w:val="24"/>
                <w:szCs w:val="24"/>
                <w:lang w:val="hy-AM"/>
              </w:rPr>
            </w:pPr>
          </w:p>
        </w:tc>
        <w:tc>
          <w:tcPr>
            <w:tcW w:w="3390" w:type="dxa"/>
            <w:shd w:val="clear" w:color="auto" w:fill="A6A6A6" w:themeFill="background1" w:themeFillShade="A6"/>
          </w:tcPr>
          <w:p w:rsidR="0027100D" w:rsidRPr="00E07534" w:rsidRDefault="0027100D" w:rsidP="00B46E63">
            <w:pPr>
              <w:spacing w:after="0" w:line="240" w:lineRule="auto"/>
              <w:jc w:val="center"/>
              <w:rPr>
                <w:rFonts w:ascii="GHEA Grapalat" w:hAnsi="GHEA Grapalat" w:cs="Sylfaen"/>
                <w:b/>
                <w:bCs/>
                <w:sz w:val="24"/>
                <w:szCs w:val="24"/>
              </w:rPr>
            </w:pPr>
            <w:r>
              <w:rPr>
                <w:rFonts w:ascii="GHEA Grapalat" w:hAnsi="GHEA Grapalat" w:cs="Sylfaen"/>
                <w:b/>
                <w:bCs/>
                <w:sz w:val="24"/>
                <w:szCs w:val="24"/>
              </w:rPr>
              <w:t>01.11.2021</w:t>
            </w:r>
          </w:p>
        </w:tc>
      </w:tr>
      <w:tr w:rsidR="0027100D" w:rsidTr="0027100D">
        <w:tc>
          <w:tcPr>
            <w:tcW w:w="9345" w:type="dxa"/>
            <w:vMerge/>
            <w:tcBorders>
              <w:bottom w:val="nil"/>
            </w:tcBorders>
            <w:shd w:val="clear" w:color="auto" w:fill="A6A6A6" w:themeFill="background1" w:themeFillShade="A6"/>
          </w:tcPr>
          <w:p w:rsidR="0027100D" w:rsidRPr="00E07534" w:rsidRDefault="0027100D" w:rsidP="00635D2B">
            <w:pPr>
              <w:spacing w:after="0" w:line="240" w:lineRule="auto"/>
              <w:jc w:val="center"/>
              <w:rPr>
                <w:rFonts w:ascii="GHEA Grapalat" w:hAnsi="GHEA Grapalat" w:cs="Sylfaen"/>
                <w:b/>
                <w:bCs/>
                <w:szCs w:val="20"/>
                <w:lang w:val="hy-AM"/>
              </w:rPr>
            </w:pPr>
          </w:p>
        </w:tc>
        <w:tc>
          <w:tcPr>
            <w:tcW w:w="1565" w:type="dxa"/>
            <w:gridSpan w:val="2"/>
            <w:vMerge/>
            <w:tcBorders>
              <w:bottom w:val="nil"/>
            </w:tcBorders>
            <w:shd w:val="clear" w:color="auto" w:fill="A6A6A6" w:themeFill="background1" w:themeFillShade="A6"/>
          </w:tcPr>
          <w:p w:rsidR="0027100D" w:rsidRPr="00E07534" w:rsidRDefault="0027100D" w:rsidP="00635D2B">
            <w:pPr>
              <w:spacing w:after="0" w:line="240" w:lineRule="auto"/>
              <w:jc w:val="center"/>
              <w:rPr>
                <w:rFonts w:ascii="GHEA Grapalat" w:hAnsi="GHEA Grapalat" w:cs="Sylfaen"/>
                <w:b/>
                <w:bCs/>
                <w:szCs w:val="20"/>
                <w:lang w:val="hy-AM"/>
              </w:rPr>
            </w:pPr>
          </w:p>
        </w:tc>
        <w:tc>
          <w:tcPr>
            <w:tcW w:w="3390" w:type="dxa"/>
            <w:tcBorders>
              <w:bottom w:val="nil"/>
            </w:tcBorders>
            <w:shd w:val="clear" w:color="auto" w:fill="A6A6A6" w:themeFill="background1" w:themeFillShade="A6"/>
          </w:tcPr>
          <w:p w:rsidR="0027100D" w:rsidRPr="00E07534" w:rsidRDefault="0027100D" w:rsidP="00232915">
            <w:pPr>
              <w:spacing w:after="0" w:line="240" w:lineRule="auto"/>
              <w:jc w:val="center"/>
              <w:rPr>
                <w:rFonts w:ascii="GHEA Grapalat" w:hAnsi="GHEA Grapalat" w:cs="Sylfaen"/>
                <w:b/>
                <w:bCs/>
                <w:sz w:val="24"/>
                <w:szCs w:val="24"/>
                <w:lang w:val="ru-RU"/>
              </w:rPr>
            </w:pPr>
            <w:r>
              <w:rPr>
                <w:rFonts w:ascii="GHEA Grapalat" w:hAnsi="GHEA Grapalat" w:cs="Sylfaen"/>
                <w:b/>
                <w:bCs/>
                <w:sz w:val="24"/>
                <w:szCs w:val="24"/>
              </w:rPr>
              <w:t>1/21/73834-21</w:t>
            </w:r>
          </w:p>
        </w:tc>
      </w:tr>
      <w:tr w:rsidR="0027100D" w:rsidRPr="0064564B" w:rsidTr="00A05D48">
        <w:trPr>
          <w:trHeight w:val="1190"/>
        </w:trPr>
        <w:tc>
          <w:tcPr>
            <w:tcW w:w="9345" w:type="dxa"/>
          </w:tcPr>
          <w:p w:rsidR="0027100D" w:rsidRPr="008573A0" w:rsidRDefault="0027100D" w:rsidP="008573A0">
            <w:pPr>
              <w:tabs>
                <w:tab w:val="left" w:pos="660"/>
              </w:tabs>
              <w:spacing w:line="360" w:lineRule="auto"/>
              <w:jc w:val="both"/>
              <w:rPr>
                <w:rFonts w:ascii="GHEA Grapalat" w:hAnsi="GHEA Grapalat" w:cs="Arial"/>
                <w:sz w:val="24"/>
                <w:szCs w:val="24"/>
              </w:rPr>
            </w:pPr>
            <w:r>
              <w:rPr>
                <w:rFonts w:ascii="GHEA Grapalat" w:hAnsi="GHEA Grapalat" w:cs="Sylfaen"/>
                <w:sz w:val="24"/>
                <w:szCs w:val="24"/>
              </w:rPr>
              <w:t xml:space="preserve">        </w:t>
            </w:r>
            <w:r w:rsidRPr="008573A0">
              <w:rPr>
                <w:rFonts w:ascii="GHEA Grapalat" w:hAnsi="GHEA Grapalat" w:cs="Sylfaen"/>
                <w:sz w:val="24"/>
                <w:szCs w:val="24"/>
              </w:rPr>
              <w:t xml:space="preserve">Ի </w:t>
            </w:r>
            <w:proofErr w:type="spellStart"/>
            <w:r w:rsidRPr="008573A0">
              <w:rPr>
                <w:rFonts w:ascii="GHEA Grapalat" w:hAnsi="GHEA Grapalat" w:cs="Sylfaen"/>
                <w:sz w:val="24"/>
                <w:szCs w:val="24"/>
              </w:rPr>
              <w:t>պատասխան</w:t>
            </w:r>
            <w:proofErr w:type="spellEnd"/>
            <w:r w:rsidRPr="008573A0">
              <w:rPr>
                <w:rFonts w:ascii="GHEA Grapalat" w:hAnsi="GHEA Grapalat" w:cs="Sylfaen"/>
                <w:sz w:val="24"/>
                <w:szCs w:val="24"/>
              </w:rPr>
              <w:t xml:space="preserve"> </w:t>
            </w:r>
            <w:proofErr w:type="spellStart"/>
            <w:r w:rsidRPr="008573A0">
              <w:rPr>
                <w:rFonts w:ascii="GHEA Grapalat" w:hAnsi="GHEA Grapalat" w:cs="Sylfaen"/>
                <w:sz w:val="24"/>
                <w:szCs w:val="24"/>
              </w:rPr>
              <w:t>Ձեր</w:t>
            </w:r>
            <w:proofErr w:type="spellEnd"/>
            <w:r w:rsidRPr="008573A0">
              <w:rPr>
                <w:rFonts w:ascii="GHEA Grapalat" w:hAnsi="GHEA Grapalat" w:cs="Sylfaen"/>
                <w:sz w:val="24"/>
                <w:szCs w:val="24"/>
              </w:rPr>
              <w:t xml:space="preserve"> 22.10.2021 </w:t>
            </w:r>
            <w:proofErr w:type="spellStart"/>
            <w:r w:rsidRPr="008573A0">
              <w:rPr>
                <w:rFonts w:ascii="GHEA Grapalat" w:hAnsi="GHEA Grapalat" w:cs="Sylfaen"/>
                <w:sz w:val="24"/>
                <w:szCs w:val="24"/>
              </w:rPr>
              <w:t>թիվ</w:t>
            </w:r>
            <w:proofErr w:type="spellEnd"/>
            <w:r w:rsidRPr="008573A0">
              <w:rPr>
                <w:rFonts w:ascii="GHEA Grapalat" w:hAnsi="GHEA Grapalat" w:cs="Sylfaen"/>
                <w:sz w:val="24"/>
                <w:szCs w:val="24"/>
              </w:rPr>
              <w:t xml:space="preserve"> /10.2/33963-2021 </w:t>
            </w:r>
            <w:proofErr w:type="spellStart"/>
            <w:r w:rsidRPr="008573A0">
              <w:rPr>
                <w:rFonts w:ascii="GHEA Grapalat" w:hAnsi="GHEA Grapalat" w:cs="Sylfaen"/>
                <w:sz w:val="24"/>
                <w:szCs w:val="24"/>
              </w:rPr>
              <w:t>գրության</w:t>
            </w:r>
            <w:proofErr w:type="spellEnd"/>
            <w:r w:rsidRPr="008573A0">
              <w:rPr>
                <w:rFonts w:ascii="GHEA Grapalat" w:hAnsi="GHEA Grapalat" w:cs="Sylfaen"/>
                <w:sz w:val="24"/>
                <w:szCs w:val="24"/>
              </w:rPr>
              <w:t xml:space="preserve">՝ ՀՀ </w:t>
            </w:r>
            <w:proofErr w:type="spellStart"/>
            <w:r w:rsidRPr="008573A0">
              <w:rPr>
                <w:rFonts w:ascii="GHEA Grapalat" w:hAnsi="GHEA Grapalat" w:cs="Sylfaen"/>
                <w:sz w:val="24"/>
                <w:szCs w:val="24"/>
              </w:rPr>
              <w:t>ոստիկանությունում</w:t>
            </w:r>
            <w:proofErr w:type="spellEnd"/>
            <w:r w:rsidRPr="008573A0">
              <w:rPr>
                <w:rFonts w:ascii="GHEA Grapalat" w:hAnsi="GHEA Grapalat" w:cs="Sylfaen"/>
                <w:sz w:val="24"/>
                <w:szCs w:val="24"/>
              </w:rPr>
              <w:t xml:space="preserve"> </w:t>
            </w:r>
            <w:proofErr w:type="spellStart"/>
            <w:r w:rsidRPr="008573A0">
              <w:rPr>
                <w:rFonts w:ascii="GHEA Grapalat" w:hAnsi="GHEA Grapalat" w:cs="Sylfaen"/>
                <w:sz w:val="24"/>
                <w:szCs w:val="24"/>
              </w:rPr>
              <w:t>ուսումնասիրվել</w:t>
            </w:r>
            <w:proofErr w:type="spellEnd"/>
            <w:r w:rsidRPr="008573A0">
              <w:rPr>
                <w:rFonts w:ascii="GHEA Grapalat" w:hAnsi="GHEA Grapalat" w:cs="Sylfaen"/>
                <w:sz w:val="24"/>
                <w:szCs w:val="24"/>
              </w:rPr>
              <w:t xml:space="preserve"> է «</w:t>
            </w:r>
            <w:proofErr w:type="spellStart"/>
            <w:r w:rsidRPr="008573A0">
              <w:rPr>
                <w:rFonts w:ascii="GHEA Grapalat" w:hAnsi="GHEA Grapalat" w:cs="Sylfaen"/>
                <w:sz w:val="24"/>
                <w:szCs w:val="24"/>
              </w:rPr>
              <w:t>Հայաստանի</w:t>
            </w:r>
            <w:proofErr w:type="spellEnd"/>
            <w:r w:rsidRPr="008573A0">
              <w:rPr>
                <w:rFonts w:ascii="GHEA Grapalat" w:hAnsi="GHEA Grapalat" w:cs="Sylfaen"/>
                <w:sz w:val="24"/>
                <w:szCs w:val="24"/>
              </w:rPr>
              <w:t xml:space="preserve"> </w:t>
            </w:r>
            <w:proofErr w:type="spellStart"/>
            <w:r w:rsidRPr="008573A0">
              <w:rPr>
                <w:rFonts w:ascii="GHEA Grapalat" w:hAnsi="GHEA Grapalat" w:cs="Sylfaen"/>
                <w:sz w:val="24"/>
                <w:szCs w:val="24"/>
              </w:rPr>
              <w:t>Հանրապետության</w:t>
            </w:r>
            <w:proofErr w:type="spellEnd"/>
            <w:r w:rsidRPr="008573A0">
              <w:rPr>
                <w:rFonts w:ascii="GHEA Grapalat" w:hAnsi="GHEA Grapalat" w:cs="Sylfaen"/>
                <w:sz w:val="24"/>
                <w:szCs w:val="24"/>
              </w:rPr>
              <w:t xml:space="preserve"> </w:t>
            </w:r>
            <w:proofErr w:type="spellStart"/>
            <w:r w:rsidRPr="008573A0">
              <w:rPr>
                <w:rFonts w:ascii="GHEA Grapalat" w:hAnsi="GHEA Grapalat" w:cs="Sylfaen"/>
                <w:sz w:val="24"/>
                <w:szCs w:val="24"/>
              </w:rPr>
              <w:t>կառավարության</w:t>
            </w:r>
            <w:proofErr w:type="spellEnd"/>
            <w:r w:rsidRPr="008573A0">
              <w:rPr>
                <w:rFonts w:ascii="GHEA Grapalat" w:hAnsi="GHEA Grapalat" w:cs="Sylfaen"/>
                <w:sz w:val="24"/>
                <w:szCs w:val="24"/>
              </w:rPr>
              <w:t xml:space="preserve"> 2021 </w:t>
            </w:r>
            <w:proofErr w:type="spellStart"/>
            <w:r w:rsidRPr="008573A0">
              <w:rPr>
                <w:rFonts w:ascii="GHEA Grapalat" w:hAnsi="GHEA Grapalat" w:cs="Sylfaen"/>
                <w:sz w:val="24"/>
                <w:szCs w:val="24"/>
              </w:rPr>
              <w:t>թվականի</w:t>
            </w:r>
            <w:proofErr w:type="spellEnd"/>
            <w:r w:rsidRPr="008573A0">
              <w:rPr>
                <w:rFonts w:ascii="GHEA Grapalat" w:hAnsi="GHEA Grapalat" w:cs="Sylfaen"/>
                <w:sz w:val="24"/>
                <w:szCs w:val="24"/>
              </w:rPr>
              <w:t xml:space="preserve"> </w:t>
            </w:r>
            <w:proofErr w:type="spellStart"/>
            <w:r w:rsidRPr="008573A0">
              <w:rPr>
                <w:rFonts w:ascii="GHEA Grapalat" w:hAnsi="GHEA Grapalat" w:cs="Sylfaen"/>
                <w:sz w:val="24"/>
                <w:szCs w:val="24"/>
              </w:rPr>
              <w:t>սեպտեմբերի</w:t>
            </w:r>
            <w:proofErr w:type="spellEnd"/>
            <w:r w:rsidRPr="008573A0">
              <w:rPr>
                <w:rFonts w:ascii="GHEA Grapalat" w:hAnsi="GHEA Grapalat" w:cs="Sylfaen"/>
                <w:sz w:val="24"/>
                <w:szCs w:val="24"/>
              </w:rPr>
              <w:t xml:space="preserve"> 24-ի N 1565-Ն </w:t>
            </w:r>
            <w:proofErr w:type="spellStart"/>
            <w:r w:rsidRPr="008573A0">
              <w:rPr>
                <w:rFonts w:ascii="GHEA Grapalat" w:hAnsi="GHEA Grapalat" w:cs="Sylfaen"/>
                <w:sz w:val="24"/>
                <w:szCs w:val="24"/>
              </w:rPr>
              <w:t>որոշման</w:t>
            </w:r>
            <w:proofErr w:type="spellEnd"/>
            <w:r w:rsidRPr="008573A0">
              <w:rPr>
                <w:rFonts w:ascii="GHEA Grapalat" w:hAnsi="GHEA Grapalat" w:cs="Sylfaen"/>
                <w:sz w:val="24"/>
                <w:szCs w:val="24"/>
              </w:rPr>
              <w:t xml:space="preserve"> </w:t>
            </w:r>
            <w:proofErr w:type="spellStart"/>
            <w:r w:rsidRPr="008573A0">
              <w:rPr>
                <w:rFonts w:ascii="GHEA Grapalat" w:hAnsi="GHEA Grapalat" w:cs="Sylfaen"/>
                <w:sz w:val="24"/>
                <w:szCs w:val="24"/>
              </w:rPr>
              <w:t>մեջ</w:t>
            </w:r>
            <w:proofErr w:type="spellEnd"/>
            <w:r w:rsidRPr="008573A0">
              <w:rPr>
                <w:rFonts w:ascii="GHEA Grapalat" w:hAnsi="GHEA Grapalat" w:cs="Sylfaen"/>
                <w:sz w:val="24"/>
                <w:szCs w:val="24"/>
              </w:rPr>
              <w:t xml:space="preserve"> </w:t>
            </w:r>
            <w:proofErr w:type="spellStart"/>
            <w:r w:rsidRPr="008573A0">
              <w:rPr>
                <w:rFonts w:ascii="GHEA Grapalat" w:hAnsi="GHEA Grapalat" w:cs="Sylfaen"/>
                <w:sz w:val="24"/>
                <w:szCs w:val="24"/>
              </w:rPr>
              <w:t>լրացումներ</w:t>
            </w:r>
            <w:proofErr w:type="spellEnd"/>
            <w:r w:rsidRPr="008573A0">
              <w:rPr>
                <w:rFonts w:ascii="GHEA Grapalat" w:hAnsi="GHEA Grapalat" w:cs="Sylfaen"/>
                <w:sz w:val="24"/>
                <w:szCs w:val="24"/>
              </w:rPr>
              <w:t xml:space="preserve"> </w:t>
            </w:r>
            <w:proofErr w:type="spellStart"/>
            <w:r w:rsidRPr="008573A0">
              <w:rPr>
                <w:rFonts w:ascii="GHEA Grapalat" w:hAnsi="GHEA Grapalat" w:cs="Sylfaen"/>
                <w:sz w:val="24"/>
                <w:szCs w:val="24"/>
              </w:rPr>
              <w:t>կատարելու</w:t>
            </w:r>
            <w:proofErr w:type="spellEnd"/>
            <w:r w:rsidRPr="008573A0">
              <w:rPr>
                <w:rFonts w:ascii="GHEA Grapalat" w:hAnsi="GHEA Grapalat" w:cs="Sylfaen"/>
                <w:sz w:val="24"/>
                <w:szCs w:val="24"/>
              </w:rPr>
              <w:t xml:space="preserve"> </w:t>
            </w:r>
            <w:proofErr w:type="spellStart"/>
            <w:r w:rsidRPr="008573A0">
              <w:rPr>
                <w:rFonts w:ascii="GHEA Grapalat" w:hAnsi="GHEA Grapalat" w:cs="Sylfaen"/>
                <w:sz w:val="24"/>
                <w:szCs w:val="24"/>
              </w:rPr>
              <w:t>մասին</w:t>
            </w:r>
            <w:proofErr w:type="spellEnd"/>
            <w:r w:rsidRPr="008573A0">
              <w:rPr>
                <w:rFonts w:ascii="GHEA Grapalat" w:hAnsi="GHEA Grapalat" w:cs="Arial"/>
                <w:sz w:val="24"/>
                <w:szCs w:val="24"/>
              </w:rPr>
              <w:t xml:space="preserve">» ՀՀ </w:t>
            </w:r>
            <w:proofErr w:type="spellStart"/>
            <w:r w:rsidRPr="008573A0">
              <w:rPr>
                <w:rFonts w:ascii="GHEA Grapalat" w:hAnsi="GHEA Grapalat" w:cs="Arial"/>
                <w:sz w:val="24"/>
                <w:szCs w:val="24"/>
              </w:rPr>
              <w:t>կառավարության</w:t>
            </w:r>
            <w:proofErr w:type="spellEnd"/>
            <w:r w:rsidRPr="008573A0">
              <w:rPr>
                <w:rFonts w:ascii="GHEA Grapalat" w:hAnsi="GHEA Grapalat" w:cs="Arial"/>
                <w:sz w:val="24"/>
                <w:szCs w:val="24"/>
              </w:rPr>
              <w:t xml:space="preserve"> </w:t>
            </w:r>
            <w:proofErr w:type="spellStart"/>
            <w:r w:rsidRPr="008573A0">
              <w:rPr>
                <w:rFonts w:ascii="GHEA Grapalat" w:hAnsi="GHEA Grapalat" w:cs="Arial"/>
                <w:sz w:val="24"/>
                <w:szCs w:val="24"/>
              </w:rPr>
              <w:t>որոշման</w:t>
            </w:r>
            <w:proofErr w:type="spellEnd"/>
            <w:r w:rsidRPr="008573A0">
              <w:rPr>
                <w:rFonts w:ascii="GHEA Grapalat" w:hAnsi="GHEA Grapalat" w:cs="Arial"/>
                <w:sz w:val="24"/>
                <w:szCs w:val="24"/>
              </w:rPr>
              <w:t xml:space="preserve"> </w:t>
            </w:r>
            <w:proofErr w:type="spellStart"/>
            <w:r w:rsidRPr="008573A0">
              <w:rPr>
                <w:rFonts w:ascii="GHEA Grapalat" w:hAnsi="GHEA Grapalat" w:cs="Arial"/>
                <w:sz w:val="24"/>
                <w:szCs w:val="24"/>
              </w:rPr>
              <w:t>նախագիծը</w:t>
            </w:r>
            <w:proofErr w:type="spellEnd"/>
            <w:r w:rsidRPr="008573A0">
              <w:rPr>
                <w:rFonts w:ascii="GHEA Grapalat" w:hAnsi="GHEA Grapalat" w:cs="Arial"/>
                <w:sz w:val="24"/>
                <w:szCs w:val="24"/>
              </w:rPr>
              <w:t xml:space="preserve">, </w:t>
            </w:r>
            <w:proofErr w:type="spellStart"/>
            <w:r w:rsidRPr="008573A0">
              <w:rPr>
                <w:rFonts w:ascii="GHEA Grapalat" w:hAnsi="GHEA Grapalat" w:cs="Arial"/>
                <w:sz w:val="24"/>
                <w:szCs w:val="24"/>
              </w:rPr>
              <w:t>որի</w:t>
            </w:r>
            <w:proofErr w:type="spellEnd"/>
            <w:r w:rsidRPr="008573A0">
              <w:rPr>
                <w:rFonts w:ascii="GHEA Grapalat" w:hAnsi="GHEA Grapalat" w:cs="Arial"/>
                <w:sz w:val="24"/>
                <w:szCs w:val="24"/>
              </w:rPr>
              <w:t xml:space="preserve"> </w:t>
            </w:r>
            <w:proofErr w:type="spellStart"/>
            <w:r w:rsidRPr="008573A0">
              <w:rPr>
                <w:rFonts w:ascii="GHEA Grapalat" w:hAnsi="GHEA Grapalat" w:cs="Arial"/>
                <w:sz w:val="24"/>
                <w:szCs w:val="24"/>
              </w:rPr>
              <w:t>վերաբերյալ</w:t>
            </w:r>
            <w:proofErr w:type="spellEnd"/>
            <w:r w:rsidRPr="008573A0">
              <w:rPr>
                <w:rFonts w:ascii="GHEA Grapalat" w:hAnsi="GHEA Grapalat" w:cs="Arial"/>
                <w:sz w:val="24"/>
                <w:szCs w:val="24"/>
              </w:rPr>
              <w:t xml:space="preserve"> </w:t>
            </w:r>
            <w:proofErr w:type="spellStart"/>
            <w:r w:rsidRPr="008573A0">
              <w:rPr>
                <w:rFonts w:ascii="GHEA Grapalat" w:hAnsi="GHEA Grapalat" w:cs="Arial"/>
                <w:sz w:val="24"/>
                <w:szCs w:val="24"/>
              </w:rPr>
              <w:t>առարկություններ</w:t>
            </w:r>
            <w:proofErr w:type="spellEnd"/>
            <w:r w:rsidRPr="008573A0">
              <w:rPr>
                <w:rFonts w:ascii="GHEA Grapalat" w:hAnsi="GHEA Grapalat" w:cs="Arial"/>
                <w:sz w:val="24"/>
                <w:szCs w:val="24"/>
              </w:rPr>
              <w:t xml:space="preserve"> </w:t>
            </w:r>
            <w:proofErr w:type="spellStart"/>
            <w:r w:rsidRPr="008573A0">
              <w:rPr>
                <w:rFonts w:ascii="GHEA Grapalat" w:hAnsi="GHEA Grapalat" w:cs="Arial"/>
                <w:sz w:val="24"/>
                <w:szCs w:val="24"/>
              </w:rPr>
              <w:t>չկան</w:t>
            </w:r>
            <w:proofErr w:type="spellEnd"/>
            <w:r w:rsidRPr="008573A0">
              <w:rPr>
                <w:rFonts w:ascii="GHEA Grapalat" w:hAnsi="GHEA Grapalat" w:cs="Arial"/>
                <w:sz w:val="24"/>
                <w:szCs w:val="24"/>
              </w:rPr>
              <w:t>:</w:t>
            </w:r>
          </w:p>
          <w:p w:rsidR="0027100D" w:rsidRPr="00E07534" w:rsidRDefault="0027100D" w:rsidP="00E07534">
            <w:pPr>
              <w:pStyle w:val="ListParagraph"/>
              <w:spacing w:line="276" w:lineRule="auto"/>
              <w:ind w:left="927"/>
              <w:jc w:val="both"/>
              <w:rPr>
                <w:rFonts w:ascii="GHEA Grapalat" w:hAnsi="GHEA Grapalat" w:cs="Calibri"/>
                <w:sz w:val="24"/>
                <w:szCs w:val="24"/>
              </w:rPr>
            </w:pPr>
          </w:p>
        </w:tc>
        <w:tc>
          <w:tcPr>
            <w:tcW w:w="4955" w:type="dxa"/>
            <w:gridSpan w:val="3"/>
          </w:tcPr>
          <w:p w:rsidR="0027100D" w:rsidRPr="00B45591" w:rsidRDefault="0027100D" w:rsidP="00643297">
            <w:pPr>
              <w:pStyle w:val="ListParagraph"/>
              <w:rPr>
                <w:rFonts w:ascii="GHEA Grapalat" w:hAnsi="GHEA Grapalat" w:cs="Sylfaen"/>
                <w:bCs/>
                <w:color w:val="000000"/>
                <w:sz w:val="24"/>
                <w:szCs w:val="24"/>
              </w:rPr>
            </w:pPr>
          </w:p>
        </w:tc>
      </w:tr>
      <w:tr w:rsidR="0027100D" w:rsidRPr="00E07534" w:rsidTr="0027100D">
        <w:tc>
          <w:tcPr>
            <w:tcW w:w="9345" w:type="dxa"/>
            <w:vMerge w:val="restart"/>
            <w:shd w:val="clear" w:color="auto" w:fill="A6A6A6" w:themeFill="background1" w:themeFillShade="A6"/>
          </w:tcPr>
          <w:p w:rsidR="0027100D" w:rsidRPr="00E07534" w:rsidRDefault="005719F0" w:rsidP="0027100D">
            <w:pPr>
              <w:spacing w:after="0" w:line="240" w:lineRule="auto"/>
              <w:jc w:val="center"/>
              <w:rPr>
                <w:rFonts w:ascii="GHEA Grapalat" w:hAnsi="GHEA Grapalat" w:cs="Sylfaen"/>
                <w:bCs/>
                <w:sz w:val="24"/>
                <w:szCs w:val="24"/>
                <w:lang w:val="hy-AM"/>
              </w:rPr>
            </w:pPr>
            <w:r>
              <w:rPr>
                <w:rFonts w:ascii="GHEA Grapalat" w:hAnsi="GHEA Grapalat"/>
                <w:b/>
                <w:bCs/>
                <w:sz w:val="24"/>
                <w:szCs w:val="24"/>
              </w:rPr>
              <w:lastRenderedPageBreak/>
              <w:t>3</w:t>
            </w:r>
            <w:r w:rsidR="0027100D">
              <w:rPr>
                <w:rFonts w:ascii="GHEA Grapalat" w:hAnsi="GHEA Grapalat"/>
                <w:b/>
                <w:bCs/>
                <w:sz w:val="24"/>
                <w:szCs w:val="24"/>
              </w:rPr>
              <w:t>.</w:t>
            </w:r>
            <w:r w:rsidR="0027100D" w:rsidRPr="00530F21">
              <w:rPr>
                <w:rFonts w:ascii="GHEA Grapalat" w:hAnsi="GHEA Grapalat" w:cs="Sylfaen"/>
                <w:b/>
                <w:bCs/>
                <w:sz w:val="24"/>
                <w:szCs w:val="24"/>
              </w:rPr>
              <w:t xml:space="preserve"> </w:t>
            </w:r>
            <w:proofErr w:type="spellStart"/>
            <w:r w:rsidR="0027100D">
              <w:rPr>
                <w:rFonts w:ascii="GHEA Grapalat" w:hAnsi="GHEA Grapalat" w:cs="Sylfaen"/>
                <w:b/>
                <w:bCs/>
                <w:sz w:val="24"/>
                <w:szCs w:val="24"/>
              </w:rPr>
              <w:t>Վ</w:t>
            </w:r>
            <w:r w:rsidR="0027100D" w:rsidRPr="00530F21">
              <w:rPr>
                <w:rFonts w:ascii="GHEA Grapalat" w:hAnsi="GHEA Grapalat" w:cs="Sylfaen"/>
                <w:b/>
                <w:bCs/>
                <w:sz w:val="24"/>
                <w:szCs w:val="24"/>
              </w:rPr>
              <w:t>արչապետի</w:t>
            </w:r>
            <w:proofErr w:type="spellEnd"/>
            <w:r w:rsidR="0027100D" w:rsidRPr="00530F21">
              <w:rPr>
                <w:rFonts w:ascii="GHEA Grapalat" w:hAnsi="GHEA Grapalat" w:cs="Sylfaen"/>
                <w:b/>
                <w:bCs/>
                <w:sz w:val="24"/>
                <w:szCs w:val="24"/>
              </w:rPr>
              <w:t xml:space="preserve"> </w:t>
            </w:r>
            <w:proofErr w:type="spellStart"/>
            <w:r w:rsidR="0027100D" w:rsidRPr="00530F21">
              <w:rPr>
                <w:rFonts w:ascii="GHEA Grapalat" w:hAnsi="GHEA Grapalat" w:cs="Sylfaen"/>
                <w:b/>
                <w:bCs/>
                <w:sz w:val="24"/>
                <w:szCs w:val="24"/>
              </w:rPr>
              <w:t>աշխատակազմի</w:t>
            </w:r>
            <w:proofErr w:type="spellEnd"/>
            <w:r w:rsidR="0027100D" w:rsidRPr="00530F21">
              <w:rPr>
                <w:rFonts w:ascii="GHEA Grapalat" w:hAnsi="GHEA Grapalat" w:cs="Sylfaen"/>
                <w:b/>
                <w:bCs/>
                <w:sz w:val="24"/>
                <w:szCs w:val="24"/>
              </w:rPr>
              <w:t xml:space="preserve"> </w:t>
            </w:r>
            <w:proofErr w:type="spellStart"/>
            <w:r w:rsidR="0027100D" w:rsidRPr="00530F21">
              <w:rPr>
                <w:rFonts w:ascii="GHEA Grapalat" w:hAnsi="GHEA Grapalat" w:cs="Sylfaen"/>
                <w:b/>
                <w:bCs/>
                <w:sz w:val="24"/>
                <w:szCs w:val="24"/>
              </w:rPr>
              <w:t>իրավաբանական</w:t>
            </w:r>
            <w:proofErr w:type="spellEnd"/>
            <w:r w:rsidR="0027100D" w:rsidRPr="00530F21">
              <w:rPr>
                <w:rFonts w:ascii="GHEA Grapalat" w:hAnsi="GHEA Grapalat" w:cs="Sylfaen"/>
                <w:b/>
                <w:bCs/>
                <w:sz w:val="24"/>
                <w:szCs w:val="24"/>
              </w:rPr>
              <w:t xml:space="preserve"> </w:t>
            </w:r>
            <w:proofErr w:type="spellStart"/>
            <w:r w:rsidR="0027100D" w:rsidRPr="00530F21">
              <w:rPr>
                <w:rFonts w:ascii="GHEA Grapalat" w:hAnsi="GHEA Grapalat" w:cs="Sylfaen"/>
                <w:b/>
                <w:bCs/>
                <w:sz w:val="24"/>
                <w:szCs w:val="24"/>
              </w:rPr>
              <w:t>վարչություն</w:t>
            </w:r>
            <w:proofErr w:type="spellEnd"/>
          </w:p>
        </w:tc>
        <w:tc>
          <w:tcPr>
            <w:tcW w:w="1565" w:type="dxa"/>
            <w:gridSpan w:val="2"/>
            <w:vMerge w:val="restart"/>
            <w:shd w:val="clear" w:color="auto" w:fill="A6A6A6" w:themeFill="background1" w:themeFillShade="A6"/>
          </w:tcPr>
          <w:p w:rsidR="0027100D" w:rsidRPr="00E07534" w:rsidRDefault="0027100D" w:rsidP="0027100D">
            <w:pPr>
              <w:spacing w:after="0" w:line="240" w:lineRule="auto"/>
              <w:jc w:val="center"/>
              <w:rPr>
                <w:rFonts w:ascii="GHEA Grapalat" w:hAnsi="GHEA Grapalat" w:cs="Sylfaen"/>
                <w:bCs/>
                <w:sz w:val="24"/>
                <w:szCs w:val="24"/>
                <w:lang w:val="hy-AM"/>
              </w:rPr>
            </w:pPr>
          </w:p>
        </w:tc>
        <w:tc>
          <w:tcPr>
            <w:tcW w:w="3390" w:type="dxa"/>
            <w:shd w:val="clear" w:color="auto" w:fill="A6A6A6" w:themeFill="background1" w:themeFillShade="A6"/>
          </w:tcPr>
          <w:p w:rsidR="0027100D" w:rsidRPr="00E07534" w:rsidRDefault="0027100D" w:rsidP="004556BD">
            <w:pPr>
              <w:spacing w:after="0" w:line="240" w:lineRule="auto"/>
              <w:jc w:val="center"/>
              <w:rPr>
                <w:rFonts w:ascii="GHEA Grapalat" w:hAnsi="GHEA Grapalat" w:cs="Sylfaen"/>
                <w:b/>
                <w:bCs/>
                <w:sz w:val="24"/>
                <w:szCs w:val="24"/>
              </w:rPr>
            </w:pPr>
            <w:r>
              <w:rPr>
                <w:rFonts w:ascii="GHEA Grapalat" w:hAnsi="GHEA Grapalat" w:cs="Sylfaen"/>
                <w:b/>
                <w:bCs/>
                <w:sz w:val="24"/>
                <w:szCs w:val="24"/>
              </w:rPr>
              <w:t>01.11.2021</w:t>
            </w:r>
          </w:p>
        </w:tc>
      </w:tr>
      <w:tr w:rsidR="0027100D" w:rsidRPr="00E07534" w:rsidTr="0027100D">
        <w:tc>
          <w:tcPr>
            <w:tcW w:w="9345" w:type="dxa"/>
            <w:vMerge/>
            <w:shd w:val="clear" w:color="auto" w:fill="A6A6A6" w:themeFill="background1" w:themeFillShade="A6"/>
          </w:tcPr>
          <w:p w:rsidR="0027100D" w:rsidRPr="00E07534" w:rsidRDefault="0027100D" w:rsidP="004556BD">
            <w:pPr>
              <w:spacing w:after="0" w:line="240" w:lineRule="auto"/>
              <w:jc w:val="center"/>
              <w:rPr>
                <w:rFonts w:ascii="GHEA Grapalat" w:hAnsi="GHEA Grapalat" w:cs="Sylfaen"/>
                <w:b/>
                <w:bCs/>
                <w:szCs w:val="20"/>
                <w:lang w:val="hy-AM"/>
              </w:rPr>
            </w:pPr>
          </w:p>
        </w:tc>
        <w:tc>
          <w:tcPr>
            <w:tcW w:w="1565" w:type="dxa"/>
            <w:gridSpan w:val="2"/>
            <w:vMerge/>
            <w:shd w:val="clear" w:color="auto" w:fill="A6A6A6" w:themeFill="background1" w:themeFillShade="A6"/>
          </w:tcPr>
          <w:p w:rsidR="0027100D" w:rsidRPr="00E07534" w:rsidRDefault="0027100D" w:rsidP="004556BD">
            <w:pPr>
              <w:spacing w:after="0" w:line="240" w:lineRule="auto"/>
              <w:jc w:val="center"/>
              <w:rPr>
                <w:rFonts w:ascii="GHEA Grapalat" w:hAnsi="GHEA Grapalat" w:cs="Sylfaen"/>
                <w:b/>
                <w:bCs/>
                <w:szCs w:val="20"/>
                <w:lang w:val="hy-AM"/>
              </w:rPr>
            </w:pPr>
          </w:p>
        </w:tc>
        <w:tc>
          <w:tcPr>
            <w:tcW w:w="3390" w:type="dxa"/>
            <w:shd w:val="clear" w:color="auto" w:fill="A6A6A6" w:themeFill="background1" w:themeFillShade="A6"/>
          </w:tcPr>
          <w:p w:rsidR="0027100D" w:rsidRPr="00E07534" w:rsidRDefault="0027100D" w:rsidP="004556BD">
            <w:pPr>
              <w:spacing w:after="0" w:line="240" w:lineRule="auto"/>
              <w:jc w:val="center"/>
              <w:rPr>
                <w:rFonts w:ascii="GHEA Grapalat" w:hAnsi="GHEA Grapalat" w:cs="Sylfaen"/>
                <w:b/>
                <w:bCs/>
                <w:sz w:val="24"/>
                <w:szCs w:val="24"/>
                <w:lang w:val="ru-RU"/>
              </w:rPr>
            </w:pPr>
            <w:r>
              <w:rPr>
                <w:rFonts w:ascii="GHEA Grapalat" w:hAnsi="GHEA Grapalat" w:cs="Sylfaen"/>
                <w:b/>
                <w:bCs/>
                <w:sz w:val="24"/>
                <w:szCs w:val="24"/>
              </w:rPr>
              <w:t>1/21/73834-21</w:t>
            </w:r>
          </w:p>
        </w:tc>
      </w:tr>
      <w:tr w:rsidR="0027100D" w:rsidRPr="00B45591" w:rsidTr="004556BD">
        <w:trPr>
          <w:trHeight w:val="1190"/>
        </w:trPr>
        <w:tc>
          <w:tcPr>
            <w:tcW w:w="9345" w:type="dxa"/>
          </w:tcPr>
          <w:p w:rsidR="0027100D" w:rsidRPr="0054116A" w:rsidRDefault="0054116A" w:rsidP="0054116A">
            <w:pPr>
              <w:spacing w:after="0" w:line="360" w:lineRule="auto"/>
              <w:jc w:val="both"/>
              <w:rPr>
                <w:rFonts w:ascii="GHEA Grapalat" w:hAnsi="GHEA Grapalat"/>
                <w:b/>
                <w:sz w:val="24"/>
                <w:szCs w:val="24"/>
                <w:lang w:val="hy-AM"/>
              </w:rPr>
            </w:pPr>
            <w:r>
              <w:rPr>
                <w:rFonts w:ascii="GHEA Grapalat" w:hAnsi="GHEA Grapalat" w:cs="Arial"/>
                <w:sz w:val="24"/>
                <w:szCs w:val="24"/>
              </w:rPr>
              <w:t xml:space="preserve">        </w:t>
            </w:r>
            <w:r w:rsidR="0027100D" w:rsidRPr="0054116A">
              <w:rPr>
                <w:rFonts w:ascii="GHEA Grapalat" w:hAnsi="GHEA Grapalat" w:cs="Arial"/>
                <w:sz w:val="24"/>
                <w:szCs w:val="24"/>
                <w:lang w:val="hy-AM"/>
              </w:rPr>
              <w:t xml:space="preserve">Նախագծի 1-ին կետի համաձայն որոշումը լրացվում է նոր 7.1-ին կետով, ըստ որի՝ </w:t>
            </w:r>
            <w:r w:rsidR="0027100D" w:rsidRPr="0054116A">
              <w:rPr>
                <w:rFonts w:ascii="GHEA Grapalat" w:hAnsi="GHEA Grapalat" w:cs="Arial"/>
                <w:bCs/>
                <w:sz w:val="24"/>
                <w:szCs w:val="24"/>
                <w:lang w:val="hy-AM"/>
              </w:rPr>
              <w:t xml:space="preserve">(…) Էլեկտրոնային եղանակով նշված </w:t>
            </w:r>
            <w:r w:rsidR="0027100D" w:rsidRPr="0054116A">
              <w:rPr>
                <w:rFonts w:ascii="GHEA Grapalat" w:hAnsi="GHEA Grapalat" w:cs="Arial"/>
                <w:bCs/>
                <w:i/>
                <w:sz w:val="24"/>
                <w:szCs w:val="24"/>
                <w:u w:val="single"/>
                <w:lang w:val="hy-AM"/>
              </w:rPr>
              <w:t>տեղեկատվությունը ստուգելու անհնարինության դեպքում</w:t>
            </w:r>
            <w:r w:rsidR="0027100D" w:rsidRPr="0054116A">
              <w:rPr>
                <w:rFonts w:ascii="GHEA Grapalat" w:hAnsi="GHEA Grapalat" w:cs="Arial"/>
                <w:bCs/>
                <w:sz w:val="24"/>
                <w:szCs w:val="24"/>
                <w:lang w:val="hy-AM"/>
              </w:rPr>
              <w:t xml:space="preserve"> տրանսպորտային միջոցի տիրապետողը կամ սեփականատերը պետք է ներկայացնի Հարկադիր կատարումն ապահովող ծառայության կողմից տրված՝ հարկադիր կատարողի որոշմամբ տրանսպորտային միջոցի հետախուզման բացակայությունը հավաստող փաստաթուղթ: Մինչդեռ, նշված </w:t>
            </w:r>
            <w:r w:rsidR="0027100D" w:rsidRPr="0054116A">
              <w:rPr>
                <w:rFonts w:ascii="GHEA Grapalat" w:hAnsi="GHEA Grapalat" w:cs="Arial"/>
                <w:bCs/>
                <w:i/>
                <w:sz w:val="24"/>
                <w:szCs w:val="24"/>
                <w:u w:val="single"/>
                <w:lang w:val="hy-AM"/>
              </w:rPr>
              <w:t>անհնարինության դեպք</w:t>
            </w:r>
            <w:r w:rsidR="0027100D" w:rsidRPr="0054116A">
              <w:rPr>
                <w:rFonts w:ascii="GHEA Grapalat" w:hAnsi="GHEA Grapalat" w:cs="Arial"/>
                <w:bCs/>
                <w:sz w:val="24"/>
                <w:szCs w:val="24"/>
                <w:lang w:val="hy-AM"/>
              </w:rPr>
              <w:t xml:space="preserve"> հասկացությունը գնահատողական է և կարող է հանգեցնել տարաբնույթ մեկնաբանությունների: Հետևաբար, նշված հիմքով քաղաքացու վրա համապատասխան փաստաթուղթ ներկայացնելու պարտականություն դնելը հիմնավորված չէ:</w:t>
            </w:r>
          </w:p>
          <w:p w:rsidR="0027100D" w:rsidRPr="00E07534" w:rsidRDefault="0027100D" w:rsidP="0027100D">
            <w:pPr>
              <w:tabs>
                <w:tab w:val="left" w:pos="660"/>
              </w:tabs>
              <w:spacing w:line="360" w:lineRule="auto"/>
              <w:jc w:val="both"/>
              <w:rPr>
                <w:rFonts w:ascii="GHEA Grapalat" w:hAnsi="GHEA Grapalat" w:cs="Calibri"/>
                <w:sz w:val="24"/>
                <w:szCs w:val="24"/>
              </w:rPr>
            </w:pPr>
          </w:p>
        </w:tc>
        <w:tc>
          <w:tcPr>
            <w:tcW w:w="4955" w:type="dxa"/>
            <w:gridSpan w:val="3"/>
          </w:tcPr>
          <w:p w:rsidR="0027100D" w:rsidRDefault="0027100D" w:rsidP="004556BD">
            <w:pPr>
              <w:pStyle w:val="ListParagraph"/>
              <w:rPr>
                <w:rFonts w:ascii="GHEA Grapalat" w:hAnsi="GHEA Grapalat" w:cs="Sylfaen"/>
                <w:bCs/>
                <w:color w:val="000000"/>
                <w:sz w:val="24"/>
                <w:szCs w:val="24"/>
              </w:rPr>
            </w:pPr>
          </w:p>
          <w:p w:rsidR="00BD592F" w:rsidRPr="00826C1B" w:rsidRDefault="00826C1B" w:rsidP="00BD592F">
            <w:pPr>
              <w:pStyle w:val="ListParagraph"/>
              <w:spacing w:line="360" w:lineRule="auto"/>
              <w:jc w:val="center"/>
              <w:rPr>
                <w:rFonts w:ascii="GHEA Grapalat" w:hAnsi="GHEA Grapalat" w:cs="Sylfaen"/>
                <w:b/>
                <w:bCs/>
                <w:color w:val="000000"/>
                <w:sz w:val="24"/>
                <w:szCs w:val="24"/>
              </w:rPr>
            </w:pPr>
            <w:proofErr w:type="spellStart"/>
            <w:r w:rsidRPr="00826C1B">
              <w:rPr>
                <w:rFonts w:ascii="GHEA Grapalat" w:hAnsi="GHEA Grapalat" w:cs="Sylfaen"/>
                <w:b/>
                <w:bCs/>
                <w:color w:val="000000"/>
                <w:sz w:val="24"/>
                <w:szCs w:val="24"/>
              </w:rPr>
              <w:t>Ընդունվել</w:t>
            </w:r>
            <w:proofErr w:type="spellEnd"/>
            <w:r w:rsidRPr="00826C1B">
              <w:rPr>
                <w:rFonts w:ascii="GHEA Grapalat" w:hAnsi="GHEA Grapalat" w:cs="Sylfaen"/>
                <w:b/>
                <w:bCs/>
                <w:color w:val="000000"/>
                <w:sz w:val="24"/>
                <w:szCs w:val="24"/>
              </w:rPr>
              <w:t xml:space="preserve"> է</w:t>
            </w:r>
          </w:p>
          <w:p w:rsidR="00BD592F" w:rsidRPr="00B45591" w:rsidRDefault="00BD592F" w:rsidP="00826C1B">
            <w:pPr>
              <w:pStyle w:val="ListParagraph"/>
              <w:spacing w:after="0" w:line="360" w:lineRule="auto"/>
              <w:ind w:left="15"/>
              <w:jc w:val="both"/>
              <w:rPr>
                <w:rFonts w:ascii="GHEA Grapalat" w:hAnsi="GHEA Grapalat" w:cs="Sylfaen"/>
                <w:bCs/>
                <w:color w:val="000000"/>
                <w:sz w:val="24"/>
                <w:szCs w:val="24"/>
              </w:rPr>
            </w:pPr>
            <w:proofErr w:type="spellStart"/>
            <w:r>
              <w:rPr>
                <w:rFonts w:ascii="GHEA Grapalat" w:hAnsi="GHEA Grapalat" w:cs="Sylfaen"/>
                <w:bCs/>
                <w:color w:val="000000"/>
                <w:sz w:val="24"/>
                <w:szCs w:val="24"/>
              </w:rPr>
              <w:t>Տեղեկատվությունը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ստուգելու</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անհնարինության</w:t>
            </w:r>
            <w:proofErr w:type="spellEnd"/>
            <w:r w:rsidR="00C81857">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միակ</w:t>
            </w:r>
            <w:proofErr w:type="spellEnd"/>
            <w:r w:rsidR="00826C1B">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դեպք</w:t>
            </w:r>
            <w:r w:rsidR="00826C1B">
              <w:rPr>
                <w:rFonts w:ascii="GHEA Grapalat" w:hAnsi="GHEA Grapalat" w:cs="Sylfaen"/>
                <w:bCs/>
                <w:color w:val="000000"/>
                <w:sz w:val="24"/>
                <w:szCs w:val="24"/>
              </w:rPr>
              <w:t>ը</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կարող</w:t>
            </w:r>
            <w:proofErr w:type="spellEnd"/>
            <w:r w:rsidR="00826C1B">
              <w:rPr>
                <w:rFonts w:ascii="GHEA Grapalat" w:hAnsi="GHEA Grapalat" w:cs="Sylfaen"/>
                <w:bCs/>
                <w:color w:val="000000"/>
                <w:sz w:val="24"/>
                <w:szCs w:val="24"/>
              </w:rPr>
              <w:t xml:space="preserve"> է </w:t>
            </w:r>
            <w:proofErr w:type="spellStart"/>
            <w:r w:rsidR="00826C1B">
              <w:rPr>
                <w:rFonts w:ascii="GHEA Grapalat" w:hAnsi="GHEA Grapalat" w:cs="Sylfaen"/>
                <w:bCs/>
                <w:color w:val="000000"/>
                <w:sz w:val="24"/>
                <w:szCs w:val="24"/>
              </w:rPr>
              <w:t>լինել</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համապատասխան</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էլեկտրոնային</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համակարգի</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խափանումը</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Ուստի</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նախագծում</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դա</w:t>
            </w:r>
            <w:proofErr w:type="spellEnd"/>
            <w:r w:rsidR="00826C1B">
              <w:rPr>
                <w:rFonts w:ascii="GHEA Grapalat" w:hAnsi="GHEA Grapalat" w:cs="Sylfaen"/>
                <w:bCs/>
                <w:color w:val="000000"/>
                <w:sz w:val="24"/>
                <w:szCs w:val="24"/>
              </w:rPr>
              <w:t xml:space="preserve"> </w:t>
            </w:r>
            <w:proofErr w:type="spellStart"/>
            <w:r w:rsidR="00826C1B">
              <w:rPr>
                <w:rFonts w:ascii="GHEA Grapalat" w:hAnsi="GHEA Grapalat" w:cs="Sylfaen"/>
                <w:bCs/>
                <w:color w:val="000000"/>
                <w:sz w:val="24"/>
                <w:szCs w:val="24"/>
              </w:rPr>
              <w:t>հստակեցվել</w:t>
            </w:r>
            <w:proofErr w:type="spellEnd"/>
            <w:r w:rsidR="00826C1B">
              <w:rPr>
                <w:rFonts w:ascii="GHEA Grapalat" w:hAnsi="GHEA Grapalat" w:cs="Sylfaen"/>
                <w:bCs/>
                <w:color w:val="000000"/>
                <w:sz w:val="24"/>
                <w:szCs w:val="24"/>
              </w:rPr>
              <w:t xml:space="preserve"> է:</w:t>
            </w:r>
            <w:r>
              <w:rPr>
                <w:rFonts w:ascii="GHEA Grapalat" w:hAnsi="GHEA Grapalat" w:cs="Sylfaen"/>
                <w:bCs/>
                <w:color w:val="000000"/>
                <w:sz w:val="24"/>
                <w:szCs w:val="24"/>
              </w:rPr>
              <w:t xml:space="preserve">  </w:t>
            </w:r>
          </w:p>
        </w:tc>
      </w:tr>
      <w:tr w:rsidR="0027100D" w:rsidRPr="00E07534" w:rsidTr="004556BD">
        <w:tc>
          <w:tcPr>
            <w:tcW w:w="9345" w:type="dxa"/>
            <w:vMerge w:val="restart"/>
            <w:shd w:val="clear" w:color="auto" w:fill="A6A6A6" w:themeFill="background1" w:themeFillShade="A6"/>
          </w:tcPr>
          <w:p w:rsidR="0027100D" w:rsidRPr="00E07534" w:rsidRDefault="005719F0" w:rsidP="0027100D">
            <w:pPr>
              <w:spacing w:after="0" w:line="240" w:lineRule="auto"/>
              <w:jc w:val="center"/>
              <w:rPr>
                <w:rFonts w:ascii="GHEA Grapalat" w:hAnsi="GHEA Grapalat" w:cs="Sylfaen"/>
                <w:bCs/>
                <w:sz w:val="24"/>
                <w:szCs w:val="24"/>
                <w:lang w:val="hy-AM"/>
              </w:rPr>
            </w:pPr>
            <w:r>
              <w:rPr>
                <w:rFonts w:ascii="GHEA Grapalat" w:hAnsi="GHEA Grapalat"/>
                <w:b/>
                <w:bCs/>
                <w:sz w:val="24"/>
                <w:szCs w:val="24"/>
              </w:rPr>
              <w:t>4</w:t>
            </w:r>
            <w:r w:rsidR="0027100D">
              <w:rPr>
                <w:rFonts w:ascii="GHEA Grapalat" w:hAnsi="GHEA Grapalat"/>
                <w:b/>
                <w:bCs/>
                <w:sz w:val="24"/>
                <w:szCs w:val="24"/>
              </w:rPr>
              <w:t>.</w:t>
            </w:r>
            <w:r w:rsidR="00BD592F">
              <w:rPr>
                <w:rFonts w:ascii="GHEA Grapalat" w:hAnsi="GHEA Grapalat" w:cs="Sylfaen"/>
                <w:b/>
                <w:bCs/>
                <w:sz w:val="24"/>
                <w:szCs w:val="24"/>
              </w:rPr>
              <w:t xml:space="preserve">  </w:t>
            </w:r>
            <w:proofErr w:type="spellStart"/>
            <w:r w:rsidR="0027100D">
              <w:rPr>
                <w:rFonts w:ascii="GHEA Grapalat" w:hAnsi="GHEA Grapalat" w:cs="Sylfaen"/>
                <w:b/>
                <w:bCs/>
                <w:sz w:val="24"/>
                <w:szCs w:val="24"/>
              </w:rPr>
              <w:t>Վ</w:t>
            </w:r>
            <w:r w:rsidR="0027100D" w:rsidRPr="00530F21">
              <w:rPr>
                <w:rFonts w:ascii="GHEA Grapalat" w:hAnsi="GHEA Grapalat" w:cs="Sylfaen"/>
                <w:b/>
                <w:bCs/>
                <w:sz w:val="24"/>
                <w:szCs w:val="24"/>
              </w:rPr>
              <w:t>արչապետի</w:t>
            </w:r>
            <w:proofErr w:type="spellEnd"/>
            <w:r w:rsidR="00BD592F">
              <w:rPr>
                <w:rFonts w:ascii="GHEA Grapalat" w:hAnsi="GHEA Grapalat" w:cs="Sylfaen"/>
                <w:b/>
                <w:bCs/>
                <w:sz w:val="24"/>
                <w:szCs w:val="24"/>
              </w:rPr>
              <w:t xml:space="preserve">  </w:t>
            </w:r>
            <w:proofErr w:type="spellStart"/>
            <w:r w:rsidR="0027100D" w:rsidRPr="00530F21">
              <w:rPr>
                <w:rFonts w:ascii="GHEA Grapalat" w:hAnsi="GHEA Grapalat" w:cs="Sylfaen"/>
                <w:b/>
                <w:bCs/>
                <w:sz w:val="24"/>
                <w:szCs w:val="24"/>
              </w:rPr>
              <w:t>աշխատակազմի</w:t>
            </w:r>
            <w:proofErr w:type="spellEnd"/>
            <w:r w:rsidR="00BD592F">
              <w:rPr>
                <w:rFonts w:ascii="GHEA Grapalat" w:hAnsi="GHEA Grapalat" w:cs="Sylfaen"/>
                <w:b/>
                <w:bCs/>
                <w:sz w:val="24"/>
                <w:szCs w:val="24"/>
              </w:rPr>
              <w:t xml:space="preserve">  </w:t>
            </w:r>
            <w:proofErr w:type="spellStart"/>
            <w:r w:rsidR="0027100D">
              <w:rPr>
                <w:rFonts w:ascii="GHEA Grapalat" w:hAnsi="GHEA Grapalat" w:cs="Sylfaen"/>
                <w:b/>
                <w:bCs/>
                <w:sz w:val="24"/>
                <w:szCs w:val="24"/>
              </w:rPr>
              <w:t>պետաիրավական</w:t>
            </w:r>
            <w:proofErr w:type="spellEnd"/>
            <w:r w:rsidR="00BD592F">
              <w:rPr>
                <w:rFonts w:ascii="GHEA Grapalat" w:hAnsi="GHEA Grapalat" w:cs="Sylfaen"/>
                <w:b/>
                <w:bCs/>
                <w:sz w:val="24"/>
                <w:szCs w:val="24"/>
              </w:rPr>
              <w:t xml:space="preserve">  </w:t>
            </w:r>
            <w:proofErr w:type="spellStart"/>
            <w:r w:rsidR="0027100D" w:rsidRPr="00530F21">
              <w:rPr>
                <w:rFonts w:ascii="GHEA Grapalat" w:hAnsi="GHEA Grapalat" w:cs="Sylfaen"/>
                <w:b/>
                <w:bCs/>
                <w:sz w:val="24"/>
                <w:szCs w:val="24"/>
              </w:rPr>
              <w:t>վարչություն</w:t>
            </w:r>
            <w:proofErr w:type="spellEnd"/>
          </w:p>
        </w:tc>
        <w:tc>
          <w:tcPr>
            <w:tcW w:w="1565" w:type="dxa"/>
            <w:gridSpan w:val="2"/>
            <w:vMerge w:val="restart"/>
            <w:shd w:val="clear" w:color="auto" w:fill="A6A6A6" w:themeFill="background1" w:themeFillShade="A6"/>
          </w:tcPr>
          <w:p w:rsidR="0027100D" w:rsidRPr="00E07534" w:rsidRDefault="0027100D" w:rsidP="004556BD">
            <w:pPr>
              <w:spacing w:after="0" w:line="240" w:lineRule="auto"/>
              <w:jc w:val="center"/>
              <w:rPr>
                <w:rFonts w:ascii="GHEA Grapalat" w:hAnsi="GHEA Grapalat" w:cs="Sylfaen"/>
                <w:bCs/>
                <w:sz w:val="24"/>
                <w:szCs w:val="24"/>
                <w:lang w:val="hy-AM"/>
              </w:rPr>
            </w:pPr>
          </w:p>
        </w:tc>
        <w:tc>
          <w:tcPr>
            <w:tcW w:w="3390" w:type="dxa"/>
            <w:shd w:val="clear" w:color="auto" w:fill="A6A6A6" w:themeFill="background1" w:themeFillShade="A6"/>
          </w:tcPr>
          <w:p w:rsidR="0027100D" w:rsidRPr="00E07534" w:rsidRDefault="0027100D" w:rsidP="004556BD">
            <w:pPr>
              <w:spacing w:after="0" w:line="240" w:lineRule="auto"/>
              <w:jc w:val="center"/>
              <w:rPr>
                <w:rFonts w:ascii="GHEA Grapalat" w:hAnsi="GHEA Grapalat" w:cs="Sylfaen"/>
                <w:b/>
                <w:bCs/>
                <w:sz w:val="24"/>
                <w:szCs w:val="24"/>
              </w:rPr>
            </w:pPr>
            <w:r>
              <w:rPr>
                <w:rFonts w:ascii="GHEA Grapalat" w:hAnsi="GHEA Grapalat" w:cs="Sylfaen"/>
                <w:b/>
                <w:bCs/>
                <w:sz w:val="24"/>
                <w:szCs w:val="24"/>
              </w:rPr>
              <w:t>01.11.2021</w:t>
            </w:r>
          </w:p>
        </w:tc>
      </w:tr>
      <w:tr w:rsidR="0027100D" w:rsidRPr="00E07534" w:rsidTr="00C81857">
        <w:tc>
          <w:tcPr>
            <w:tcW w:w="9345" w:type="dxa"/>
            <w:vMerge/>
            <w:shd w:val="clear" w:color="auto" w:fill="A6A6A6" w:themeFill="background1" w:themeFillShade="A6"/>
          </w:tcPr>
          <w:p w:rsidR="0027100D" w:rsidRPr="00E07534" w:rsidRDefault="0027100D" w:rsidP="004556BD">
            <w:pPr>
              <w:spacing w:after="0" w:line="240" w:lineRule="auto"/>
              <w:jc w:val="center"/>
              <w:rPr>
                <w:rFonts w:ascii="GHEA Grapalat" w:hAnsi="GHEA Grapalat" w:cs="Sylfaen"/>
                <w:b/>
                <w:bCs/>
                <w:szCs w:val="20"/>
                <w:lang w:val="hy-AM"/>
              </w:rPr>
            </w:pPr>
          </w:p>
        </w:tc>
        <w:tc>
          <w:tcPr>
            <w:tcW w:w="1565" w:type="dxa"/>
            <w:gridSpan w:val="2"/>
            <w:vMerge/>
            <w:tcBorders>
              <w:bottom w:val="single" w:sz="4" w:space="0" w:color="auto"/>
            </w:tcBorders>
            <w:shd w:val="clear" w:color="auto" w:fill="A6A6A6" w:themeFill="background1" w:themeFillShade="A6"/>
          </w:tcPr>
          <w:p w:rsidR="0027100D" w:rsidRPr="00E07534" w:rsidRDefault="0027100D" w:rsidP="004556BD">
            <w:pPr>
              <w:spacing w:after="0" w:line="240" w:lineRule="auto"/>
              <w:jc w:val="center"/>
              <w:rPr>
                <w:rFonts w:ascii="GHEA Grapalat" w:hAnsi="GHEA Grapalat" w:cs="Sylfaen"/>
                <w:b/>
                <w:bCs/>
                <w:szCs w:val="20"/>
                <w:lang w:val="hy-AM"/>
              </w:rPr>
            </w:pPr>
          </w:p>
        </w:tc>
        <w:tc>
          <w:tcPr>
            <w:tcW w:w="3390" w:type="dxa"/>
            <w:tcBorders>
              <w:bottom w:val="single" w:sz="4" w:space="0" w:color="auto"/>
            </w:tcBorders>
            <w:shd w:val="clear" w:color="auto" w:fill="A6A6A6" w:themeFill="background1" w:themeFillShade="A6"/>
          </w:tcPr>
          <w:p w:rsidR="0027100D" w:rsidRPr="00E07534" w:rsidRDefault="0027100D" w:rsidP="004556BD">
            <w:pPr>
              <w:spacing w:after="0" w:line="240" w:lineRule="auto"/>
              <w:jc w:val="center"/>
              <w:rPr>
                <w:rFonts w:ascii="GHEA Grapalat" w:hAnsi="GHEA Grapalat" w:cs="Sylfaen"/>
                <w:b/>
                <w:bCs/>
                <w:sz w:val="24"/>
                <w:szCs w:val="24"/>
                <w:lang w:val="ru-RU"/>
              </w:rPr>
            </w:pPr>
            <w:r>
              <w:rPr>
                <w:rFonts w:ascii="GHEA Grapalat" w:hAnsi="GHEA Grapalat" w:cs="Sylfaen"/>
                <w:b/>
                <w:bCs/>
                <w:sz w:val="24"/>
                <w:szCs w:val="24"/>
              </w:rPr>
              <w:t>1/21/73834-21</w:t>
            </w:r>
          </w:p>
        </w:tc>
      </w:tr>
      <w:tr w:rsidR="00C81857" w:rsidRPr="00B45591" w:rsidTr="00C81857">
        <w:trPr>
          <w:trHeight w:val="10050"/>
        </w:trPr>
        <w:tc>
          <w:tcPr>
            <w:tcW w:w="9345" w:type="dxa"/>
            <w:vMerge w:val="restart"/>
          </w:tcPr>
          <w:p w:rsidR="00C81857" w:rsidRPr="005719F0" w:rsidRDefault="00C81857" w:rsidP="005719F0">
            <w:pPr>
              <w:spacing w:line="360" w:lineRule="auto"/>
              <w:jc w:val="both"/>
              <w:rPr>
                <w:rFonts w:ascii="GHEA Grapalat" w:hAnsi="GHEA Grapalat"/>
                <w:sz w:val="24"/>
                <w:szCs w:val="24"/>
                <w:lang w:val="hy-AM"/>
              </w:rPr>
            </w:pPr>
            <w:r>
              <w:rPr>
                <w:rFonts w:ascii="GHEA Grapalat" w:hAnsi="GHEA Grapalat" w:cs="Sylfaen"/>
                <w:sz w:val="24"/>
                <w:szCs w:val="24"/>
              </w:rPr>
              <w:lastRenderedPageBreak/>
              <w:t xml:space="preserve">          </w:t>
            </w:r>
            <w:r w:rsidRPr="005719F0">
              <w:rPr>
                <w:rFonts w:ascii="GHEA Grapalat" w:hAnsi="GHEA Grapalat" w:cs="Sylfaen"/>
                <w:sz w:val="24"/>
                <w:szCs w:val="24"/>
                <w:lang w:val="hy-AM"/>
              </w:rPr>
              <w:t>Նախագծով</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ըստ</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էության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առաջարկվում</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է</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տրանսպորտային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միջոցների</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հարկադիր</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կատարման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ենթակա</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ակտերի</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պահանջների</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կատարումն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ապահովելու</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գործառույթի</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իրացումը</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դյուրացնելու</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նպատակով</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նորմաստեղծ</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միջամտություն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իրականացնել</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միանգամայն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այլ</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նպատակ</w:t>
            </w:r>
            <w:r w:rsidRPr="005719F0">
              <w:rPr>
                <w:rFonts w:ascii="GHEA Grapalat" w:hAnsi="GHEA Grapalat"/>
                <w:sz w:val="24"/>
                <w:szCs w:val="24"/>
                <w:lang w:val="hy-AM"/>
              </w:rPr>
              <w:t xml:space="preserve">  </w:t>
            </w:r>
            <w:r w:rsidRPr="005719F0">
              <w:rPr>
                <w:rFonts w:ascii="GHEA Grapalat" w:hAnsi="GHEA Grapalat" w:cs="Sylfaen"/>
                <w:sz w:val="24"/>
                <w:szCs w:val="24"/>
                <w:lang w:val="hy-AM"/>
              </w:rPr>
              <w:t>և</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բովանդակություն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ունեցող</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իրավահարաբերություններում</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որպիսի</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մոտեցումը</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խախտում</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է</w:t>
            </w:r>
            <w:r w:rsidRPr="005719F0">
              <w:rPr>
                <w:rFonts w:ascii="GHEA Grapalat" w:hAnsi="GHEA Grapalat"/>
                <w:sz w:val="24"/>
                <w:szCs w:val="24"/>
                <w:lang w:val="hy-AM"/>
              </w:rPr>
              <w:t xml:space="preserve">  </w:t>
            </w:r>
            <w:r w:rsidRPr="005719F0">
              <w:rPr>
                <w:rFonts w:ascii="GHEA Grapalat" w:hAnsi="GHEA Grapalat" w:cs="Sylfaen"/>
                <w:sz w:val="24"/>
                <w:szCs w:val="24"/>
                <w:lang w:val="hy-AM"/>
              </w:rPr>
              <w:t>օրենսդրության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համակարգային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տրամաբանությունը</w:t>
            </w:r>
            <w:r w:rsidRPr="005719F0">
              <w:rPr>
                <w:rFonts w:ascii="GHEA Grapalat" w:hAnsi="GHEA Grapalat"/>
                <w:sz w:val="24"/>
                <w:szCs w:val="24"/>
                <w:lang w:val="hy-AM"/>
              </w:rPr>
              <w:t xml:space="preserve">:  </w:t>
            </w:r>
          </w:p>
          <w:p w:rsidR="00C81857" w:rsidRPr="0054116A" w:rsidRDefault="00C81857" w:rsidP="0054116A">
            <w:pPr>
              <w:pStyle w:val="ListParagraph"/>
              <w:spacing w:line="360" w:lineRule="auto"/>
              <w:ind w:left="0" w:firstLine="720"/>
              <w:jc w:val="both"/>
              <w:rPr>
                <w:rFonts w:ascii="GHEA Grapalat" w:hAnsi="GHEA Grapalat"/>
                <w:sz w:val="24"/>
                <w:szCs w:val="24"/>
              </w:rPr>
            </w:pPr>
            <w:r w:rsidRPr="0054116A">
              <w:rPr>
                <w:rFonts w:ascii="GHEA Grapalat" w:hAnsi="GHEA Grapalat" w:cs="Sylfaen"/>
                <w:sz w:val="24"/>
                <w:szCs w:val="24"/>
                <w:lang w:val="hy-AM"/>
              </w:rPr>
              <w:t>Ավելին</w:t>
            </w:r>
            <w:r w:rsidRPr="0054116A">
              <w:rPr>
                <w:rFonts w:ascii="GHEA Grapalat" w:hAnsi="GHEA Grapalat"/>
                <w:sz w:val="24"/>
                <w:szCs w:val="24"/>
                <w:lang w:val="hy-AM"/>
              </w:rPr>
              <w:t>,</w:t>
            </w:r>
            <w:r>
              <w:rPr>
                <w:rFonts w:ascii="GHEA Grapalat" w:hAnsi="GHEA Grapalat"/>
                <w:sz w:val="24"/>
                <w:szCs w:val="24"/>
                <w:lang w:val="hy-AM"/>
              </w:rPr>
              <w:t xml:space="preserve">  </w:t>
            </w:r>
            <w:r w:rsidRPr="0054116A">
              <w:rPr>
                <w:rFonts w:ascii="GHEA Grapalat" w:hAnsi="GHEA Grapalat" w:cs="Sylfaen"/>
                <w:sz w:val="24"/>
                <w:szCs w:val="24"/>
                <w:lang w:val="hy-AM"/>
              </w:rPr>
              <w:t>առաջարկվող</w:t>
            </w:r>
            <w:r>
              <w:rPr>
                <w:rFonts w:ascii="GHEA Grapalat" w:hAnsi="GHEA Grapalat"/>
                <w:sz w:val="24"/>
                <w:szCs w:val="24"/>
                <w:lang w:val="hy-AM"/>
              </w:rPr>
              <w:t xml:space="preserve">  </w:t>
            </w:r>
            <w:r w:rsidRPr="0054116A">
              <w:rPr>
                <w:rFonts w:ascii="GHEA Grapalat" w:hAnsi="GHEA Grapalat" w:cs="Sylfaen"/>
                <w:sz w:val="24"/>
                <w:szCs w:val="24"/>
                <w:lang w:val="hy-AM"/>
              </w:rPr>
              <w:t>կարգավորումների</w:t>
            </w:r>
            <w:r>
              <w:rPr>
                <w:rFonts w:ascii="GHEA Grapalat" w:hAnsi="GHEA Grapalat"/>
                <w:sz w:val="24"/>
                <w:szCs w:val="24"/>
                <w:lang w:val="hy-AM"/>
              </w:rPr>
              <w:t xml:space="preserve">  </w:t>
            </w:r>
            <w:r w:rsidRPr="0054116A">
              <w:rPr>
                <w:rFonts w:ascii="GHEA Grapalat" w:hAnsi="GHEA Grapalat" w:cs="Sylfaen"/>
                <w:sz w:val="24"/>
                <w:szCs w:val="24"/>
                <w:lang w:val="hy-AM"/>
              </w:rPr>
              <w:t>ընդունման</w:t>
            </w:r>
            <w:r>
              <w:rPr>
                <w:rFonts w:ascii="GHEA Grapalat" w:hAnsi="GHEA Grapalat"/>
                <w:sz w:val="24"/>
                <w:szCs w:val="24"/>
                <w:lang w:val="hy-AM"/>
              </w:rPr>
              <w:t xml:space="preserve">  </w:t>
            </w:r>
            <w:r w:rsidRPr="0054116A">
              <w:rPr>
                <w:rFonts w:ascii="GHEA Grapalat" w:hAnsi="GHEA Grapalat" w:cs="Sylfaen"/>
                <w:sz w:val="24"/>
                <w:szCs w:val="24"/>
                <w:lang w:val="hy-AM"/>
              </w:rPr>
              <w:t>դեպքում</w:t>
            </w:r>
            <w:r>
              <w:rPr>
                <w:rFonts w:ascii="GHEA Grapalat" w:hAnsi="GHEA Grapalat"/>
                <w:sz w:val="24"/>
                <w:szCs w:val="24"/>
                <w:lang w:val="hy-AM"/>
              </w:rPr>
              <w:t xml:space="preserve">  </w:t>
            </w:r>
            <w:r w:rsidRPr="0054116A">
              <w:rPr>
                <w:rFonts w:ascii="GHEA Grapalat" w:hAnsi="GHEA Grapalat" w:cs="Sylfaen"/>
                <w:sz w:val="24"/>
                <w:szCs w:val="24"/>
                <w:lang w:val="hy-AM"/>
              </w:rPr>
              <w:t>մասնավոր</w:t>
            </w:r>
            <w:r>
              <w:rPr>
                <w:rFonts w:ascii="GHEA Grapalat" w:hAnsi="GHEA Grapalat"/>
                <w:sz w:val="24"/>
                <w:szCs w:val="24"/>
                <w:lang w:val="hy-AM"/>
              </w:rPr>
              <w:t xml:space="preserve">  </w:t>
            </w:r>
            <w:r w:rsidRPr="0054116A">
              <w:rPr>
                <w:rFonts w:ascii="GHEA Grapalat" w:hAnsi="GHEA Grapalat" w:cs="Sylfaen"/>
                <w:sz w:val="24"/>
                <w:szCs w:val="24"/>
                <w:lang w:val="hy-AM"/>
              </w:rPr>
              <w:t>սուբյեկտներին</w:t>
            </w:r>
            <w:r>
              <w:rPr>
                <w:rFonts w:ascii="GHEA Grapalat" w:hAnsi="GHEA Grapalat"/>
                <w:sz w:val="24"/>
                <w:szCs w:val="24"/>
                <w:lang w:val="hy-AM"/>
              </w:rPr>
              <w:t xml:space="preserve">  </w:t>
            </w:r>
            <w:r w:rsidRPr="0054116A">
              <w:rPr>
                <w:rFonts w:ascii="GHEA Grapalat" w:hAnsi="GHEA Grapalat" w:cs="Sylfaen"/>
                <w:sz w:val="24"/>
                <w:szCs w:val="24"/>
                <w:lang w:val="hy-AM"/>
              </w:rPr>
              <w:t>հասանելիություն</w:t>
            </w:r>
            <w:r>
              <w:rPr>
                <w:rFonts w:ascii="GHEA Grapalat" w:hAnsi="GHEA Grapalat"/>
                <w:sz w:val="24"/>
                <w:szCs w:val="24"/>
                <w:lang w:val="hy-AM"/>
              </w:rPr>
              <w:t xml:space="preserve">  </w:t>
            </w:r>
            <w:r w:rsidRPr="0054116A">
              <w:rPr>
                <w:rFonts w:ascii="GHEA Grapalat" w:hAnsi="GHEA Grapalat" w:cs="Sylfaen"/>
                <w:sz w:val="24"/>
                <w:szCs w:val="24"/>
                <w:lang w:val="hy-AM"/>
              </w:rPr>
              <w:t>է</w:t>
            </w:r>
            <w:r>
              <w:rPr>
                <w:rFonts w:ascii="GHEA Grapalat" w:hAnsi="GHEA Grapalat"/>
                <w:sz w:val="24"/>
                <w:szCs w:val="24"/>
                <w:lang w:val="hy-AM"/>
              </w:rPr>
              <w:t xml:space="preserve">  </w:t>
            </w:r>
            <w:r w:rsidRPr="0054116A">
              <w:rPr>
                <w:rFonts w:ascii="GHEA Grapalat" w:hAnsi="GHEA Grapalat" w:cs="Sylfaen"/>
                <w:sz w:val="24"/>
                <w:szCs w:val="24"/>
                <w:lang w:val="hy-AM"/>
              </w:rPr>
              <w:t>տրվելու</w:t>
            </w:r>
            <w:r>
              <w:rPr>
                <w:rFonts w:ascii="GHEA Grapalat" w:hAnsi="GHEA Grapalat"/>
                <w:sz w:val="24"/>
                <w:szCs w:val="24"/>
                <w:lang w:val="hy-AM"/>
              </w:rPr>
              <w:t xml:space="preserve">  </w:t>
            </w:r>
            <w:r w:rsidRPr="0054116A">
              <w:rPr>
                <w:rFonts w:ascii="GHEA Grapalat" w:hAnsi="GHEA Grapalat" w:cs="Sylfaen"/>
                <w:sz w:val="24"/>
                <w:szCs w:val="24"/>
                <w:lang w:val="hy-AM"/>
              </w:rPr>
              <w:t>անձնական</w:t>
            </w:r>
            <w:r>
              <w:rPr>
                <w:rFonts w:ascii="GHEA Grapalat" w:hAnsi="GHEA Grapalat"/>
                <w:sz w:val="24"/>
                <w:szCs w:val="24"/>
                <w:lang w:val="hy-AM"/>
              </w:rPr>
              <w:t xml:space="preserve">  </w:t>
            </w:r>
            <w:r w:rsidRPr="0054116A">
              <w:rPr>
                <w:rFonts w:ascii="GHEA Grapalat" w:hAnsi="GHEA Grapalat" w:cs="Sylfaen"/>
                <w:sz w:val="24"/>
                <w:szCs w:val="24"/>
                <w:lang w:val="hy-AM"/>
              </w:rPr>
              <w:t>տվյալներ</w:t>
            </w:r>
            <w:r>
              <w:rPr>
                <w:rFonts w:ascii="GHEA Grapalat" w:hAnsi="GHEA Grapalat"/>
                <w:sz w:val="24"/>
                <w:szCs w:val="24"/>
                <w:lang w:val="hy-AM"/>
              </w:rPr>
              <w:t xml:space="preserve">  </w:t>
            </w:r>
            <w:r w:rsidRPr="0054116A">
              <w:rPr>
                <w:rFonts w:ascii="GHEA Grapalat" w:hAnsi="GHEA Grapalat" w:cs="Sylfaen"/>
                <w:sz w:val="24"/>
                <w:szCs w:val="24"/>
                <w:lang w:val="hy-AM"/>
              </w:rPr>
              <w:t>պարունակող</w:t>
            </w:r>
            <w:r>
              <w:rPr>
                <w:rFonts w:ascii="GHEA Grapalat" w:hAnsi="GHEA Grapalat"/>
                <w:sz w:val="24"/>
                <w:szCs w:val="24"/>
                <w:lang w:val="hy-AM"/>
              </w:rPr>
              <w:t xml:space="preserve">  </w:t>
            </w:r>
            <w:r w:rsidRPr="0054116A">
              <w:rPr>
                <w:rFonts w:ascii="GHEA Grapalat" w:hAnsi="GHEA Grapalat" w:cs="Sylfaen"/>
                <w:sz w:val="24"/>
                <w:szCs w:val="24"/>
                <w:lang w:val="hy-AM"/>
              </w:rPr>
              <w:t>էլեկտրոնային</w:t>
            </w:r>
            <w:r>
              <w:rPr>
                <w:rFonts w:ascii="GHEA Grapalat" w:hAnsi="GHEA Grapalat"/>
                <w:sz w:val="24"/>
                <w:szCs w:val="24"/>
                <w:lang w:val="hy-AM"/>
              </w:rPr>
              <w:t xml:space="preserve">  </w:t>
            </w:r>
            <w:r w:rsidRPr="0054116A">
              <w:rPr>
                <w:rFonts w:ascii="GHEA Grapalat" w:hAnsi="GHEA Grapalat" w:cs="Sylfaen"/>
                <w:sz w:val="24"/>
                <w:szCs w:val="24"/>
                <w:lang w:val="hy-AM"/>
              </w:rPr>
              <w:t>ծրագրի</w:t>
            </w:r>
            <w:r w:rsidRPr="0054116A">
              <w:rPr>
                <w:rFonts w:ascii="GHEA Grapalat" w:hAnsi="GHEA Grapalat"/>
                <w:sz w:val="24"/>
                <w:szCs w:val="24"/>
                <w:lang w:val="hy-AM"/>
              </w:rPr>
              <w:t>,</w:t>
            </w:r>
            <w:r>
              <w:rPr>
                <w:rFonts w:ascii="GHEA Grapalat" w:hAnsi="GHEA Grapalat"/>
                <w:sz w:val="24"/>
                <w:szCs w:val="24"/>
                <w:lang w:val="hy-AM"/>
              </w:rPr>
              <w:t xml:space="preserve">  </w:t>
            </w:r>
            <w:r w:rsidRPr="0054116A">
              <w:rPr>
                <w:rFonts w:ascii="GHEA Grapalat" w:hAnsi="GHEA Grapalat" w:cs="Sylfaen"/>
                <w:sz w:val="24"/>
                <w:szCs w:val="24"/>
                <w:lang w:val="hy-AM"/>
              </w:rPr>
              <w:t>ինչը</w:t>
            </w:r>
            <w:r>
              <w:rPr>
                <w:rFonts w:ascii="GHEA Grapalat" w:hAnsi="GHEA Grapalat"/>
                <w:sz w:val="24"/>
                <w:szCs w:val="24"/>
                <w:lang w:val="hy-AM"/>
              </w:rPr>
              <w:t xml:space="preserve">  </w:t>
            </w:r>
            <w:r w:rsidRPr="0054116A">
              <w:rPr>
                <w:rFonts w:ascii="GHEA Grapalat" w:hAnsi="GHEA Grapalat" w:cs="Sylfaen"/>
                <w:sz w:val="24"/>
                <w:szCs w:val="24"/>
                <w:lang w:val="hy-AM"/>
              </w:rPr>
              <w:t>խնդրահարույց</w:t>
            </w:r>
            <w:r>
              <w:rPr>
                <w:rFonts w:ascii="GHEA Grapalat" w:hAnsi="GHEA Grapalat"/>
                <w:sz w:val="24"/>
                <w:szCs w:val="24"/>
                <w:lang w:val="hy-AM"/>
              </w:rPr>
              <w:t xml:space="preserve">  </w:t>
            </w:r>
            <w:r w:rsidRPr="0054116A">
              <w:rPr>
                <w:rFonts w:ascii="GHEA Grapalat" w:hAnsi="GHEA Grapalat" w:cs="Sylfaen"/>
                <w:sz w:val="24"/>
                <w:szCs w:val="24"/>
                <w:lang w:val="hy-AM"/>
              </w:rPr>
              <w:t>է</w:t>
            </w:r>
            <w:r>
              <w:rPr>
                <w:rFonts w:ascii="GHEA Grapalat" w:hAnsi="GHEA Grapalat"/>
                <w:sz w:val="24"/>
                <w:szCs w:val="24"/>
                <w:lang w:val="hy-AM"/>
              </w:rPr>
              <w:t xml:space="preserve">  </w:t>
            </w:r>
            <w:r w:rsidRPr="0054116A">
              <w:rPr>
                <w:rFonts w:ascii="GHEA Grapalat" w:hAnsi="GHEA Grapalat" w:cs="Sylfaen"/>
                <w:sz w:val="24"/>
                <w:szCs w:val="24"/>
                <w:lang w:val="hy-AM"/>
              </w:rPr>
              <w:t>Սահմանադրության՝</w:t>
            </w:r>
            <w:r>
              <w:rPr>
                <w:rFonts w:ascii="GHEA Grapalat" w:hAnsi="GHEA Grapalat"/>
                <w:sz w:val="24"/>
                <w:szCs w:val="24"/>
                <w:lang w:val="hy-AM"/>
              </w:rPr>
              <w:t xml:space="preserve">  </w:t>
            </w:r>
            <w:r w:rsidRPr="0054116A">
              <w:rPr>
                <w:rFonts w:ascii="GHEA Grapalat" w:hAnsi="GHEA Grapalat"/>
                <w:sz w:val="24"/>
                <w:szCs w:val="24"/>
                <w:lang w:val="hy-AM"/>
              </w:rPr>
              <w:t>«</w:t>
            </w:r>
            <w:r w:rsidRPr="0054116A">
              <w:rPr>
                <w:rFonts w:ascii="GHEA Grapalat" w:hAnsi="GHEA Grapalat" w:cs="Sylfaen"/>
                <w:sz w:val="24"/>
                <w:szCs w:val="24"/>
                <w:lang w:val="hy-AM"/>
              </w:rPr>
              <w:t>Անձնական</w:t>
            </w:r>
            <w:r>
              <w:rPr>
                <w:rFonts w:ascii="GHEA Grapalat" w:hAnsi="GHEA Grapalat"/>
                <w:sz w:val="24"/>
                <w:szCs w:val="24"/>
                <w:lang w:val="hy-AM"/>
              </w:rPr>
              <w:t xml:space="preserve">  </w:t>
            </w:r>
            <w:r w:rsidRPr="0054116A">
              <w:rPr>
                <w:rFonts w:ascii="GHEA Grapalat" w:hAnsi="GHEA Grapalat" w:cs="Sylfaen"/>
                <w:sz w:val="24"/>
                <w:szCs w:val="24"/>
                <w:lang w:val="hy-AM"/>
              </w:rPr>
              <w:t>տվյալների</w:t>
            </w:r>
            <w:r>
              <w:rPr>
                <w:rFonts w:ascii="GHEA Grapalat" w:hAnsi="GHEA Grapalat"/>
                <w:sz w:val="24"/>
                <w:szCs w:val="24"/>
                <w:lang w:val="hy-AM"/>
              </w:rPr>
              <w:t xml:space="preserve">  </w:t>
            </w:r>
            <w:r w:rsidRPr="0054116A">
              <w:rPr>
                <w:rFonts w:ascii="GHEA Grapalat" w:hAnsi="GHEA Grapalat" w:cs="Sylfaen"/>
                <w:sz w:val="24"/>
                <w:szCs w:val="24"/>
                <w:lang w:val="hy-AM"/>
              </w:rPr>
              <w:t>պաշտպանությունը</w:t>
            </w:r>
            <w:r w:rsidRPr="0054116A">
              <w:rPr>
                <w:rFonts w:ascii="GHEA Grapalat" w:hAnsi="GHEA Grapalat"/>
                <w:sz w:val="24"/>
                <w:szCs w:val="24"/>
                <w:lang w:val="hy-AM"/>
              </w:rPr>
              <w:t>»</w:t>
            </w:r>
            <w:r>
              <w:rPr>
                <w:rFonts w:ascii="GHEA Grapalat" w:hAnsi="GHEA Grapalat"/>
                <w:sz w:val="24"/>
                <w:szCs w:val="24"/>
                <w:lang w:val="hy-AM"/>
              </w:rPr>
              <w:t xml:space="preserve">  </w:t>
            </w:r>
            <w:r w:rsidRPr="0054116A">
              <w:rPr>
                <w:rFonts w:ascii="GHEA Grapalat" w:hAnsi="GHEA Grapalat" w:cs="Sylfaen"/>
                <w:sz w:val="24"/>
                <w:szCs w:val="24"/>
                <w:lang w:val="hy-AM"/>
              </w:rPr>
              <w:t>վերտառությամբ</w:t>
            </w:r>
            <w:r>
              <w:rPr>
                <w:rFonts w:ascii="GHEA Grapalat" w:hAnsi="GHEA Grapalat"/>
                <w:sz w:val="24"/>
                <w:szCs w:val="24"/>
                <w:lang w:val="hy-AM"/>
              </w:rPr>
              <w:t xml:space="preserve">  </w:t>
            </w:r>
            <w:r w:rsidRPr="0054116A">
              <w:rPr>
                <w:rFonts w:ascii="GHEA Grapalat" w:hAnsi="GHEA Grapalat"/>
                <w:sz w:val="24"/>
                <w:szCs w:val="24"/>
                <w:lang w:val="hy-AM"/>
              </w:rPr>
              <w:t>34-</w:t>
            </w:r>
            <w:r w:rsidRPr="0054116A">
              <w:rPr>
                <w:rFonts w:ascii="GHEA Grapalat" w:hAnsi="GHEA Grapalat" w:cs="Sylfaen"/>
                <w:sz w:val="24"/>
                <w:szCs w:val="24"/>
                <w:lang w:val="hy-AM"/>
              </w:rPr>
              <w:t>րդ</w:t>
            </w:r>
            <w:r>
              <w:rPr>
                <w:rFonts w:ascii="GHEA Grapalat" w:hAnsi="GHEA Grapalat"/>
                <w:sz w:val="24"/>
                <w:szCs w:val="24"/>
                <w:lang w:val="hy-AM"/>
              </w:rPr>
              <w:t xml:space="preserve">  </w:t>
            </w:r>
            <w:r w:rsidRPr="0054116A">
              <w:rPr>
                <w:rFonts w:ascii="GHEA Grapalat" w:hAnsi="GHEA Grapalat" w:cs="Sylfaen"/>
                <w:sz w:val="24"/>
                <w:szCs w:val="24"/>
                <w:lang w:val="hy-AM"/>
              </w:rPr>
              <w:t>հոդվածի</w:t>
            </w:r>
            <w:r>
              <w:rPr>
                <w:rFonts w:ascii="GHEA Grapalat" w:hAnsi="GHEA Grapalat"/>
                <w:sz w:val="24"/>
                <w:szCs w:val="24"/>
                <w:lang w:val="hy-AM"/>
              </w:rPr>
              <w:t xml:space="preserve">  </w:t>
            </w:r>
            <w:r w:rsidRPr="0054116A">
              <w:rPr>
                <w:rFonts w:ascii="GHEA Grapalat" w:hAnsi="GHEA Grapalat" w:cs="Sylfaen"/>
                <w:sz w:val="24"/>
                <w:szCs w:val="24"/>
                <w:lang w:val="hy-AM"/>
              </w:rPr>
              <w:t>և</w:t>
            </w:r>
            <w:r>
              <w:rPr>
                <w:rFonts w:ascii="GHEA Grapalat" w:hAnsi="GHEA Grapalat"/>
                <w:sz w:val="24"/>
                <w:szCs w:val="24"/>
                <w:lang w:val="hy-AM"/>
              </w:rPr>
              <w:t xml:space="preserve">  </w:t>
            </w:r>
            <w:r w:rsidRPr="0054116A">
              <w:rPr>
                <w:rFonts w:ascii="GHEA Grapalat" w:hAnsi="GHEA Grapalat" w:cs="Sylfaen"/>
                <w:sz w:val="24"/>
                <w:szCs w:val="24"/>
                <w:lang w:val="hy-AM"/>
              </w:rPr>
              <w:t>դրանից</w:t>
            </w:r>
            <w:r>
              <w:rPr>
                <w:rFonts w:ascii="GHEA Grapalat" w:hAnsi="GHEA Grapalat"/>
                <w:sz w:val="24"/>
                <w:szCs w:val="24"/>
                <w:lang w:val="hy-AM"/>
              </w:rPr>
              <w:t xml:space="preserve">  </w:t>
            </w:r>
            <w:r w:rsidRPr="0054116A">
              <w:rPr>
                <w:rFonts w:ascii="GHEA Grapalat" w:hAnsi="GHEA Grapalat" w:cs="Sylfaen"/>
                <w:sz w:val="24"/>
                <w:szCs w:val="24"/>
                <w:lang w:val="hy-AM"/>
              </w:rPr>
              <w:t>ածանցվող</w:t>
            </w:r>
            <w:r>
              <w:rPr>
                <w:rFonts w:ascii="GHEA Grapalat" w:hAnsi="GHEA Grapalat"/>
                <w:sz w:val="24"/>
                <w:szCs w:val="24"/>
                <w:lang w:val="hy-AM"/>
              </w:rPr>
              <w:t xml:space="preserve">  </w:t>
            </w:r>
            <w:r w:rsidRPr="0054116A">
              <w:rPr>
                <w:rFonts w:ascii="GHEA Grapalat" w:hAnsi="GHEA Grapalat"/>
                <w:sz w:val="24"/>
                <w:szCs w:val="24"/>
                <w:lang w:val="hy-AM"/>
              </w:rPr>
              <w:t>«</w:t>
            </w:r>
            <w:r w:rsidRPr="0054116A">
              <w:rPr>
                <w:rFonts w:ascii="GHEA Grapalat" w:hAnsi="GHEA Grapalat" w:cs="Sylfaen"/>
                <w:sz w:val="24"/>
                <w:szCs w:val="24"/>
                <w:lang w:val="hy-AM"/>
              </w:rPr>
              <w:t>Անձնական</w:t>
            </w:r>
            <w:r>
              <w:rPr>
                <w:rFonts w:ascii="GHEA Grapalat" w:hAnsi="GHEA Grapalat"/>
                <w:sz w:val="24"/>
                <w:szCs w:val="24"/>
                <w:lang w:val="hy-AM"/>
              </w:rPr>
              <w:t xml:space="preserve">  </w:t>
            </w:r>
            <w:r w:rsidRPr="0054116A">
              <w:rPr>
                <w:rFonts w:ascii="GHEA Grapalat" w:hAnsi="GHEA Grapalat" w:cs="Sylfaen"/>
                <w:sz w:val="24"/>
                <w:szCs w:val="24"/>
                <w:lang w:val="hy-AM"/>
              </w:rPr>
              <w:t>տվյալների</w:t>
            </w:r>
            <w:r>
              <w:rPr>
                <w:rFonts w:ascii="GHEA Grapalat" w:hAnsi="GHEA Grapalat"/>
                <w:sz w:val="24"/>
                <w:szCs w:val="24"/>
                <w:lang w:val="hy-AM"/>
              </w:rPr>
              <w:t xml:space="preserve">  </w:t>
            </w:r>
            <w:r w:rsidRPr="0054116A">
              <w:rPr>
                <w:rFonts w:ascii="GHEA Grapalat" w:hAnsi="GHEA Grapalat" w:cs="Sylfaen"/>
                <w:sz w:val="24"/>
                <w:szCs w:val="24"/>
                <w:lang w:val="hy-AM"/>
              </w:rPr>
              <w:t>պաշտպանության</w:t>
            </w:r>
            <w:r>
              <w:rPr>
                <w:rFonts w:ascii="GHEA Grapalat" w:hAnsi="GHEA Grapalat"/>
                <w:sz w:val="24"/>
                <w:szCs w:val="24"/>
                <w:lang w:val="hy-AM"/>
              </w:rPr>
              <w:t xml:space="preserve">  </w:t>
            </w:r>
            <w:r w:rsidRPr="0054116A">
              <w:rPr>
                <w:rFonts w:ascii="GHEA Grapalat" w:hAnsi="GHEA Grapalat" w:cs="Sylfaen"/>
                <w:sz w:val="24"/>
                <w:szCs w:val="24"/>
                <w:lang w:val="hy-AM"/>
              </w:rPr>
              <w:t>մասին</w:t>
            </w:r>
            <w:r w:rsidRPr="0054116A">
              <w:rPr>
                <w:rFonts w:ascii="GHEA Grapalat" w:hAnsi="GHEA Grapalat"/>
                <w:sz w:val="24"/>
                <w:szCs w:val="24"/>
                <w:lang w:val="hy-AM"/>
              </w:rPr>
              <w:t>»</w:t>
            </w:r>
            <w:r>
              <w:rPr>
                <w:rFonts w:ascii="GHEA Grapalat" w:hAnsi="GHEA Grapalat"/>
                <w:sz w:val="24"/>
                <w:szCs w:val="24"/>
                <w:lang w:val="hy-AM"/>
              </w:rPr>
              <w:t xml:space="preserve">  </w:t>
            </w:r>
            <w:r w:rsidRPr="0054116A">
              <w:rPr>
                <w:rFonts w:ascii="GHEA Grapalat" w:hAnsi="GHEA Grapalat" w:cs="Sylfaen"/>
                <w:sz w:val="24"/>
                <w:szCs w:val="24"/>
                <w:lang w:val="hy-AM"/>
              </w:rPr>
              <w:t>ՀՀ</w:t>
            </w:r>
            <w:r>
              <w:rPr>
                <w:rFonts w:ascii="GHEA Grapalat" w:hAnsi="GHEA Grapalat"/>
                <w:sz w:val="24"/>
                <w:szCs w:val="24"/>
                <w:lang w:val="hy-AM"/>
              </w:rPr>
              <w:t xml:space="preserve">  </w:t>
            </w:r>
            <w:r w:rsidRPr="0054116A">
              <w:rPr>
                <w:rFonts w:ascii="GHEA Grapalat" w:hAnsi="GHEA Grapalat" w:cs="Sylfaen"/>
                <w:sz w:val="24"/>
                <w:szCs w:val="24"/>
                <w:lang w:val="hy-AM"/>
              </w:rPr>
              <w:t>օրենքի</w:t>
            </w:r>
            <w:r>
              <w:rPr>
                <w:rFonts w:ascii="GHEA Grapalat" w:hAnsi="GHEA Grapalat"/>
                <w:sz w:val="24"/>
                <w:szCs w:val="24"/>
                <w:lang w:val="hy-AM"/>
              </w:rPr>
              <w:t xml:space="preserve">  </w:t>
            </w:r>
            <w:r w:rsidRPr="0054116A">
              <w:rPr>
                <w:rFonts w:ascii="GHEA Grapalat" w:hAnsi="GHEA Grapalat" w:cs="Sylfaen"/>
                <w:sz w:val="24"/>
                <w:szCs w:val="24"/>
                <w:lang w:val="hy-AM"/>
              </w:rPr>
              <w:t>պահանջների</w:t>
            </w:r>
            <w:r>
              <w:rPr>
                <w:rFonts w:ascii="GHEA Grapalat" w:hAnsi="GHEA Grapalat"/>
                <w:sz w:val="24"/>
                <w:szCs w:val="24"/>
                <w:lang w:val="hy-AM"/>
              </w:rPr>
              <w:t xml:space="preserve">  </w:t>
            </w:r>
            <w:r w:rsidRPr="0054116A">
              <w:rPr>
                <w:rFonts w:ascii="GHEA Grapalat" w:hAnsi="GHEA Grapalat" w:cs="Sylfaen"/>
                <w:sz w:val="24"/>
                <w:szCs w:val="24"/>
                <w:lang w:val="hy-AM"/>
              </w:rPr>
              <w:t>տեսանկյունից</w:t>
            </w:r>
            <w:r w:rsidRPr="0054116A">
              <w:rPr>
                <w:rFonts w:ascii="GHEA Grapalat" w:hAnsi="GHEA Grapalat"/>
                <w:sz w:val="24"/>
                <w:szCs w:val="24"/>
                <w:lang w:val="hy-AM"/>
              </w:rPr>
              <w:t>:</w:t>
            </w:r>
          </w:p>
          <w:p w:rsidR="00C81857" w:rsidRDefault="00C81857" w:rsidP="0054116A">
            <w:pPr>
              <w:pStyle w:val="ListParagraph"/>
              <w:spacing w:line="360" w:lineRule="auto"/>
              <w:ind w:left="0" w:firstLine="720"/>
              <w:jc w:val="both"/>
              <w:rPr>
                <w:rFonts w:ascii="GHEA Grapalat" w:hAnsi="GHEA Grapalat"/>
                <w:sz w:val="24"/>
                <w:szCs w:val="24"/>
              </w:rPr>
            </w:pPr>
          </w:p>
          <w:p w:rsidR="00C81857" w:rsidRDefault="00C81857" w:rsidP="0054116A">
            <w:pPr>
              <w:pStyle w:val="ListParagraph"/>
              <w:spacing w:line="360" w:lineRule="auto"/>
              <w:ind w:left="0" w:firstLine="720"/>
              <w:jc w:val="both"/>
              <w:rPr>
                <w:rFonts w:ascii="GHEA Grapalat" w:hAnsi="GHEA Grapalat"/>
                <w:sz w:val="24"/>
                <w:szCs w:val="24"/>
              </w:rPr>
            </w:pPr>
          </w:p>
          <w:p w:rsidR="00C81857" w:rsidRDefault="00C81857" w:rsidP="0054116A">
            <w:pPr>
              <w:pStyle w:val="ListParagraph"/>
              <w:spacing w:line="360" w:lineRule="auto"/>
              <w:ind w:left="0" w:firstLine="720"/>
              <w:jc w:val="both"/>
              <w:rPr>
                <w:rFonts w:ascii="GHEA Grapalat" w:hAnsi="GHEA Grapalat"/>
                <w:sz w:val="24"/>
                <w:szCs w:val="24"/>
              </w:rPr>
            </w:pPr>
          </w:p>
          <w:p w:rsidR="00C81857" w:rsidRDefault="00C81857" w:rsidP="0054116A">
            <w:pPr>
              <w:pStyle w:val="ListParagraph"/>
              <w:spacing w:line="360" w:lineRule="auto"/>
              <w:ind w:left="0" w:firstLine="720"/>
              <w:jc w:val="both"/>
              <w:rPr>
                <w:rFonts w:ascii="GHEA Grapalat" w:hAnsi="GHEA Grapalat"/>
                <w:sz w:val="24"/>
                <w:szCs w:val="24"/>
              </w:rPr>
            </w:pPr>
          </w:p>
          <w:p w:rsidR="00C81857" w:rsidRDefault="00C81857" w:rsidP="0054116A">
            <w:pPr>
              <w:pStyle w:val="ListParagraph"/>
              <w:spacing w:line="360" w:lineRule="auto"/>
              <w:ind w:left="0" w:firstLine="720"/>
              <w:jc w:val="both"/>
              <w:rPr>
                <w:rFonts w:ascii="GHEA Grapalat" w:hAnsi="GHEA Grapalat"/>
                <w:sz w:val="24"/>
                <w:szCs w:val="24"/>
              </w:rPr>
            </w:pPr>
          </w:p>
          <w:p w:rsidR="00C81857" w:rsidRDefault="00C81857" w:rsidP="0054116A">
            <w:pPr>
              <w:pStyle w:val="ListParagraph"/>
              <w:spacing w:line="360" w:lineRule="auto"/>
              <w:ind w:left="0" w:firstLine="720"/>
              <w:jc w:val="both"/>
              <w:rPr>
                <w:rFonts w:ascii="GHEA Grapalat" w:hAnsi="GHEA Grapalat"/>
                <w:sz w:val="24"/>
                <w:szCs w:val="24"/>
              </w:rPr>
            </w:pPr>
          </w:p>
          <w:p w:rsidR="00C81857" w:rsidRDefault="00C81857" w:rsidP="0054116A">
            <w:pPr>
              <w:pStyle w:val="ListParagraph"/>
              <w:spacing w:line="360" w:lineRule="auto"/>
              <w:ind w:left="0" w:firstLine="720"/>
              <w:jc w:val="both"/>
              <w:rPr>
                <w:rFonts w:ascii="GHEA Grapalat" w:hAnsi="GHEA Grapalat"/>
                <w:sz w:val="24"/>
                <w:szCs w:val="24"/>
              </w:rPr>
            </w:pPr>
          </w:p>
          <w:p w:rsidR="00C81857" w:rsidRDefault="00C81857" w:rsidP="0054116A">
            <w:pPr>
              <w:pStyle w:val="ListParagraph"/>
              <w:spacing w:line="360" w:lineRule="auto"/>
              <w:ind w:left="0" w:firstLine="720"/>
              <w:jc w:val="both"/>
              <w:rPr>
                <w:rFonts w:ascii="GHEA Grapalat" w:hAnsi="GHEA Grapalat"/>
                <w:sz w:val="24"/>
                <w:szCs w:val="24"/>
              </w:rPr>
            </w:pPr>
          </w:p>
          <w:p w:rsidR="00C81857" w:rsidRDefault="00C81857" w:rsidP="0054116A">
            <w:pPr>
              <w:pStyle w:val="ListParagraph"/>
              <w:spacing w:line="360" w:lineRule="auto"/>
              <w:ind w:left="0" w:firstLine="720"/>
              <w:jc w:val="both"/>
              <w:rPr>
                <w:rFonts w:ascii="GHEA Grapalat" w:hAnsi="GHEA Grapalat"/>
                <w:sz w:val="24"/>
                <w:szCs w:val="24"/>
              </w:rPr>
            </w:pPr>
          </w:p>
          <w:p w:rsidR="00C81857" w:rsidRPr="00C81857" w:rsidRDefault="00C81857" w:rsidP="00C81857">
            <w:pPr>
              <w:spacing w:line="360" w:lineRule="auto"/>
              <w:jc w:val="both"/>
              <w:rPr>
                <w:rFonts w:ascii="GHEA Grapalat" w:hAnsi="GHEA Grapalat"/>
                <w:sz w:val="24"/>
                <w:szCs w:val="24"/>
              </w:rPr>
            </w:pPr>
          </w:p>
          <w:p w:rsidR="00C81857" w:rsidRDefault="00C81857" w:rsidP="005719F0">
            <w:pPr>
              <w:tabs>
                <w:tab w:val="left" w:pos="810"/>
              </w:tabs>
              <w:spacing w:line="360" w:lineRule="auto"/>
              <w:jc w:val="both"/>
              <w:rPr>
                <w:rFonts w:ascii="GHEA Grapalat" w:hAnsi="GHEA Grapalat" w:cs="Sylfaen"/>
                <w:sz w:val="24"/>
                <w:szCs w:val="24"/>
              </w:rPr>
            </w:pPr>
            <w:r>
              <w:rPr>
                <w:rFonts w:ascii="GHEA Grapalat" w:hAnsi="GHEA Grapalat" w:cs="Sylfaen"/>
                <w:sz w:val="24"/>
                <w:szCs w:val="24"/>
              </w:rPr>
              <w:t xml:space="preserve">       </w:t>
            </w:r>
          </w:p>
          <w:p w:rsidR="0059457E" w:rsidRDefault="00C81857" w:rsidP="005719F0">
            <w:pPr>
              <w:tabs>
                <w:tab w:val="left" w:pos="810"/>
              </w:tabs>
              <w:spacing w:line="360" w:lineRule="auto"/>
              <w:jc w:val="both"/>
              <w:rPr>
                <w:rFonts w:ascii="GHEA Grapalat" w:hAnsi="GHEA Grapalat" w:cs="Sylfaen"/>
                <w:sz w:val="24"/>
                <w:szCs w:val="24"/>
              </w:rPr>
            </w:pPr>
            <w:r>
              <w:rPr>
                <w:rFonts w:ascii="GHEA Grapalat" w:hAnsi="GHEA Grapalat" w:cs="Sylfaen"/>
                <w:sz w:val="24"/>
                <w:szCs w:val="24"/>
              </w:rPr>
              <w:t xml:space="preserve">    </w:t>
            </w:r>
          </w:p>
          <w:p w:rsidR="00C81857" w:rsidRPr="005719F0" w:rsidRDefault="00C81857" w:rsidP="005719F0">
            <w:pPr>
              <w:tabs>
                <w:tab w:val="left" w:pos="810"/>
              </w:tabs>
              <w:spacing w:line="360" w:lineRule="auto"/>
              <w:jc w:val="both"/>
              <w:rPr>
                <w:rFonts w:ascii="GHEA Grapalat" w:hAnsi="GHEA Grapalat"/>
                <w:sz w:val="24"/>
                <w:szCs w:val="24"/>
                <w:lang w:val="hy-AM"/>
              </w:rPr>
            </w:pPr>
            <w:r w:rsidRPr="005719F0">
              <w:rPr>
                <w:rFonts w:ascii="GHEA Grapalat" w:hAnsi="GHEA Grapalat" w:cs="Sylfaen"/>
                <w:sz w:val="24"/>
                <w:szCs w:val="24"/>
                <w:lang w:val="hy-AM"/>
              </w:rPr>
              <w:t>Միաժամանակ</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Կառավարության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աշխատակարգի</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պահանջների</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հաշվառմամբ</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նախագիծն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անհրաժեշտ</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է</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հանաձայնեցնել</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Տարածքային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կառավարման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և</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ենթակառուցվածքների</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նախարարության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և</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Էլեկտրոնային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կառավարման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ենթակառուցվածքների</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ներդրման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գրասենյակ</w:t>
            </w:r>
            <w:r w:rsidRPr="005719F0">
              <w:rPr>
                <w:rFonts w:ascii="GHEA Grapalat" w:hAnsi="GHEA Grapalat"/>
                <w:sz w:val="24"/>
                <w:szCs w:val="24"/>
                <w:lang w:val="hy-AM"/>
              </w:rPr>
              <w:t xml:space="preserve">»  </w:t>
            </w:r>
            <w:r w:rsidRPr="005719F0">
              <w:rPr>
                <w:rFonts w:ascii="GHEA Grapalat" w:hAnsi="GHEA Grapalat" w:cs="Sylfaen"/>
                <w:sz w:val="24"/>
                <w:szCs w:val="24"/>
                <w:lang w:val="hy-AM"/>
              </w:rPr>
              <w:t>ՓԲԸ</w:t>
            </w:r>
            <w:r w:rsidRPr="005719F0">
              <w:rPr>
                <w:rFonts w:ascii="GHEA Grapalat" w:hAnsi="GHEA Grapalat"/>
                <w:sz w:val="24"/>
                <w:szCs w:val="24"/>
                <w:lang w:val="hy-AM"/>
              </w:rPr>
              <w:t>-</w:t>
            </w:r>
            <w:r w:rsidRPr="005719F0">
              <w:rPr>
                <w:rFonts w:ascii="GHEA Grapalat" w:hAnsi="GHEA Grapalat" w:cs="Sylfaen"/>
                <w:sz w:val="24"/>
                <w:szCs w:val="24"/>
                <w:lang w:val="hy-AM"/>
              </w:rPr>
              <w:t>ի</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հետ</w:t>
            </w:r>
            <w:r w:rsidRPr="005719F0">
              <w:rPr>
                <w:rFonts w:ascii="GHEA Grapalat" w:hAnsi="GHEA Grapalat"/>
                <w:sz w:val="24"/>
                <w:szCs w:val="24"/>
                <w:lang w:val="hy-AM"/>
              </w:rPr>
              <w:t>:</w:t>
            </w:r>
          </w:p>
          <w:p w:rsidR="00C81857" w:rsidRPr="00E07534" w:rsidRDefault="00C81857" w:rsidP="0027100D">
            <w:pPr>
              <w:spacing w:after="0" w:line="276" w:lineRule="auto"/>
              <w:ind w:firstLine="720"/>
              <w:jc w:val="both"/>
              <w:rPr>
                <w:rFonts w:ascii="GHEA Grapalat" w:hAnsi="GHEA Grapalat" w:cs="Calibri"/>
                <w:sz w:val="24"/>
                <w:szCs w:val="24"/>
              </w:rPr>
            </w:pPr>
          </w:p>
        </w:tc>
        <w:tc>
          <w:tcPr>
            <w:tcW w:w="4955" w:type="dxa"/>
            <w:gridSpan w:val="3"/>
            <w:tcBorders>
              <w:bottom w:val="single" w:sz="4" w:space="0" w:color="auto"/>
            </w:tcBorders>
          </w:tcPr>
          <w:p w:rsidR="00C81857" w:rsidRPr="00C81857" w:rsidRDefault="00C81857" w:rsidP="00C81857">
            <w:pPr>
              <w:jc w:val="center"/>
              <w:rPr>
                <w:rFonts w:ascii="GHEA Grapalat" w:hAnsi="GHEA Grapalat" w:cs="Sylfaen"/>
                <w:b/>
                <w:bCs/>
                <w:color w:val="000000"/>
                <w:sz w:val="24"/>
                <w:szCs w:val="24"/>
              </w:rPr>
            </w:pPr>
            <w:proofErr w:type="spellStart"/>
            <w:r w:rsidRPr="00C81857">
              <w:rPr>
                <w:rFonts w:ascii="GHEA Grapalat" w:hAnsi="GHEA Grapalat" w:cs="Sylfaen"/>
                <w:b/>
                <w:bCs/>
                <w:color w:val="000000"/>
                <w:sz w:val="24"/>
                <w:szCs w:val="24"/>
              </w:rPr>
              <w:lastRenderedPageBreak/>
              <w:t>Չի</w:t>
            </w:r>
            <w:proofErr w:type="spellEnd"/>
            <w:r w:rsidRPr="00C81857">
              <w:rPr>
                <w:rFonts w:ascii="GHEA Grapalat" w:hAnsi="GHEA Grapalat" w:cs="Sylfaen"/>
                <w:b/>
                <w:bCs/>
                <w:color w:val="000000"/>
                <w:sz w:val="24"/>
                <w:szCs w:val="24"/>
              </w:rPr>
              <w:t xml:space="preserve">  </w:t>
            </w:r>
            <w:proofErr w:type="spellStart"/>
            <w:r w:rsidRPr="00C81857">
              <w:rPr>
                <w:rFonts w:ascii="GHEA Grapalat" w:hAnsi="GHEA Grapalat" w:cs="Sylfaen"/>
                <w:b/>
                <w:bCs/>
                <w:color w:val="000000"/>
                <w:sz w:val="24"/>
                <w:szCs w:val="24"/>
              </w:rPr>
              <w:t>ընդունվել</w:t>
            </w:r>
            <w:proofErr w:type="spellEnd"/>
          </w:p>
          <w:p w:rsidR="00C81857" w:rsidRDefault="00C81857" w:rsidP="00E059BF">
            <w:pPr>
              <w:spacing w:after="0" w:line="360" w:lineRule="auto"/>
              <w:jc w:val="both"/>
              <w:rPr>
                <w:rFonts w:ascii="GHEA Grapalat" w:hAnsi="GHEA Grapalat" w:cs="Sylfaen"/>
                <w:bCs/>
                <w:color w:val="000000"/>
                <w:sz w:val="24"/>
                <w:szCs w:val="24"/>
              </w:rPr>
            </w:pPr>
            <w:proofErr w:type="spellStart"/>
            <w:r>
              <w:rPr>
                <w:rFonts w:ascii="GHEA Grapalat" w:hAnsi="GHEA Grapalat" w:cs="Sylfaen"/>
                <w:bCs/>
                <w:color w:val="000000"/>
                <w:sz w:val="24"/>
                <w:szCs w:val="24"/>
              </w:rPr>
              <w:t>Նշված</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փոփոխություններն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ամենևին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էլ</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չեն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խախտում</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օրենսդրության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համակարգային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տրամաբանությունը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քանի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որ</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կարգավորվող</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հարաբերությունների</w:t>
            </w:r>
            <w:proofErr w:type="spellEnd"/>
            <w:r>
              <w:rPr>
                <w:rFonts w:ascii="GHEA Grapalat" w:hAnsi="GHEA Grapalat" w:cs="Sylfaen"/>
                <w:bCs/>
                <w:color w:val="000000"/>
                <w:sz w:val="24"/>
                <w:szCs w:val="24"/>
              </w:rPr>
              <w:t xml:space="preserve"> և </w:t>
            </w:r>
            <w:proofErr w:type="spellStart"/>
            <w:r>
              <w:rPr>
                <w:rFonts w:ascii="GHEA Grapalat" w:hAnsi="GHEA Grapalat" w:cs="Sylfaen"/>
                <w:bCs/>
                <w:color w:val="000000"/>
                <w:sz w:val="24"/>
                <w:szCs w:val="24"/>
              </w:rPr>
              <w:t>Նախագծով</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նախատեսվող</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փոփոխությունների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միջև</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առկա</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համակարգային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փոխկապակցվածությունը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հիմնավորվել</w:t>
            </w:r>
            <w:proofErr w:type="spellEnd"/>
            <w:r>
              <w:rPr>
                <w:rFonts w:ascii="GHEA Grapalat" w:hAnsi="GHEA Grapalat" w:cs="Sylfaen"/>
                <w:bCs/>
                <w:color w:val="000000"/>
                <w:sz w:val="24"/>
                <w:szCs w:val="24"/>
              </w:rPr>
              <w:t xml:space="preserve"> է </w:t>
            </w:r>
            <w:proofErr w:type="spellStart"/>
            <w:r>
              <w:rPr>
                <w:rFonts w:ascii="GHEA Grapalat" w:hAnsi="GHEA Grapalat" w:cs="Sylfaen"/>
                <w:bCs/>
                <w:color w:val="000000"/>
                <w:sz w:val="24"/>
                <w:szCs w:val="24"/>
              </w:rPr>
              <w:t>ներկայացված</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վիճակագրությամբ</w:t>
            </w:r>
            <w:proofErr w:type="spellEnd"/>
            <w:r>
              <w:rPr>
                <w:rFonts w:ascii="GHEA Grapalat" w:hAnsi="GHEA Grapalat" w:cs="Sylfaen"/>
                <w:bCs/>
                <w:color w:val="000000"/>
                <w:sz w:val="24"/>
                <w:szCs w:val="24"/>
              </w:rPr>
              <w:t>:</w:t>
            </w:r>
          </w:p>
          <w:p w:rsidR="00C81857" w:rsidRPr="005719F0" w:rsidRDefault="00C81857" w:rsidP="00C81857">
            <w:pPr>
              <w:spacing w:line="360" w:lineRule="auto"/>
              <w:jc w:val="both"/>
              <w:rPr>
                <w:rFonts w:ascii="GHEA Grapalat" w:hAnsi="GHEA Grapalat" w:cs="Sylfaen"/>
                <w:bCs/>
                <w:color w:val="000000"/>
                <w:sz w:val="24"/>
                <w:szCs w:val="24"/>
              </w:rPr>
            </w:pPr>
            <w:r>
              <w:rPr>
                <w:rFonts w:ascii="GHEA Grapalat" w:hAnsi="GHEA Grapalat"/>
                <w:sz w:val="24"/>
                <w:szCs w:val="24"/>
              </w:rPr>
              <w:t xml:space="preserve"> </w:t>
            </w:r>
            <w:proofErr w:type="spellStart"/>
            <w:r w:rsidRPr="00D236A6">
              <w:rPr>
                <w:rFonts w:ascii="GHEA Grapalat" w:hAnsi="GHEA Grapalat"/>
                <w:sz w:val="24"/>
                <w:szCs w:val="24"/>
              </w:rPr>
              <w:t>Ինչ</w:t>
            </w:r>
            <w:proofErr w:type="spellEnd"/>
            <w:r w:rsidRPr="00D236A6">
              <w:rPr>
                <w:rFonts w:ascii="GHEA Grapalat" w:hAnsi="GHEA Grapalat"/>
                <w:sz w:val="24"/>
                <w:szCs w:val="24"/>
              </w:rPr>
              <w:t xml:space="preserve"> </w:t>
            </w:r>
            <w:proofErr w:type="spellStart"/>
            <w:r w:rsidRPr="00D236A6">
              <w:rPr>
                <w:rFonts w:ascii="GHEA Grapalat" w:hAnsi="GHEA Grapalat"/>
                <w:sz w:val="24"/>
                <w:szCs w:val="24"/>
              </w:rPr>
              <w:t>վերաբերում</w:t>
            </w:r>
            <w:proofErr w:type="spellEnd"/>
            <w:r w:rsidRPr="00D236A6">
              <w:rPr>
                <w:rFonts w:ascii="GHEA Grapalat" w:hAnsi="GHEA Grapalat"/>
                <w:sz w:val="24"/>
                <w:szCs w:val="24"/>
              </w:rPr>
              <w:t xml:space="preserve"> է, </w:t>
            </w:r>
            <w:proofErr w:type="spellStart"/>
            <w:r w:rsidRPr="00D236A6">
              <w:rPr>
                <w:rFonts w:ascii="GHEA Grapalat" w:hAnsi="GHEA Grapalat"/>
                <w:sz w:val="24"/>
                <w:szCs w:val="24"/>
              </w:rPr>
              <w:t>այն</w:t>
            </w:r>
            <w:proofErr w:type="spellEnd"/>
            <w:r w:rsidRPr="00D236A6">
              <w:rPr>
                <w:rFonts w:ascii="GHEA Grapalat" w:hAnsi="GHEA Grapalat"/>
                <w:sz w:val="24"/>
                <w:szCs w:val="24"/>
              </w:rPr>
              <w:t xml:space="preserve"> </w:t>
            </w:r>
            <w:proofErr w:type="spellStart"/>
            <w:r w:rsidRPr="00D236A6">
              <w:rPr>
                <w:rFonts w:ascii="GHEA Grapalat" w:hAnsi="GHEA Grapalat"/>
                <w:sz w:val="24"/>
                <w:szCs w:val="24"/>
              </w:rPr>
              <w:t>դիտարկմանը</w:t>
            </w:r>
            <w:proofErr w:type="spellEnd"/>
            <w:r w:rsidRPr="00D236A6">
              <w:rPr>
                <w:rFonts w:ascii="GHEA Grapalat" w:hAnsi="GHEA Grapalat"/>
                <w:sz w:val="24"/>
                <w:szCs w:val="24"/>
              </w:rPr>
              <w:t xml:space="preserve">, </w:t>
            </w:r>
            <w:proofErr w:type="spellStart"/>
            <w:r w:rsidRPr="00D236A6">
              <w:rPr>
                <w:rFonts w:ascii="GHEA Grapalat" w:hAnsi="GHEA Grapalat"/>
                <w:sz w:val="24"/>
                <w:szCs w:val="24"/>
              </w:rPr>
              <w:t>որ</w:t>
            </w:r>
            <w:proofErr w:type="spellEnd"/>
            <w:r w:rsidRPr="00D236A6">
              <w:rPr>
                <w:rFonts w:ascii="GHEA Grapalat" w:hAnsi="GHEA Grapalat"/>
                <w:sz w:val="24"/>
                <w:szCs w:val="24"/>
              </w:rPr>
              <w:t xml:space="preserve">  </w:t>
            </w:r>
            <w:r w:rsidRPr="00D236A6">
              <w:rPr>
                <w:rFonts w:ascii="GHEA Grapalat" w:hAnsi="GHEA Grapalat" w:cs="Sylfaen"/>
                <w:sz w:val="24"/>
                <w:szCs w:val="24"/>
                <w:lang w:val="hy-AM"/>
              </w:rPr>
              <w:t>առաջարկվող</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կարգավորումների</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ընդունման</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դեպքում</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մասնավոր</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սուբյեկտներին</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հասանելիություն</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է</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տրվելու</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անձնական</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տվյալներ</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պարունակող</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էլեկտրոնային</w:t>
            </w:r>
            <w:r w:rsidRPr="00D236A6">
              <w:rPr>
                <w:rFonts w:ascii="GHEA Grapalat" w:hAnsi="GHEA Grapalat"/>
                <w:sz w:val="24"/>
                <w:szCs w:val="24"/>
                <w:lang w:val="hy-AM"/>
              </w:rPr>
              <w:t xml:space="preserve">  </w:t>
            </w:r>
            <w:r w:rsidRPr="00D236A6">
              <w:rPr>
                <w:rFonts w:ascii="GHEA Grapalat" w:hAnsi="GHEA Grapalat" w:cs="Sylfaen"/>
                <w:sz w:val="24"/>
                <w:szCs w:val="24"/>
                <w:lang w:val="hy-AM"/>
              </w:rPr>
              <w:t>ծրագրի</w:t>
            </w:r>
            <w:r w:rsidRPr="00D236A6">
              <w:rPr>
                <w:rFonts w:ascii="GHEA Grapalat" w:hAnsi="GHEA Grapalat" w:cs="Sylfaen"/>
                <w:sz w:val="24"/>
                <w:szCs w:val="24"/>
              </w:rPr>
              <w:t xml:space="preserve">ն, </w:t>
            </w:r>
            <w:proofErr w:type="spellStart"/>
            <w:r w:rsidRPr="00D236A6">
              <w:rPr>
                <w:rFonts w:ascii="GHEA Grapalat" w:hAnsi="GHEA Grapalat" w:cs="Sylfaen"/>
                <w:sz w:val="24"/>
                <w:szCs w:val="24"/>
              </w:rPr>
              <w:t>ապա</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հարկ</w:t>
            </w:r>
            <w:proofErr w:type="spellEnd"/>
            <w:r w:rsidRPr="00D236A6">
              <w:rPr>
                <w:rFonts w:ascii="GHEA Grapalat" w:hAnsi="GHEA Grapalat" w:cs="Sylfaen"/>
                <w:sz w:val="24"/>
                <w:szCs w:val="24"/>
              </w:rPr>
              <w:t xml:space="preserve"> է </w:t>
            </w:r>
            <w:proofErr w:type="spellStart"/>
            <w:r w:rsidRPr="00D236A6">
              <w:rPr>
                <w:rFonts w:ascii="GHEA Grapalat" w:hAnsi="GHEA Grapalat" w:cs="Sylfaen"/>
                <w:sz w:val="24"/>
                <w:szCs w:val="24"/>
              </w:rPr>
              <w:t>նշել</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որ</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կարգավորումը</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խնդրահարույց</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չէ</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Տեխնիկական</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զննության</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կայանները</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մինչ</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այս</w:t>
            </w:r>
            <w:proofErr w:type="spellEnd"/>
          </w:p>
        </w:tc>
      </w:tr>
      <w:tr w:rsidR="00C81857" w:rsidRPr="00B45591" w:rsidTr="00C81857">
        <w:trPr>
          <w:trHeight w:val="5505"/>
        </w:trPr>
        <w:tc>
          <w:tcPr>
            <w:tcW w:w="9345" w:type="dxa"/>
            <w:vMerge/>
          </w:tcPr>
          <w:p w:rsidR="00C81857" w:rsidRDefault="00C81857" w:rsidP="005719F0">
            <w:pPr>
              <w:spacing w:line="360" w:lineRule="auto"/>
              <w:jc w:val="both"/>
              <w:rPr>
                <w:rFonts w:ascii="GHEA Grapalat" w:hAnsi="GHEA Grapalat" w:cs="Sylfaen"/>
                <w:sz w:val="24"/>
                <w:szCs w:val="24"/>
              </w:rPr>
            </w:pPr>
          </w:p>
        </w:tc>
        <w:tc>
          <w:tcPr>
            <w:tcW w:w="4955" w:type="dxa"/>
            <w:gridSpan w:val="3"/>
            <w:tcBorders>
              <w:bottom w:val="nil"/>
            </w:tcBorders>
          </w:tcPr>
          <w:p w:rsidR="00C81857" w:rsidRPr="00C81857" w:rsidRDefault="00C81857" w:rsidP="00C81857">
            <w:pPr>
              <w:spacing w:after="0" w:line="360" w:lineRule="auto"/>
              <w:jc w:val="both"/>
              <w:rPr>
                <w:rFonts w:ascii="GHEA Grapalat" w:hAnsi="GHEA Grapalat" w:cs="Sylfaen"/>
                <w:bCs/>
                <w:color w:val="000000"/>
                <w:sz w:val="24"/>
                <w:szCs w:val="24"/>
              </w:rPr>
            </w:pPr>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փոփոխությունն</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էլ</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որոշակի</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անձնական</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տվյալների</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տիրապետում</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էին</w:t>
            </w:r>
            <w:proofErr w:type="spellEnd"/>
            <w:r w:rsidRPr="00D236A6">
              <w:rPr>
                <w:rFonts w:ascii="GHEA Grapalat" w:hAnsi="GHEA Grapalat" w:cs="Sylfaen"/>
                <w:sz w:val="24"/>
                <w:szCs w:val="24"/>
              </w:rPr>
              <w:t xml:space="preserve"> և </w:t>
            </w:r>
            <w:proofErr w:type="spellStart"/>
            <w:r w:rsidRPr="00D236A6">
              <w:rPr>
                <w:rFonts w:ascii="GHEA Grapalat" w:hAnsi="GHEA Grapalat" w:cs="Sylfaen"/>
                <w:sz w:val="24"/>
                <w:szCs w:val="24"/>
              </w:rPr>
              <w:t>դա</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որևէ</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կերպ</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խնդիր</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չի</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առաջացրել</w:t>
            </w:r>
            <w:proofErr w:type="spellEnd"/>
            <w:r w:rsidRPr="00D236A6">
              <w:rPr>
                <w:rFonts w:ascii="GHEA Grapalat" w:hAnsi="GHEA Grapalat" w:cs="Sylfaen"/>
                <w:sz w:val="24"/>
                <w:szCs w:val="24"/>
              </w:rPr>
              <w:t xml:space="preserve"> </w:t>
            </w:r>
            <w:proofErr w:type="spellStart"/>
            <w:r w:rsidRPr="00D236A6">
              <w:rPr>
                <w:rFonts w:ascii="GHEA Grapalat" w:hAnsi="GHEA Grapalat" w:cs="Sylfaen"/>
                <w:sz w:val="24"/>
                <w:szCs w:val="24"/>
              </w:rPr>
              <w:t>պրակտիկայում</w:t>
            </w:r>
            <w:proofErr w:type="spellEnd"/>
            <w:r w:rsidRPr="00D236A6">
              <w:rPr>
                <w:rFonts w:ascii="GHEA Grapalat" w:hAnsi="GHEA Grapalat" w:cs="Sylfaen"/>
                <w:sz w:val="24"/>
                <w:szCs w:val="24"/>
              </w:rPr>
              <w:t>:</w:t>
            </w:r>
            <w:r w:rsidR="0059457E">
              <w:rPr>
                <w:rFonts w:ascii="GHEA Grapalat" w:hAnsi="GHEA Grapalat" w:cs="Sylfaen"/>
                <w:sz w:val="24"/>
                <w:szCs w:val="24"/>
              </w:rPr>
              <w:t xml:space="preserve"> </w:t>
            </w:r>
            <w:proofErr w:type="spellStart"/>
            <w:r w:rsidR="0059457E">
              <w:rPr>
                <w:rFonts w:ascii="GHEA Grapalat" w:hAnsi="GHEA Grapalat" w:cs="Sylfaen"/>
                <w:sz w:val="24"/>
                <w:szCs w:val="24"/>
              </w:rPr>
              <w:t>Օրինակ</w:t>
            </w:r>
            <w:proofErr w:type="spellEnd"/>
            <w:r w:rsidR="0059457E">
              <w:rPr>
                <w:rFonts w:ascii="GHEA Grapalat" w:hAnsi="GHEA Grapalat" w:cs="Sylfaen"/>
                <w:sz w:val="24"/>
                <w:szCs w:val="24"/>
              </w:rPr>
              <w:t xml:space="preserve">` </w:t>
            </w:r>
            <w:proofErr w:type="spellStart"/>
            <w:r w:rsidR="0059457E">
              <w:rPr>
                <w:rFonts w:ascii="GHEA Grapalat" w:hAnsi="GHEA Grapalat" w:cs="Sylfaen"/>
                <w:sz w:val="24"/>
                <w:szCs w:val="24"/>
              </w:rPr>
              <w:t>գույքահարկի</w:t>
            </w:r>
            <w:proofErr w:type="spellEnd"/>
            <w:r w:rsidR="0059457E">
              <w:rPr>
                <w:rFonts w:ascii="GHEA Grapalat" w:hAnsi="GHEA Grapalat" w:cs="Sylfaen"/>
                <w:sz w:val="24"/>
                <w:szCs w:val="24"/>
              </w:rPr>
              <w:t xml:space="preserve"> </w:t>
            </w:r>
            <w:proofErr w:type="spellStart"/>
            <w:r w:rsidR="0059457E">
              <w:rPr>
                <w:rFonts w:ascii="GHEA Grapalat" w:hAnsi="GHEA Grapalat" w:cs="Sylfaen"/>
                <w:sz w:val="24"/>
                <w:szCs w:val="24"/>
              </w:rPr>
              <w:t>դեպքում</w:t>
            </w:r>
            <w:proofErr w:type="spellEnd"/>
            <w:r w:rsidR="0059457E">
              <w:rPr>
                <w:rFonts w:ascii="GHEA Grapalat" w:hAnsi="GHEA Grapalat" w:cs="Sylfaen"/>
                <w:sz w:val="24"/>
                <w:szCs w:val="24"/>
              </w:rPr>
              <w:t>:</w:t>
            </w:r>
          </w:p>
          <w:p w:rsidR="00C81857" w:rsidRDefault="00C81857" w:rsidP="004556BD">
            <w:pPr>
              <w:pStyle w:val="ListParagraph"/>
              <w:rPr>
                <w:rFonts w:ascii="GHEA Grapalat" w:hAnsi="GHEA Grapalat" w:cs="Sylfaen"/>
                <w:bCs/>
                <w:color w:val="000000"/>
                <w:sz w:val="24"/>
                <w:szCs w:val="24"/>
              </w:rPr>
            </w:pPr>
          </w:p>
          <w:p w:rsidR="00D236A6" w:rsidRDefault="00D236A6" w:rsidP="00BD592F">
            <w:pPr>
              <w:pStyle w:val="ListParagraph"/>
              <w:spacing w:line="360" w:lineRule="auto"/>
              <w:jc w:val="center"/>
              <w:rPr>
                <w:rFonts w:ascii="GHEA Grapalat" w:hAnsi="GHEA Grapalat" w:cs="Sylfaen"/>
                <w:b/>
                <w:bCs/>
                <w:color w:val="000000"/>
                <w:sz w:val="24"/>
                <w:szCs w:val="24"/>
              </w:rPr>
            </w:pPr>
          </w:p>
          <w:p w:rsidR="00C81857" w:rsidRPr="00D236A6" w:rsidRDefault="00C81857" w:rsidP="00D236A6">
            <w:pPr>
              <w:spacing w:line="360" w:lineRule="auto"/>
              <w:jc w:val="center"/>
              <w:rPr>
                <w:rFonts w:ascii="GHEA Grapalat" w:hAnsi="GHEA Grapalat" w:cs="Sylfaen"/>
                <w:b/>
                <w:bCs/>
                <w:color w:val="000000"/>
                <w:sz w:val="24"/>
                <w:szCs w:val="24"/>
              </w:rPr>
            </w:pPr>
            <w:proofErr w:type="spellStart"/>
            <w:r w:rsidRPr="00D236A6">
              <w:rPr>
                <w:rFonts w:ascii="GHEA Grapalat" w:hAnsi="GHEA Grapalat" w:cs="Sylfaen"/>
                <w:b/>
                <w:bCs/>
                <w:color w:val="000000"/>
                <w:sz w:val="24"/>
                <w:szCs w:val="24"/>
              </w:rPr>
              <w:t>Ընդունվել</w:t>
            </w:r>
            <w:proofErr w:type="spellEnd"/>
            <w:r w:rsidRPr="00D236A6">
              <w:rPr>
                <w:rFonts w:ascii="GHEA Grapalat" w:hAnsi="GHEA Grapalat" w:cs="Sylfaen"/>
                <w:b/>
                <w:bCs/>
                <w:color w:val="000000"/>
                <w:sz w:val="24"/>
                <w:szCs w:val="24"/>
              </w:rPr>
              <w:t xml:space="preserve">  է:</w:t>
            </w:r>
          </w:p>
          <w:p w:rsidR="00C81857" w:rsidRPr="00FA5A5B" w:rsidRDefault="00C81857" w:rsidP="005719F0">
            <w:pPr>
              <w:pStyle w:val="ListParagraph"/>
              <w:spacing w:line="360" w:lineRule="auto"/>
              <w:ind w:left="105" w:firstLine="615"/>
              <w:jc w:val="both"/>
              <w:rPr>
                <w:rFonts w:ascii="GHEA Grapalat" w:hAnsi="GHEA Grapalat" w:cs="Sylfaen"/>
                <w:bCs/>
                <w:color w:val="000000"/>
                <w:sz w:val="24"/>
                <w:szCs w:val="24"/>
              </w:rPr>
            </w:pPr>
            <w:proofErr w:type="spellStart"/>
            <w:r>
              <w:rPr>
                <w:rFonts w:ascii="GHEA Grapalat" w:hAnsi="GHEA Grapalat" w:cs="Sylfaen"/>
                <w:bCs/>
                <w:color w:val="000000"/>
                <w:sz w:val="24"/>
                <w:szCs w:val="24"/>
              </w:rPr>
              <w:t>Նախագիծը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համաձայնեցվել</w:t>
            </w:r>
            <w:proofErr w:type="spellEnd"/>
            <w:r>
              <w:rPr>
                <w:rFonts w:ascii="GHEA Grapalat" w:hAnsi="GHEA Grapalat" w:cs="Sylfaen"/>
                <w:bCs/>
                <w:color w:val="000000"/>
                <w:sz w:val="24"/>
                <w:szCs w:val="24"/>
              </w:rPr>
              <w:t xml:space="preserve">  է</w:t>
            </w:r>
            <w:r w:rsidRPr="005719F0">
              <w:rPr>
                <w:rFonts w:ascii="GHEA Grapalat" w:hAnsi="GHEA Grapalat" w:cs="Sylfaen"/>
                <w:sz w:val="24"/>
                <w:szCs w:val="24"/>
                <w:lang w:val="hy-AM"/>
              </w:rPr>
              <w:t xml:space="preserve"> Տարածքային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կառավարման</w:t>
            </w:r>
            <w:r w:rsidRPr="005719F0">
              <w:rPr>
                <w:rFonts w:ascii="GHEA Grapalat" w:hAnsi="GHEA Grapalat"/>
                <w:sz w:val="24"/>
                <w:szCs w:val="24"/>
                <w:lang w:val="hy-AM"/>
              </w:rPr>
              <w:t xml:space="preserve">  </w:t>
            </w:r>
            <w:r w:rsidRPr="005719F0">
              <w:rPr>
                <w:rFonts w:ascii="GHEA Grapalat" w:hAnsi="GHEA Grapalat" w:cs="Sylfaen"/>
                <w:sz w:val="24"/>
                <w:szCs w:val="24"/>
                <w:lang w:val="hy-AM"/>
              </w:rPr>
              <w:t>և</w:t>
            </w:r>
            <w:r w:rsidRPr="005719F0">
              <w:rPr>
                <w:rFonts w:ascii="GHEA Grapalat" w:hAnsi="GHEA Grapalat"/>
                <w:sz w:val="24"/>
                <w:szCs w:val="24"/>
                <w:lang w:val="hy-AM"/>
              </w:rPr>
              <w:t xml:space="preserve">  </w:t>
            </w:r>
            <w:r w:rsidRPr="005719F0">
              <w:rPr>
                <w:rFonts w:ascii="GHEA Grapalat" w:hAnsi="GHEA Grapalat" w:cs="Sylfaen"/>
                <w:sz w:val="24"/>
                <w:szCs w:val="24"/>
                <w:lang w:val="hy-AM"/>
              </w:rPr>
              <w:t>ենթակառուցվածքների</w:t>
            </w:r>
            <w:r>
              <w:rPr>
                <w:rFonts w:ascii="GHEA Grapalat" w:hAnsi="GHEA Grapalat"/>
                <w:sz w:val="24"/>
                <w:szCs w:val="24"/>
                <w:lang w:val="hy-AM"/>
              </w:rPr>
              <w:t xml:space="preserve"> </w:t>
            </w:r>
            <w:r w:rsidRPr="005719F0">
              <w:rPr>
                <w:rFonts w:ascii="GHEA Grapalat" w:hAnsi="GHEA Grapalat" w:cs="Sylfaen"/>
                <w:sz w:val="24"/>
                <w:szCs w:val="24"/>
                <w:lang w:val="hy-AM"/>
              </w:rPr>
              <w:t>նախարարության</w:t>
            </w:r>
            <w:r>
              <w:rPr>
                <w:rFonts w:ascii="GHEA Grapalat" w:hAnsi="GHEA Grapalat" w:cs="Sylfaen"/>
                <w:sz w:val="24"/>
                <w:szCs w:val="24"/>
              </w:rPr>
              <w:t xml:space="preserve"> և</w:t>
            </w:r>
            <w:r>
              <w:rPr>
                <w:rFonts w:ascii="GHEA Grapalat" w:hAnsi="GHEA Grapalat" w:cs="Sylfaen"/>
                <w:bCs/>
                <w:color w:val="000000"/>
                <w:sz w:val="24"/>
                <w:szCs w:val="24"/>
              </w:rPr>
              <w:t xml:space="preserve">   «</w:t>
            </w:r>
            <w:r w:rsidRPr="0054116A">
              <w:rPr>
                <w:rFonts w:ascii="GHEA Grapalat" w:hAnsi="GHEA Grapalat" w:cs="Sylfaen"/>
                <w:sz w:val="24"/>
                <w:szCs w:val="24"/>
                <w:lang w:val="hy-AM"/>
              </w:rPr>
              <w:t>Էլեկտրոնային</w:t>
            </w:r>
            <w:r>
              <w:rPr>
                <w:rFonts w:ascii="GHEA Grapalat" w:hAnsi="GHEA Grapalat"/>
                <w:sz w:val="24"/>
                <w:szCs w:val="24"/>
                <w:lang w:val="hy-AM"/>
              </w:rPr>
              <w:t xml:space="preserve">  </w:t>
            </w:r>
            <w:r w:rsidRPr="0054116A">
              <w:rPr>
                <w:rFonts w:ascii="GHEA Grapalat" w:hAnsi="GHEA Grapalat" w:cs="Sylfaen"/>
                <w:sz w:val="24"/>
                <w:szCs w:val="24"/>
                <w:lang w:val="hy-AM"/>
              </w:rPr>
              <w:t>կառավարման</w:t>
            </w:r>
            <w:r>
              <w:rPr>
                <w:rFonts w:ascii="GHEA Grapalat" w:hAnsi="GHEA Grapalat"/>
                <w:sz w:val="24"/>
                <w:szCs w:val="24"/>
                <w:lang w:val="hy-AM"/>
              </w:rPr>
              <w:t xml:space="preserve">  </w:t>
            </w:r>
            <w:r w:rsidRPr="0054116A">
              <w:rPr>
                <w:rFonts w:ascii="GHEA Grapalat" w:hAnsi="GHEA Grapalat" w:cs="Sylfaen"/>
                <w:sz w:val="24"/>
                <w:szCs w:val="24"/>
                <w:lang w:val="hy-AM"/>
              </w:rPr>
              <w:t>ենթակառուցվածքների</w:t>
            </w:r>
            <w:r>
              <w:rPr>
                <w:rFonts w:ascii="GHEA Grapalat" w:hAnsi="GHEA Grapalat"/>
                <w:sz w:val="24"/>
                <w:szCs w:val="24"/>
                <w:lang w:val="hy-AM"/>
              </w:rPr>
              <w:t xml:space="preserve">  </w:t>
            </w:r>
            <w:r w:rsidRPr="0054116A">
              <w:rPr>
                <w:rFonts w:ascii="GHEA Grapalat" w:hAnsi="GHEA Grapalat" w:cs="Sylfaen"/>
                <w:sz w:val="24"/>
                <w:szCs w:val="24"/>
                <w:lang w:val="hy-AM"/>
              </w:rPr>
              <w:t>ներդրման</w:t>
            </w:r>
            <w:r>
              <w:rPr>
                <w:rFonts w:ascii="GHEA Grapalat" w:hAnsi="GHEA Grapalat"/>
                <w:sz w:val="24"/>
                <w:szCs w:val="24"/>
                <w:lang w:val="hy-AM"/>
              </w:rPr>
              <w:t xml:space="preserve">  </w:t>
            </w:r>
            <w:r w:rsidRPr="0054116A">
              <w:rPr>
                <w:rFonts w:ascii="GHEA Grapalat" w:hAnsi="GHEA Grapalat" w:cs="Sylfaen"/>
                <w:sz w:val="24"/>
                <w:szCs w:val="24"/>
                <w:lang w:val="hy-AM"/>
              </w:rPr>
              <w:t>գրասենյակ</w:t>
            </w:r>
            <w:r w:rsidRPr="0054116A">
              <w:rPr>
                <w:rFonts w:ascii="GHEA Grapalat" w:hAnsi="GHEA Grapalat"/>
                <w:sz w:val="24"/>
                <w:szCs w:val="24"/>
                <w:lang w:val="hy-AM"/>
              </w:rPr>
              <w:t>»</w:t>
            </w:r>
            <w:r>
              <w:rPr>
                <w:rFonts w:ascii="GHEA Grapalat" w:hAnsi="GHEA Grapalat"/>
                <w:sz w:val="24"/>
                <w:szCs w:val="24"/>
                <w:lang w:val="hy-AM"/>
              </w:rPr>
              <w:t xml:space="preserve">  </w:t>
            </w:r>
            <w:r w:rsidRPr="0054116A">
              <w:rPr>
                <w:rFonts w:ascii="GHEA Grapalat" w:hAnsi="GHEA Grapalat" w:cs="Sylfaen"/>
                <w:sz w:val="24"/>
                <w:szCs w:val="24"/>
                <w:lang w:val="hy-AM"/>
              </w:rPr>
              <w:t>ՓԲԸ</w:t>
            </w:r>
            <w:r w:rsidRPr="0054116A">
              <w:rPr>
                <w:rFonts w:ascii="GHEA Grapalat" w:hAnsi="GHEA Grapalat"/>
                <w:sz w:val="24"/>
                <w:szCs w:val="24"/>
                <w:lang w:val="hy-AM"/>
              </w:rPr>
              <w:t>-</w:t>
            </w:r>
            <w:r w:rsidRPr="0054116A">
              <w:rPr>
                <w:rFonts w:ascii="GHEA Grapalat" w:hAnsi="GHEA Grapalat" w:cs="Sylfaen"/>
                <w:sz w:val="24"/>
                <w:szCs w:val="24"/>
                <w:lang w:val="hy-AM"/>
              </w:rPr>
              <w:t>ի</w:t>
            </w:r>
            <w:r>
              <w:rPr>
                <w:rFonts w:ascii="GHEA Grapalat" w:hAnsi="GHEA Grapalat"/>
                <w:sz w:val="24"/>
                <w:szCs w:val="24"/>
                <w:lang w:val="hy-AM"/>
              </w:rPr>
              <w:t xml:space="preserve"> </w:t>
            </w:r>
            <w:proofErr w:type="spellStart"/>
            <w:r>
              <w:rPr>
                <w:rFonts w:ascii="GHEA Grapalat" w:hAnsi="GHEA Grapalat"/>
                <w:sz w:val="24"/>
                <w:szCs w:val="24"/>
              </w:rPr>
              <w:t>հետ</w:t>
            </w:r>
            <w:proofErr w:type="spellEnd"/>
            <w:r>
              <w:rPr>
                <w:rFonts w:ascii="GHEA Grapalat" w:hAnsi="GHEA Grapalat"/>
                <w:sz w:val="24"/>
                <w:szCs w:val="24"/>
              </w:rPr>
              <w:t>:</w:t>
            </w:r>
            <w:r>
              <w:rPr>
                <w:rFonts w:ascii="GHEA Grapalat" w:hAnsi="GHEA Grapalat" w:cs="Sylfaen"/>
                <w:sz w:val="24"/>
                <w:szCs w:val="24"/>
              </w:rPr>
              <w:t xml:space="preserve"> </w:t>
            </w:r>
          </w:p>
        </w:tc>
      </w:tr>
      <w:tr w:rsidR="0054116A" w:rsidRPr="00E07534" w:rsidTr="00C81857">
        <w:tc>
          <w:tcPr>
            <w:tcW w:w="9345" w:type="dxa"/>
            <w:vMerge w:val="restart"/>
            <w:shd w:val="clear" w:color="auto" w:fill="A6A6A6" w:themeFill="background1" w:themeFillShade="A6"/>
          </w:tcPr>
          <w:p w:rsidR="0054116A" w:rsidRPr="00E07534" w:rsidRDefault="005719F0" w:rsidP="0054116A">
            <w:pPr>
              <w:spacing w:after="0" w:line="240" w:lineRule="auto"/>
              <w:jc w:val="center"/>
              <w:rPr>
                <w:rFonts w:ascii="GHEA Grapalat" w:hAnsi="GHEA Grapalat" w:cs="Sylfaen"/>
                <w:bCs/>
                <w:sz w:val="24"/>
                <w:szCs w:val="24"/>
                <w:lang w:val="hy-AM"/>
              </w:rPr>
            </w:pPr>
            <w:r>
              <w:rPr>
                <w:rFonts w:ascii="GHEA Grapalat" w:hAnsi="GHEA Grapalat"/>
                <w:b/>
                <w:bCs/>
                <w:sz w:val="24"/>
                <w:szCs w:val="24"/>
              </w:rPr>
              <w:lastRenderedPageBreak/>
              <w:t>5</w:t>
            </w:r>
            <w:r w:rsidR="0054116A">
              <w:rPr>
                <w:rFonts w:ascii="GHEA Grapalat" w:hAnsi="GHEA Grapalat"/>
                <w:b/>
                <w:bCs/>
                <w:sz w:val="24"/>
                <w:szCs w:val="24"/>
              </w:rPr>
              <w:t>.</w:t>
            </w:r>
            <w:r w:rsidR="00BD592F">
              <w:rPr>
                <w:rFonts w:ascii="GHEA Grapalat" w:hAnsi="GHEA Grapalat" w:cs="Sylfaen"/>
                <w:b/>
                <w:bCs/>
                <w:sz w:val="24"/>
                <w:szCs w:val="24"/>
              </w:rPr>
              <w:t xml:space="preserve">  </w:t>
            </w:r>
            <w:r w:rsidR="0054116A">
              <w:rPr>
                <w:rFonts w:ascii="GHEA Grapalat" w:hAnsi="GHEA Grapalat" w:cs="Sylfaen"/>
                <w:b/>
                <w:bCs/>
                <w:sz w:val="24"/>
                <w:szCs w:val="24"/>
              </w:rPr>
              <w:t>«ԷԿԵՆԳ»</w:t>
            </w:r>
            <w:r w:rsidR="00BD592F">
              <w:rPr>
                <w:rFonts w:ascii="GHEA Grapalat" w:hAnsi="GHEA Grapalat" w:cs="Sylfaen"/>
                <w:b/>
                <w:bCs/>
                <w:sz w:val="24"/>
                <w:szCs w:val="24"/>
              </w:rPr>
              <w:t xml:space="preserve">  </w:t>
            </w:r>
            <w:r w:rsidR="0054116A">
              <w:rPr>
                <w:rFonts w:ascii="GHEA Grapalat" w:hAnsi="GHEA Grapalat" w:cs="Sylfaen"/>
                <w:b/>
                <w:bCs/>
                <w:sz w:val="24"/>
                <w:szCs w:val="24"/>
              </w:rPr>
              <w:t>ՓԲԸ</w:t>
            </w:r>
          </w:p>
        </w:tc>
        <w:tc>
          <w:tcPr>
            <w:tcW w:w="1565" w:type="dxa"/>
            <w:gridSpan w:val="2"/>
            <w:vMerge w:val="restart"/>
            <w:tcBorders>
              <w:top w:val="nil"/>
            </w:tcBorders>
            <w:shd w:val="clear" w:color="auto" w:fill="A6A6A6" w:themeFill="background1" w:themeFillShade="A6"/>
          </w:tcPr>
          <w:p w:rsidR="0054116A" w:rsidRPr="00E07534" w:rsidRDefault="0054116A" w:rsidP="004556BD">
            <w:pPr>
              <w:spacing w:after="0" w:line="240" w:lineRule="auto"/>
              <w:jc w:val="center"/>
              <w:rPr>
                <w:rFonts w:ascii="GHEA Grapalat" w:hAnsi="GHEA Grapalat" w:cs="Sylfaen"/>
                <w:bCs/>
                <w:sz w:val="24"/>
                <w:szCs w:val="24"/>
                <w:lang w:val="hy-AM"/>
              </w:rPr>
            </w:pPr>
          </w:p>
        </w:tc>
        <w:tc>
          <w:tcPr>
            <w:tcW w:w="3390" w:type="dxa"/>
            <w:tcBorders>
              <w:top w:val="nil"/>
            </w:tcBorders>
            <w:shd w:val="clear" w:color="auto" w:fill="A6A6A6" w:themeFill="background1" w:themeFillShade="A6"/>
          </w:tcPr>
          <w:p w:rsidR="0054116A" w:rsidRPr="00E07534" w:rsidRDefault="0054116A" w:rsidP="004556BD">
            <w:pPr>
              <w:spacing w:after="0" w:line="240" w:lineRule="auto"/>
              <w:jc w:val="center"/>
              <w:rPr>
                <w:rFonts w:ascii="GHEA Grapalat" w:hAnsi="GHEA Grapalat" w:cs="Sylfaen"/>
                <w:b/>
                <w:bCs/>
                <w:sz w:val="24"/>
                <w:szCs w:val="24"/>
              </w:rPr>
            </w:pPr>
            <w:r>
              <w:rPr>
                <w:rFonts w:ascii="GHEA Grapalat" w:hAnsi="GHEA Grapalat" w:cs="Sylfaen"/>
                <w:b/>
                <w:bCs/>
                <w:sz w:val="24"/>
                <w:szCs w:val="24"/>
              </w:rPr>
              <w:t>23.12.2021</w:t>
            </w:r>
          </w:p>
        </w:tc>
      </w:tr>
      <w:tr w:rsidR="0054116A" w:rsidRPr="00E07534" w:rsidTr="004556BD">
        <w:tc>
          <w:tcPr>
            <w:tcW w:w="9345" w:type="dxa"/>
            <w:vMerge/>
            <w:shd w:val="clear" w:color="auto" w:fill="A6A6A6" w:themeFill="background1" w:themeFillShade="A6"/>
          </w:tcPr>
          <w:p w:rsidR="0054116A" w:rsidRPr="00E07534" w:rsidRDefault="0054116A" w:rsidP="004556BD">
            <w:pPr>
              <w:spacing w:after="0" w:line="240" w:lineRule="auto"/>
              <w:jc w:val="center"/>
              <w:rPr>
                <w:rFonts w:ascii="GHEA Grapalat" w:hAnsi="GHEA Grapalat" w:cs="Sylfaen"/>
                <w:b/>
                <w:bCs/>
                <w:szCs w:val="20"/>
                <w:lang w:val="hy-AM"/>
              </w:rPr>
            </w:pPr>
          </w:p>
        </w:tc>
        <w:tc>
          <w:tcPr>
            <w:tcW w:w="1565" w:type="dxa"/>
            <w:gridSpan w:val="2"/>
            <w:vMerge/>
            <w:shd w:val="clear" w:color="auto" w:fill="A6A6A6" w:themeFill="background1" w:themeFillShade="A6"/>
          </w:tcPr>
          <w:p w:rsidR="0054116A" w:rsidRPr="00E07534" w:rsidRDefault="0054116A" w:rsidP="004556BD">
            <w:pPr>
              <w:spacing w:after="0" w:line="240" w:lineRule="auto"/>
              <w:jc w:val="center"/>
              <w:rPr>
                <w:rFonts w:ascii="GHEA Grapalat" w:hAnsi="GHEA Grapalat" w:cs="Sylfaen"/>
                <w:b/>
                <w:bCs/>
                <w:szCs w:val="20"/>
                <w:lang w:val="hy-AM"/>
              </w:rPr>
            </w:pPr>
          </w:p>
        </w:tc>
        <w:tc>
          <w:tcPr>
            <w:tcW w:w="3390" w:type="dxa"/>
            <w:shd w:val="clear" w:color="auto" w:fill="A6A6A6" w:themeFill="background1" w:themeFillShade="A6"/>
          </w:tcPr>
          <w:p w:rsidR="0054116A" w:rsidRPr="00E07534" w:rsidRDefault="0054116A" w:rsidP="004556BD">
            <w:pPr>
              <w:spacing w:after="0" w:line="240" w:lineRule="auto"/>
              <w:jc w:val="center"/>
              <w:rPr>
                <w:rFonts w:ascii="GHEA Grapalat" w:hAnsi="GHEA Grapalat" w:cs="Sylfaen"/>
                <w:b/>
                <w:bCs/>
                <w:sz w:val="24"/>
                <w:szCs w:val="24"/>
                <w:lang w:val="ru-RU"/>
              </w:rPr>
            </w:pPr>
            <w:r>
              <w:rPr>
                <w:rFonts w:ascii="GHEA Grapalat" w:hAnsi="GHEA Grapalat" w:cs="Sylfaen"/>
                <w:b/>
                <w:bCs/>
                <w:sz w:val="24"/>
                <w:szCs w:val="24"/>
              </w:rPr>
              <w:t>2274</w:t>
            </w:r>
          </w:p>
        </w:tc>
      </w:tr>
      <w:tr w:rsidR="0054116A" w:rsidRPr="00B45591" w:rsidTr="004556BD">
        <w:trPr>
          <w:trHeight w:val="1190"/>
        </w:trPr>
        <w:tc>
          <w:tcPr>
            <w:tcW w:w="9345" w:type="dxa"/>
          </w:tcPr>
          <w:p w:rsidR="0054116A" w:rsidRPr="003C2F80" w:rsidRDefault="00BD592F" w:rsidP="005719F0">
            <w:pPr>
              <w:spacing w:after="0" w:line="360" w:lineRule="auto"/>
              <w:jc w:val="both"/>
              <w:rPr>
                <w:rFonts w:ascii="GHEA Grapalat" w:hAnsi="GHEA Grapalat"/>
                <w:bCs/>
                <w:sz w:val="24"/>
                <w:szCs w:val="24"/>
                <w:lang w:val="hy-AM"/>
              </w:rPr>
            </w:pPr>
            <w:r>
              <w:rPr>
                <w:rFonts w:ascii="GHEA Grapalat" w:hAnsi="GHEA Grapalat" w:cs="Sylfaen"/>
                <w:sz w:val="24"/>
                <w:szCs w:val="24"/>
              </w:rPr>
              <w:t xml:space="preserve"> </w:t>
            </w:r>
            <w:r w:rsidR="005719F0">
              <w:rPr>
                <w:rFonts w:ascii="GHEA Grapalat" w:hAnsi="GHEA Grapalat" w:cs="Sylfaen"/>
                <w:sz w:val="24"/>
                <w:szCs w:val="24"/>
              </w:rPr>
              <w:t xml:space="preserve">        </w:t>
            </w:r>
            <w:r w:rsidR="0054116A">
              <w:rPr>
                <w:rFonts w:ascii="GHEA Grapalat" w:hAnsi="GHEA Grapalat"/>
                <w:bCs/>
                <w:sz w:val="24"/>
                <w:szCs w:val="24"/>
                <w:lang w:val="hy-AM"/>
              </w:rPr>
              <w:t>Ի</w:t>
            </w:r>
            <w:r>
              <w:rPr>
                <w:rFonts w:ascii="GHEA Grapalat" w:hAnsi="GHEA Grapalat"/>
                <w:bCs/>
                <w:sz w:val="24"/>
                <w:szCs w:val="24"/>
                <w:lang w:val="hy-AM"/>
              </w:rPr>
              <w:t xml:space="preserve">  </w:t>
            </w:r>
            <w:r w:rsidR="0054116A">
              <w:rPr>
                <w:rFonts w:ascii="GHEA Grapalat" w:hAnsi="GHEA Grapalat"/>
                <w:bCs/>
                <w:sz w:val="24"/>
                <w:szCs w:val="24"/>
                <w:lang w:val="hy-AM"/>
              </w:rPr>
              <w:t>պատասխան</w:t>
            </w:r>
            <w:r>
              <w:rPr>
                <w:rFonts w:ascii="GHEA Grapalat" w:hAnsi="GHEA Grapalat"/>
                <w:bCs/>
                <w:sz w:val="24"/>
                <w:szCs w:val="24"/>
                <w:lang w:val="hy-AM"/>
              </w:rPr>
              <w:t xml:space="preserve">  </w:t>
            </w:r>
            <w:r w:rsidR="0054116A">
              <w:rPr>
                <w:rFonts w:ascii="GHEA Grapalat" w:hAnsi="GHEA Grapalat"/>
                <w:bCs/>
                <w:sz w:val="24"/>
                <w:szCs w:val="24"/>
                <w:lang w:val="hy-AM"/>
              </w:rPr>
              <w:t>«ԷԿԵՆԳ»</w:t>
            </w:r>
            <w:r>
              <w:rPr>
                <w:rFonts w:ascii="GHEA Grapalat" w:hAnsi="GHEA Grapalat"/>
                <w:bCs/>
                <w:sz w:val="24"/>
                <w:szCs w:val="24"/>
                <w:lang w:val="hy-AM"/>
              </w:rPr>
              <w:t xml:space="preserve">  </w:t>
            </w:r>
            <w:r w:rsidR="0054116A">
              <w:rPr>
                <w:rFonts w:ascii="GHEA Grapalat" w:hAnsi="GHEA Grapalat"/>
                <w:bCs/>
                <w:sz w:val="24"/>
                <w:szCs w:val="24"/>
                <w:lang w:val="hy-AM"/>
              </w:rPr>
              <w:t>ՓԲԸ</w:t>
            </w:r>
            <w:r>
              <w:rPr>
                <w:rFonts w:ascii="GHEA Grapalat" w:hAnsi="GHEA Grapalat"/>
                <w:bCs/>
                <w:sz w:val="24"/>
                <w:szCs w:val="24"/>
                <w:lang w:val="hy-AM"/>
              </w:rPr>
              <w:t xml:space="preserve">  </w:t>
            </w:r>
            <w:r w:rsidR="0054116A">
              <w:rPr>
                <w:rFonts w:ascii="GHEA Grapalat" w:hAnsi="GHEA Grapalat"/>
                <w:bCs/>
                <w:sz w:val="24"/>
                <w:szCs w:val="24"/>
                <w:lang w:val="hy-AM"/>
              </w:rPr>
              <w:t>հասցեագրված</w:t>
            </w:r>
            <w:r>
              <w:rPr>
                <w:rFonts w:ascii="GHEA Grapalat" w:hAnsi="GHEA Grapalat"/>
                <w:bCs/>
                <w:sz w:val="24"/>
                <w:szCs w:val="24"/>
                <w:lang w:val="hy-AM"/>
              </w:rPr>
              <w:t xml:space="preserve">  </w:t>
            </w:r>
            <w:r w:rsidR="0054116A">
              <w:rPr>
                <w:rFonts w:ascii="GHEA Grapalat" w:hAnsi="GHEA Grapalat"/>
                <w:bCs/>
                <w:sz w:val="24"/>
                <w:szCs w:val="24"/>
                <w:lang w:val="hy-AM"/>
              </w:rPr>
              <w:t>Ձեր՝</w:t>
            </w:r>
            <w:r>
              <w:rPr>
                <w:rFonts w:ascii="GHEA Grapalat" w:hAnsi="GHEA Grapalat"/>
                <w:bCs/>
                <w:sz w:val="24"/>
                <w:szCs w:val="24"/>
                <w:lang w:val="hy-AM"/>
              </w:rPr>
              <w:t xml:space="preserve">  </w:t>
            </w:r>
            <w:r w:rsidR="0054116A" w:rsidRPr="000643BF">
              <w:rPr>
                <w:rFonts w:ascii="GHEA Grapalat" w:hAnsi="GHEA Grapalat"/>
                <w:bCs/>
                <w:sz w:val="24"/>
                <w:szCs w:val="24"/>
                <w:lang w:val="hy-AM"/>
              </w:rPr>
              <w:t>1</w:t>
            </w:r>
            <w:r w:rsidR="0054116A">
              <w:rPr>
                <w:rFonts w:ascii="GHEA Grapalat" w:hAnsi="GHEA Grapalat"/>
                <w:bCs/>
                <w:sz w:val="24"/>
                <w:szCs w:val="24"/>
                <w:lang w:val="hy-AM"/>
              </w:rPr>
              <w:t>7</w:t>
            </w:r>
            <w:r w:rsidR="0054116A" w:rsidRPr="00F1611E">
              <w:rPr>
                <w:rFonts w:ascii="MS Mincho" w:eastAsia="MS Mincho" w:hAnsi="MS Mincho" w:cs="MS Mincho" w:hint="eastAsia"/>
                <w:bCs/>
                <w:sz w:val="24"/>
                <w:szCs w:val="24"/>
                <w:lang w:val="hy-AM"/>
              </w:rPr>
              <w:t>․</w:t>
            </w:r>
            <w:r w:rsidR="0054116A" w:rsidRPr="000643BF">
              <w:rPr>
                <w:rFonts w:ascii="GHEA Grapalat" w:hAnsi="GHEA Grapalat"/>
                <w:bCs/>
                <w:sz w:val="24"/>
                <w:szCs w:val="24"/>
                <w:lang w:val="hy-AM"/>
              </w:rPr>
              <w:t>1</w:t>
            </w:r>
            <w:r w:rsidR="0054116A">
              <w:rPr>
                <w:rFonts w:ascii="GHEA Grapalat" w:hAnsi="GHEA Grapalat"/>
                <w:bCs/>
                <w:sz w:val="24"/>
                <w:szCs w:val="24"/>
                <w:lang w:val="hy-AM"/>
              </w:rPr>
              <w:t>2</w:t>
            </w:r>
            <w:r w:rsidR="0054116A" w:rsidRPr="00F1611E">
              <w:rPr>
                <w:rFonts w:ascii="MS Mincho" w:eastAsia="MS Mincho" w:hAnsi="MS Mincho" w:cs="MS Mincho" w:hint="eastAsia"/>
                <w:bCs/>
                <w:sz w:val="24"/>
                <w:szCs w:val="24"/>
                <w:lang w:val="hy-AM"/>
              </w:rPr>
              <w:t>․</w:t>
            </w:r>
            <w:r w:rsidR="0054116A" w:rsidRPr="000643BF">
              <w:rPr>
                <w:rFonts w:ascii="GHEA Grapalat" w:hAnsi="GHEA Grapalat"/>
                <w:bCs/>
                <w:sz w:val="24"/>
                <w:szCs w:val="24"/>
                <w:lang w:val="hy-AM"/>
              </w:rPr>
              <w:t>2021թ</w:t>
            </w:r>
            <w:r w:rsidR="0054116A" w:rsidRPr="00F1611E">
              <w:rPr>
                <w:rFonts w:ascii="MS Mincho" w:eastAsia="MS Mincho" w:hAnsi="MS Mincho" w:cs="MS Mincho" w:hint="eastAsia"/>
                <w:bCs/>
                <w:sz w:val="24"/>
                <w:szCs w:val="24"/>
                <w:lang w:val="hy-AM"/>
              </w:rPr>
              <w:t>․</w:t>
            </w:r>
            <w:r>
              <w:rPr>
                <w:rFonts w:ascii="GHEA Grapalat" w:hAnsi="GHEA Grapalat"/>
                <w:bCs/>
                <w:sz w:val="24"/>
                <w:szCs w:val="24"/>
                <w:lang w:val="hy-AM"/>
              </w:rPr>
              <w:t xml:space="preserve">  </w:t>
            </w:r>
            <w:r w:rsidR="0054116A" w:rsidRPr="003C2F80">
              <w:rPr>
                <w:rFonts w:ascii="GHEA Grapalat" w:hAnsi="GHEA Grapalat"/>
                <w:bCs/>
                <w:sz w:val="24"/>
                <w:szCs w:val="24"/>
                <w:lang w:val="hy-AM"/>
              </w:rPr>
              <w:t>№</w:t>
            </w:r>
            <w:r>
              <w:rPr>
                <w:rFonts w:ascii="GHEA Grapalat" w:hAnsi="GHEA Grapalat"/>
                <w:bCs/>
                <w:sz w:val="24"/>
                <w:szCs w:val="24"/>
                <w:lang w:val="hy-AM"/>
              </w:rPr>
              <w:t xml:space="preserve">  </w:t>
            </w:r>
            <w:r w:rsidR="0054116A" w:rsidRPr="003C2F80">
              <w:rPr>
                <w:rFonts w:ascii="GHEA Grapalat" w:hAnsi="GHEA Grapalat"/>
                <w:bCs/>
                <w:sz w:val="24"/>
                <w:szCs w:val="24"/>
                <w:lang w:val="hy-AM"/>
              </w:rPr>
              <w:t>/10.2/42215-2021</w:t>
            </w:r>
            <w:r>
              <w:rPr>
                <w:rFonts w:ascii="GHEA Grapalat" w:hAnsi="GHEA Grapalat"/>
                <w:bCs/>
                <w:sz w:val="24"/>
                <w:szCs w:val="24"/>
                <w:lang w:val="hy-AM"/>
              </w:rPr>
              <w:t xml:space="preserve">  </w:t>
            </w:r>
            <w:r w:rsidR="0054116A">
              <w:rPr>
                <w:rFonts w:ascii="GHEA Grapalat" w:hAnsi="GHEA Grapalat"/>
                <w:bCs/>
                <w:sz w:val="24"/>
                <w:szCs w:val="24"/>
                <w:lang w:val="hy-AM"/>
              </w:rPr>
              <w:t>գրության</w:t>
            </w:r>
            <w:r>
              <w:rPr>
                <w:rFonts w:ascii="GHEA Grapalat" w:hAnsi="GHEA Grapalat"/>
                <w:bCs/>
                <w:sz w:val="24"/>
                <w:szCs w:val="24"/>
                <w:lang w:val="hy-AM"/>
              </w:rPr>
              <w:t xml:space="preserve">  </w:t>
            </w:r>
            <w:r w:rsidR="0054116A">
              <w:rPr>
                <w:rFonts w:ascii="GHEA Grapalat" w:hAnsi="GHEA Grapalat"/>
                <w:bCs/>
                <w:sz w:val="24"/>
                <w:szCs w:val="24"/>
                <w:lang w:val="hy-AM"/>
              </w:rPr>
              <w:t>հայտնում</w:t>
            </w:r>
            <w:r>
              <w:rPr>
                <w:rFonts w:ascii="GHEA Grapalat" w:hAnsi="GHEA Grapalat"/>
                <w:bCs/>
                <w:sz w:val="24"/>
                <w:szCs w:val="24"/>
                <w:lang w:val="hy-AM"/>
              </w:rPr>
              <w:t xml:space="preserve">  </w:t>
            </w:r>
            <w:r w:rsidR="0054116A">
              <w:rPr>
                <w:rFonts w:ascii="GHEA Grapalat" w:hAnsi="GHEA Grapalat"/>
                <w:bCs/>
                <w:sz w:val="24"/>
                <w:szCs w:val="24"/>
                <w:lang w:val="hy-AM"/>
              </w:rPr>
              <w:t>ենք,</w:t>
            </w:r>
            <w:r>
              <w:rPr>
                <w:rFonts w:ascii="GHEA Grapalat" w:hAnsi="GHEA Grapalat"/>
                <w:bCs/>
                <w:sz w:val="24"/>
                <w:szCs w:val="24"/>
                <w:lang w:val="hy-AM"/>
              </w:rPr>
              <w:t xml:space="preserve">  </w:t>
            </w:r>
            <w:r w:rsidR="0054116A">
              <w:rPr>
                <w:rFonts w:ascii="GHEA Grapalat" w:hAnsi="GHEA Grapalat"/>
                <w:bCs/>
                <w:sz w:val="24"/>
                <w:szCs w:val="24"/>
                <w:lang w:val="hy-AM"/>
              </w:rPr>
              <w:t>որ</w:t>
            </w:r>
            <w:r>
              <w:rPr>
                <w:rFonts w:ascii="GHEA Grapalat" w:hAnsi="GHEA Grapalat"/>
                <w:bCs/>
                <w:sz w:val="24"/>
                <w:szCs w:val="24"/>
                <w:lang w:val="hy-AM"/>
              </w:rPr>
              <w:t xml:space="preserve">  </w:t>
            </w:r>
            <w:r w:rsidR="0054116A">
              <w:rPr>
                <w:rFonts w:ascii="GHEA Grapalat" w:hAnsi="GHEA Grapalat"/>
                <w:bCs/>
                <w:sz w:val="24"/>
                <w:szCs w:val="24"/>
                <w:lang w:val="hy-AM"/>
              </w:rPr>
              <w:t>«ԷԿԵՆԳ»</w:t>
            </w:r>
            <w:r>
              <w:rPr>
                <w:rFonts w:ascii="GHEA Grapalat" w:hAnsi="GHEA Grapalat"/>
                <w:bCs/>
                <w:sz w:val="24"/>
                <w:szCs w:val="24"/>
                <w:lang w:val="hy-AM"/>
              </w:rPr>
              <w:t xml:space="preserve">  </w:t>
            </w:r>
            <w:r w:rsidR="0054116A">
              <w:rPr>
                <w:rFonts w:ascii="GHEA Grapalat" w:hAnsi="GHEA Grapalat"/>
                <w:bCs/>
                <w:sz w:val="24"/>
                <w:szCs w:val="24"/>
                <w:lang w:val="hy-AM"/>
              </w:rPr>
              <w:t>ՓԲԸ-ն</w:t>
            </w:r>
            <w:r>
              <w:rPr>
                <w:rFonts w:ascii="GHEA Grapalat" w:hAnsi="GHEA Grapalat"/>
                <w:bCs/>
                <w:sz w:val="24"/>
                <w:szCs w:val="24"/>
                <w:lang w:val="hy-AM"/>
              </w:rPr>
              <w:t xml:space="preserve">  </w:t>
            </w:r>
            <w:r w:rsidR="0054116A" w:rsidRPr="00F1611E">
              <w:rPr>
                <w:rFonts w:ascii="GHEA Grapalat" w:hAnsi="GHEA Grapalat"/>
                <w:bCs/>
                <w:sz w:val="24"/>
                <w:szCs w:val="24"/>
                <w:lang w:val="hy-AM"/>
              </w:rPr>
              <w:t>«Հայաստանի</w:t>
            </w:r>
            <w:r>
              <w:rPr>
                <w:rFonts w:ascii="GHEA Grapalat" w:hAnsi="GHEA Grapalat"/>
                <w:bCs/>
                <w:sz w:val="24"/>
                <w:szCs w:val="24"/>
                <w:lang w:val="hy-AM"/>
              </w:rPr>
              <w:t xml:space="preserve">  </w:t>
            </w:r>
            <w:r w:rsidR="0054116A" w:rsidRPr="00F1611E">
              <w:rPr>
                <w:rFonts w:ascii="GHEA Grapalat" w:hAnsi="GHEA Grapalat"/>
                <w:bCs/>
                <w:sz w:val="24"/>
                <w:szCs w:val="24"/>
                <w:lang w:val="hy-AM"/>
              </w:rPr>
              <w:t>Հանրապետության</w:t>
            </w:r>
            <w:r>
              <w:rPr>
                <w:rFonts w:ascii="GHEA Grapalat" w:hAnsi="GHEA Grapalat"/>
                <w:bCs/>
                <w:sz w:val="24"/>
                <w:szCs w:val="24"/>
                <w:lang w:val="hy-AM"/>
              </w:rPr>
              <w:t xml:space="preserve">  </w:t>
            </w:r>
            <w:r w:rsidR="0054116A" w:rsidRPr="00F1611E">
              <w:rPr>
                <w:rFonts w:ascii="GHEA Grapalat" w:hAnsi="GHEA Grapalat"/>
                <w:bCs/>
                <w:sz w:val="24"/>
                <w:szCs w:val="24"/>
                <w:lang w:val="hy-AM"/>
              </w:rPr>
              <w:t>կառավարության</w:t>
            </w:r>
            <w:r>
              <w:rPr>
                <w:rFonts w:ascii="GHEA Grapalat" w:hAnsi="GHEA Grapalat"/>
                <w:bCs/>
                <w:sz w:val="24"/>
                <w:szCs w:val="24"/>
                <w:lang w:val="hy-AM"/>
              </w:rPr>
              <w:t xml:space="preserve">  </w:t>
            </w:r>
            <w:r w:rsidR="0054116A" w:rsidRPr="00F1611E">
              <w:rPr>
                <w:rFonts w:ascii="GHEA Grapalat" w:hAnsi="GHEA Grapalat"/>
                <w:bCs/>
                <w:sz w:val="24"/>
                <w:szCs w:val="24"/>
                <w:lang w:val="hy-AM"/>
              </w:rPr>
              <w:t>2021</w:t>
            </w:r>
            <w:r>
              <w:rPr>
                <w:rFonts w:ascii="GHEA Grapalat" w:hAnsi="GHEA Grapalat"/>
                <w:bCs/>
                <w:sz w:val="24"/>
                <w:szCs w:val="24"/>
                <w:lang w:val="hy-AM"/>
              </w:rPr>
              <w:t xml:space="preserve">  </w:t>
            </w:r>
            <w:r w:rsidR="0054116A" w:rsidRPr="00F1611E">
              <w:rPr>
                <w:rFonts w:ascii="GHEA Grapalat" w:hAnsi="GHEA Grapalat"/>
                <w:bCs/>
                <w:sz w:val="24"/>
                <w:szCs w:val="24"/>
                <w:lang w:val="hy-AM"/>
              </w:rPr>
              <w:t>թվականի</w:t>
            </w:r>
            <w:r>
              <w:rPr>
                <w:rFonts w:ascii="GHEA Grapalat" w:hAnsi="GHEA Grapalat"/>
                <w:bCs/>
                <w:sz w:val="24"/>
                <w:szCs w:val="24"/>
                <w:lang w:val="hy-AM"/>
              </w:rPr>
              <w:t xml:space="preserve">  </w:t>
            </w:r>
            <w:r w:rsidR="0054116A" w:rsidRPr="00F1611E">
              <w:rPr>
                <w:rFonts w:ascii="GHEA Grapalat" w:hAnsi="GHEA Grapalat"/>
                <w:bCs/>
                <w:sz w:val="24"/>
                <w:szCs w:val="24"/>
                <w:lang w:val="hy-AM"/>
              </w:rPr>
              <w:t>սեպտեմբերի</w:t>
            </w:r>
            <w:r>
              <w:rPr>
                <w:rFonts w:ascii="GHEA Grapalat" w:hAnsi="GHEA Grapalat"/>
                <w:bCs/>
                <w:sz w:val="24"/>
                <w:szCs w:val="24"/>
                <w:lang w:val="hy-AM"/>
              </w:rPr>
              <w:t xml:space="preserve">  </w:t>
            </w:r>
            <w:r w:rsidR="0054116A" w:rsidRPr="00F1611E">
              <w:rPr>
                <w:rFonts w:ascii="GHEA Grapalat" w:hAnsi="GHEA Grapalat"/>
                <w:bCs/>
                <w:sz w:val="24"/>
                <w:szCs w:val="24"/>
                <w:lang w:val="hy-AM"/>
              </w:rPr>
              <w:t>24-ի</w:t>
            </w:r>
            <w:r>
              <w:rPr>
                <w:rFonts w:ascii="GHEA Grapalat" w:hAnsi="GHEA Grapalat"/>
                <w:bCs/>
                <w:sz w:val="24"/>
                <w:szCs w:val="24"/>
                <w:lang w:val="hy-AM"/>
              </w:rPr>
              <w:t xml:space="preserve">  </w:t>
            </w:r>
            <w:r w:rsidR="0054116A" w:rsidRPr="00F1611E">
              <w:rPr>
                <w:rFonts w:ascii="GHEA Grapalat" w:hAnsi="GHEA Grapalat"/>
                <w:bCs/>
                <w:sz w:val="24"/>
                <w:szCs w:val="24"/>
                <w:lang w:val="hy-AM"/>
              </w:rPr>
              <w:t>№</w:t>
            </w:r>
            <w:r>
              <w:rPr>
                <w:rFonts w:ascii="GHEA Grapalat" w:hAnsi="GHEA Grapalat"/>
                <w:bCs/>
                <w:sz w:val="24"/>
                <w:szCs w:val="24"/>
                <w:lang w:val="hy-AM"/>
              </w:rPr>
              <w:t xml:space="preserve">  </w:t>
            </w:r>
            <w:r w:rsidR="0054116A" w:rsidRPr="00F1611E">
              <w:rPr>
                <w:rFonts w:ascii="GHEA Grapalat" w:hAnsi="GHEA Grapalat"/>
                <w:bCs/>
                <w:sz w:val="24"/>
                <w:szCs w:val="24"/>
                <w:lang w:val="hy-AM"/>
              </w:rPr>
              <w:t>1565-Ն</w:t>
            </w:r>
            <w:r>
              <w:rPr>
                <w:rFonts w:ascii="GHEA Grapalat" w:hAnsi="GHEA Grapalat"/>
                <w:bCs/>
                <w:sz w:val="24"/>
                <w:szCs w:val="24"/>
                <w:lang w:val="hy-AM"/>
              </w:rPr>
              <w:t xml:space="preserve">  </w:t>
            </w:r>
            <w:r w:rsidR="0054116A" w:rsidRPr="00F1611E">
              <w:rPr>
                <w:rFonts w:ascii="GHEA Grapalat" w:hAnsi="GHEA Grapalat"/>
                <w:bCs/>
                <w:sz w:val="24"/>
                <w:szCs w:val="24"/>
                <w:lang w:val="hy-AM"/>
              </w:rPr>
              <w:t>որոշման</w:t>
            </w:r>
            <w:r>
              <w:rPr>
                <w:rFonts w:ascii="GHEA Grapalat" w:hAnsi="GHEA Grapalat"/>
                <w:bCs/>
                <w:sz w:val="24"/>
                <w:szCs w:val="24"/>
                <w:lang w:val="hy-AM"/>
              </w:rPr>
              <w:t xml:space="preserve">  </w:t>
            </w:r>
            <w:r w:rsidR="0054116A" w:rsidRPr="00F1611E">
              <w:rPr>
                <w:rFonts w:ascii="GHEA Grapalat" w:hAnsi="GHEA Grapalat"/>
                <w:bCs/>
                <w:sz w:val="24"/>
                <w:szCs w:val="24"/>
                <w:lang w:val="hy-AM"/>
              </w:rPr>
              <w:t>մեջ</w:t>
            </w:r>
            <w:r>
              <w:rPr>
                <w:rFonts w:ascii="GHEA Grapalat" w:hAnsi="GHEA Grapalat"/>
                <w:bCs/>
                <w:sz w:val="24"/>
                <w:szCs w:val="24"/>
                <w:lang w:val="hy-AM"/>
              </w:rPr>
              <w:t xml:space="preserve">  </w:t>
            </w:r>
            <w:r w:rsidR="0054116A" w:rsidRPr="00F1611E">
              <w:rPr>
                <w:rFonts w:ascii="GHEA Grapalat" w:hAnsi="GHEA Grapalat"/>
                <w:bCs/>
                <w:sz w:val="24"/>
                <w:szCs w:val="24"/>
                <w:lang w:val="hy-AM"/>
              </w:rPr>
              <w:t>լրացումներ</w:t>
            </w:r>
            <w:r>
              <w:rPr>
                <w:rFonts w:ascii="GHEA Grapalat" w:hAnsi="GHEA Grapalat"/>
                <w:bCs/>
                <w:sz w:val="24"/>
                <w:szCs w:val="24"/>
                <w:lang w:val="hy-AM"/>
              </w:rPr>
              <w:t xml:space="preserve">  </w:t>
            </w:r>
            <w:r w:rsidR="0054116A" w:rsidRPr="00F1611E">
              <w:rPr>
                <w:rFonts w:ascii="GHEA Grapalat" w:hAnsi="GHEA Grapalat"/>
                <w:bCs/>
                <w:sz w:val="24"/>
                <w:szCs w:val="24"/>
                <w:lang w:val="hy-AM"/>
              </w:rPr>
              <w:t>կատարելու</w:t>
            </w:r>
            <w:r>
              <w:rPr>
                <w:rFonts w:ascii="GHEA Grapalat" w:hAnsi="GHEA Grapalat"/>
                <w:bCs/>
                <w:sz w:val="24"/>
                <w:szCs w:val="24"/>
                <w:lang w:val="hy-AM"/>
              </w:rPr>
              <w:t xml:space="preserve">    </w:t>
            </w:r>
            <w:r w:rsidR="0054116A" w:rsidRPr="00F1611E">
              <w:rPr>
                <w:rFonts w:ascii="GHEA Grapalat" w:hAnsi="GHEA Grapalat"/>
                <w:bCs/>
                <w:sz w:val="24"/>
                <w:szCs w:val="24"/>
                <w:lang w:val="hy-AM"/>
              </w:rPr>
              <w:t>մասին»</w:t>
            </w:r>
            <w:r>
              <w:rPr>
                <w:rFonts w:ascii="GHEA Grapalat" w:hAnsi="GHEA Grapalat"/>
                <w:bCs/>
                <w:sz w:val="24"/>
                <w:szCs w:val="24"/>
                <w:lang w:val="hy-AM"/>
              </w:rPr>
              <w:t xml:space="preserve">  </w:t>
            </w:r>
            <w:r w:rsidR="0054116A" w:rsidRPr="00F1611E">
              <w:rPr>
                <w:rFonts w:ascii="GHEA Grapalat" w:hAnsi="GHEA Grapalat"/>
                <w:bCs/>
                <w:sz w:val="24"/>
                <w:szCs w:val="24"/>
                <w:lang w:val="hy-AM"/>
              </w:rPr>
              <w:t>Կառավարության</w:t>
            </w:r>
            <w:r>
              <w:rPr>
                <w:rFonts w:ascii="GHEA Grapalat" w:hAnsi="GHEA Grapalat"/>
                <w:bCs/>
                <w:sz w:val="24"/>
                <w:szCs w:val="24"/>
                <w:lang w:val="hy-AM"/>
              </w:rPr>
              <w:t xml:space="preserve">  </w:t>
            </w:r>
            <w:r w:rsidR="0054116A" w:rsidRPr="00F1611E">
              <w:rPr>
                <w:rFonts w:ascii="GHEA Grapalat" w:hAnsi="GHEA Grapalat"/>
                <w:bCs/>
                <w:sz w:val="24"/>
                <w:szCs w:val="24"/>
                <w:lang w:val="hy-AM"/>
              </w:rPr>
              <w:lastRenderedPageBreak/>
              <w:t>որոշման</w:t>
            </w:r>
            <w:r>
              <w:rPr>
                <w:rFonts w:ascii="GHEA Grapalat" w:hAnsi="GHEA Grapalat"/>
                <w:bCs/>
                <w:sz w:val="24"/>
                <w:szCs w:val="24"/>
                <w:lang w:val="hy-AM"/>
              </w:rPr>
              <w:t xml:space="preserve">  </w:t>
            </w:r>
            <w:r w:rsidR="0054116A" w:rsidRPr="00F1611E">
              <w:rPr>
                <w:rFonts w:ascii="GHEA Grapalat" w:hAnsi="GHEA Grapalat"/>
                <w:bCs/>
                <w:sz w:val="24"/>
                <w:szCs w:val="24"/>
                <w:lang w:val="hy-AM"/>
              </w:rPr>
              <w:t>նախագծի</w:t>
            </w:r>
            <w:r>
              <w:rPr>
                <w:rFonts w:ascii="GHEA Grapalat" w:hAnsi="GHEA Grapalat"/>
                <w:bCs/>
                <w:sz w:val="24"/>
                <w:szCs w:val="24"/>
                <w:lang w:val="hy-AM"/>
              </w:rPr>
              <w:t xml:space="preserve">  </w:t>
            </w:r>
            <w:r w:rsidR="0054116A" w:rsidRPr="00F1611E">
              <w:rPr>
                <w:rFonts w:ascii="GHEA Grapalat" w:hAnsi="GHEA Grapalat"/>
                <w:bCs/>
                <w:sz w:val="24"/>
                <w:szCs w:val="24"/>
                <w:lang w:val="hy-AM"/>
              </w:rPr>
              <w:t>վերաբերյալ</w:t>
            </w:r>
            <w:r>
              <w:rPr>
                <w:rFonts w:ascii="GHEA Grapalat" w:hAnsi="GHEA Grapalat"/>
                <w:bCs/>
                <w:sz w:val="24"/>
                <w:szCs w:val="24"/>
                <w:lang w:val="hy-AM"/>
              </w:rPr>
              <w:t xml:space="preserve">  </w:t>
            </w:r>
            <w:r w:rsidR="0054116A" w:rsidRPr="00F1611E">
              <w:rPr>
                <w:rFonts w:ascii="GHEA Grapalat" w:hAnsi="GHEA Grapalat"/>
                <w:bCs/>
                <w:sz w:val="24"/>
                <w:szCs w:val="24"/>
                <w:lang w:val="hy-AM"/>
              </w:rPr>
              <w:t>առաջարկություններ</w:t>
            </w:r>
            <w:r>
              <w:rPr>
                <w:rFonts w:ascii="GHEA Grapalat" w:hAnsi="GHEA Grapalat"/>
                <w:bCs/>
                <w:sz w:val="24"/>
                <w:szCs w:val="24"/>
                <w:lang w:val="hy-AM"/>
              </w:rPr>
              <w:t xml:space="preserve">  </w:t>
            </w:r>
            <w:r w:rsidR="0054116A" w:rsidRPr="00F1611E">
              <w:rPr>
                <w:rFonts w:ascii="GHEA Grapalat" w:hAnsi="GHEA Grapalat"/>
                <w:bCs/>
                <w:sz w:val="24"/>
                <w:szCs w:val="24"/>
                <w:lang w:val="hy-AM"/>
              </w:rPr>
              <w:t>և</w:t>
            </w:r>
            <w:r>
              <w:rPr>
                <w:rFonts w:ascii="GHEA Grapalat" w:hAnsi="GHEA Grapalat"/>
                <w:bCs/>
                <w:sz w:val="24"/>
                <w:szCs w:val="24"/>
                <w:lang w:val="hy-AM"/>
              </w:rPr>
              <w:t xml:space="preserve">  </w:t>
            </w:r>
            <w:r w:rsidR="0054116A" w:rsidRPr="00F1611E">
              <w:rPr>
                <w:rFonts w:ascii="GHEA Grapalat" w:hAnsi="GHEA Grapalat"/>
                <w:bCs/>
                <w:sz w:val="24"/>
                <w:szCs w:val="24"/>
                <w:lang w:val="hy-AM"/>
              </w:rPr>
              <w:t>դիտողություններ</w:t>
            </w:r>
            <w:r>
              <w:rPr>
                <w:rFonts w:ascii="GHEA Grapalat" w:hAnsi="GHEA Grapalat"/>
                <w:bCs/>
                <w:sz w:val="24"/>
                <w:szCs w:val="24"/>
                <w:lang w:val="hy-AM"/>
              </w:rPr>
              <w:t xml:space="preserve">  </w:t>
            </w:r>
            <w:r w:rsidR="0054116A" w:rsidRPr="00F1611E">
              <w:rPr>
                <w:rFonts w:ascii="GHEA Grapalat" w:hAnsi="GHEA Grapalat"/>
                <w:bCs/>
                <w:sz w:val="24"/>
                <w:szCs w:val="24"/>
                <w:lang w:val="hy-AM"/>
              </w:rPr>
              <w:t>չունի։</w:t>
            </w:r>
          </w:p>
          <w:p w:rsidR="0054116A" w:rsidRPr="00E07534" w:rsidRDefault="0054116A" w:rsidP="0054116A">
            <w:pPr>
              <w:spacing w:after="0" w:line="276" w:lineRule="auto"/>
              <w:ind w:firstLine="720"/>
              <w:jc w:val="both"/>
              <w:rPr>
                <w:rFonts w:ascii="GHEA Grapalat" w:hAnsi="GHEA Grapalat" w:cs="Calibri"/>
                <w:sz w:val="24"/>
                <w:szCs w:val="24"/>
              </w:rPr>
            </w:pPr>
          </w:p>
        </w:tc>
        <w:tc>
          <w:tcPr>
            <w:tcW w:w="4955" w:type="dxa"/>
            <w:gridSpan w:val="3"/>
          </w:tcPr>
          <w:p w:rsidR="0054116A" w:rsidRPr="00B45591" w:rsidRDefault="0054116A" w:rsidP="004556BD">
            <w:pPr>
              <w:pStyle w:val="ListParagraph"/>
              <w:rPr>
                <w:rFonts w:ascii="GHEA Grapalat" w:hAnsi="GHEA Grapalat" w:cs="Sylfaen"/>
                <w:bCs/>
                <w:color w:val="000000"/>
                <w:sz w:val="24"/>
                <w:szCs w:val="24"/>
              </w:rPr>
            </w:pPr>
          </w:p>
        </w:tc>
      </w:tr>
      <w:tr w:rsidR="0054116A" w:rsidRPr="00E07534" w:rsidTr="004556BD">
        <w:tc>
          <w:tcPr>
            <w:tcW w:w="9345" w:type="dxa"/>
            <w:vMerge w:val="restart"/>
            <w:shd w:val="clear" w:color="auto" w:fill="A6A6A6" w:themeFill="background1" w:themeFillShade="A6"/>
          </w:tcPr>
          <w:p w:rsidR="0054116A" w:rsidRPr="00E07534" w:rsidRDefault="005719F0" w:rsidP="0054116A">
            <w:pPr>
              <w:spacing w:after="0" w:line="240" w:lineRule="auto"/>
              <w:jc w:val="right"/>
              <w:rPr>
                <w:rFonts w:ascii="GHEA Grapalat" w:hAnsi="GHEA Grapalat" w:cs="Sylfaen"/>
                <w:bCs/>
                <w:sz w:val="24"/>
                <w:szCs w:val="24"/>
                <w:lang w:val="hy-AM"/>
              </w:rPr>
            </w:pPr>
            <w:r>
              <w:rPr>
                <w:rFonts w:ascii="GHEA Grapalat" w:hAnsi="GHEA Grapalat"/>
                <w:b/>
                <w:bCs/>
                <w:sz w:val="24"/>
                <w:szCs w:val="24"/>
              </w:rPr>
              <w:lastRenderedPageBreak/>
              <w:t>6</w:t>
            </w:r>
            <w:r w:rsidR="0054116A">
              <w:rPr>
                <w:rFonts w:ascii="GHEA Grapalat" w:hAnsi="GHEA Grapalat"/>
                <w:b/>
                <w:bCs/>
                <w:sz w:val="24"/>
                <w:szCs w:val="24"/>
              </w:rPr>
              <w:t>.</w:t>
            </w:r>
            <w:r w:rsidR="00BD592F">
              <w:rPr>
                <w:rFonts w:ascii="GHEA Grapalat" w:hAnsi="GHEA Grapalat" w:cs="Sylfaen"/>
                <w:b/>
                <w:bCs/>
                <w:sz w:val="24"/>
                <w:szCs w:val="24"/>
              </w:rPr>
              <w:t xml:space="preserve">  </w:t>
            </w:r>
            <w:proofErr w:type="spellStart"/>
            <w:r w:rsidR="0054116A">
              <w:rPr>
                <w:rFonts w:ascii="GHEA Grapalat" w:hAnsi="GHEA Grapalat" w:cs="Sylfaen"/>
                <w:b/>
                <w:bCs/>
                <w:sz w:val="24"/>
                <w:szCs w:val="24"/>
              </w:rPr>
              <w:t>Տարածքային</w:t>
            </w:r>
            <w:proofErr w:type="spellEnd"/>
            <w:r w:rsidR="00BD592F">
              <w:rPr>
                <w:rFonts w:ascii="GHEA Grapalat" w:hAnsi="GHEA Grapalat" w:cs="Sylfaen"/>
                <w:b/>
                <w:bCs/>
                <w:sz w:val="24"/>
                <w:szCs w:val="24"/>
              </w:rPr>
              <w:t xml:space="preserve">  </w:t>
            </w:r>
            <w:proofErr w:type="spellStart"/>
            <w:r w:rsidR="0054116A">
              <w:rPr>
                <w:rFonts w:ascii="GHEA Grapalat" w:hAnsi="GHEA Grapalat" w:cs="Sylfaen"/>
                <w:b/>
                <w:bCs/>
                <w:sz w:val="24"/>
                <w:szCs w:val="24"/>
              </w:rPr>
              <w:t>կառավարման</w:t>
            </w:r>
            <w:proofErr w:type="spellEnd"/>
            <w:r w:rsidR="00BD592F">
              <w:rPr>
                <w:rFonts w:ascii="GHEA Grapalat" w:hAnsi="GHEA Grapalat" w:cs="Sylfaen"/>
                <w:b/>
                <w:bCs/>
                <w:sz w:val="24"/>
                <w:szCs w:val="24"/>
              </w:rPr>
              <w:t xml:space="preserve">  </w:t>
            </w:r>
            <w:r w:rsidR="0054116A">
              <w:rPr>
                <w:rFonts w:ascii="GHEA Grapalat" w:hAnsi="GHEA Grapalat" w:cs="Sylfaen"/>
                <w:b/>
                <w:bCs/>
                <w:sz w:val="24"/>
                <w:szCs w:val="24"/>
              </w:rPr>
              <w:t>և</w:t>
            </w:r>
            <w:r w:rsidR="00BD592F">
              <w:rPr>
                <w:rFonts w:ascii="GHEA Grapalat" w:hAnsi="GHEA Grapalat" w:cs="Sylfaen"/>
                <w:b/>
                <w:bCs/>
                <w:sz w:val="24"/>
                <w:szCs w:val="24"/>
              </w:rPr>
              <w:t xml:space="preserve">  </w:t>
            </w:r>
            <w:proofErr w:type="spellStart"/>
            <w:r w:rsidR="0054116A">
              <w:rPr>
                <w:rFonts w:ascii="GHEA Grapalat" w:hAnsi="GHEA Grapalat" w:cs="Sylfaen"/>
                <w:b/>
                <w:bCs/>
                <w:sz w:val="24"/>
                <w:szCs w:val="24"/>
              </w:rPr>
              <w:t>ենթակառուցվածքների</w:t>
            </w:r>
            <w:proofErr w:type="spellEnd"/>
            <w:r w:rsidR="00BD592F">
              <w:rPr>
                <w:rFonts w:ascii="GHEA Grapalat" w:hAnsi="GHEA Grapalat" w:cs="Sylfaen"/>
                <w:b/>
                <w:bCs/>
                <w:sz w:val="24"/>
                <w:szCs w:val="24"/>
              </w:rPr>
              <w:t xml:space="preserve">  </w:t>
            </w:r>
            <w:proofErr w:type="spellStart"/>
            <w:r w:rsidR="0054116A">
              <w:rPr>
                <w:rFonts w:ascii="GHEA Grapalat" w:hAnsi="GHEA Grapalat" w:cs="Sylfaen"/>
                <w:b/>
                <w:bCs/>
                <w:sz w:val="24"/>
                <w:szCs w:val="24"/>
              </w:rPr>
              <w:t>նախարարություն</w:t>
            </w:r>
            <w:proofErr w:type="spellEnd"/>
          </w:p>
        </w:tc>
        <w:tc>
          <w:tcPr>
            <w:tcW w:w="1565" w:type="dxa"/>
            <w:gridSpan w:val="2"/>
            <w:vMerge w:val="restart"/>
            <w:shd w:val="clear" w:color="auto" w:fill="A6A6A6" w:themeFill="background1" w:themeFillShade="A6"/>
          </w:tcPr>
          <w:p w:rsidR="0054116A" w:rsidRPr="00E07534" w:rsidRDefault="0054116A" w:rsidP="004556BD">
            <w:pPr>
              <w:spacing w:after="0" w:line="240" w:lineRule="auto"/>
              <w:jc w:val="center"/>
              <w:rPr>
                <w:rFonts w:ascii="GHEA Grapalat" w:hAnsi="GHEA Grapalat" w:cs="Sylfaen"/>
                <w:bCs/>
                <w:sz w:val="24"/>
                <w:szCs w:val="24"/>
                <w:lang w:val="hy-AM"/>
              </w:rPr>
            </w:pPr>
          </w:p>
        </w:tc>
        <w:tc>
          <w:tcPr>
            <w:tcW w:w="3390" w:type="dxa"/>
            <w:shd w:val="clear" w:color="auto" w:fill="A6A6A6" w:themeFill="background1" w:themeFillShade="A6"/>
          </w:tcPr>
          <w:p w:rsidR="0054116A" w:rsidRPr="00E07534" w:rsidRDefault="005719F0" w:rsidP="004556BD">
            <w:pPr>
              <w:spacing w:after="0" w:line="240" w:lineRule="auto"/>
              <w:jc w:val="center"/>
              <w:rPr>
                <w:rFonts w:ascii="GHEA Grapalat" w:hAnsi="GHEA Grapalat" w:cs="Sylfaen"/>
                <w:b/>
                <w:bCs/>
                <w:sz w:val="24"/>
                <w:szCs w:val="24"/>
              </w:rPr>
            </w:pPr>
            <w:r>
              <w:rPr>
                <w:rFonts w:ascii="GHEA Grapalat" w:hAnsi="GHEA Grapalat" w:cs="Sylfaen"/>
                <w:b/>
                <w:bCs/>
                <w:sz w:val="24"/>
                <w:szCs w:val="24"/>
              </w:rPr>
              <w:t>27.12.2021</w:t>
            </w:r>
          </w:p>
        </w:tc>
      </w:tr>
      <w:tr w:rsidR="0054116A" w:rsidRPr="00E07534" w:rsidTr="004556BD">
        <w:tc>
          <w:tcPr>
            <w:tcW w:w="9345" w:type="dxa"/>
            <w:vMerge/>
            <w:shd w:val="clear" w:color="auto" w:fill="A6A6A6" w:themeFill="background1" w:themeFillShade="A6"/>
          </w:tcPr>
          <w:p w:rsidR="0054116A" w:rsidRPr="00E07534" w:rsidRDefault="0054116A" w:rsidP="004556BD">
            <w:pPr>
              <w:spacing w:after="0" w:line="240" w:lineRule="auto"/>
              <w:jc w:val="center"/>
              <w:rPr>
                <w:rFonts w:ascii="GHEA Grapalat" w:hAnsi="GHEA Grapalat" w:cs="Sylfaen"/>
                <w:b/>
                <w:bCs/>
                <w:szCs w:val="20"/>
                <w:lang w:val="hy-AM"/>
              </w:rPr>
            </w:pPr>
          </w:p>
        </w:tc>
        <w:tc>
          <w:tcPr>
            <w:tcW w:w="1565" w:type="dxa"/>
            <w:gridSpan w:val="2"/>
            <w:vMerge/>
            <w:shd w:val="clear" w:color="auto" w:fill="A6A6A6" w:themeFill="background1" w:themeFillShade="A6"/>
          </w:tcPr>
          <w:p w:rsidR="0054116A" w:rsidRPr="00E07534" w:rsidRDefault="0054116A" w:rsidP="004556BD">
            <w:pPr>
              <w:spacing w:after="0" w:line="240" w:lineRule="auto"/>
              <w:jc w:val="center"/>
              <w:rPr>
                <w:rFonts w:ascii="GHEA Grapalat" w:hAnsi="GHEA Grapalat" w:cs="Sylfaen"/>
                <w:b/>
                <w:bCs/>
                <w:szCs w:val="20"/>
                <w:lang w:val="hy-AM"/>
              </w:rPr>
            </w:pPr>
          </w:p>
        </w:tc>
        <w:tc>
          <w:tcPr>
            <w:tcW w:w="3390" w:type="dxa"/>
            <w:shd w:val="clear" w:color="auto" w:fill="A6A6A6" w:themeFill="background1" w:themeFillShade="A6"/>
          </w:tcPr>
          <w:p w:rsidR="0054116A" w:rsidRPr="005719F0" w:rsidRDefault="005719F0" w:rsidP="004556BD">
            <w:pPr>
              <w:spacing w:after="0" w:line="240" w:lineRule="auto"/>
              <w:jc w:val="center"/>
              <w:rPr>
                <w:rFonts w:ascii="GHEA Grapalat" w:hAnsi="GHEA Grapalat" w:cs="Sylfaen"/>
                <w:b/>
                <w:bCs/>
                <w:sz w:val="24"/>
                <w:szCs w:val="24"/>
              </w:rPr>
            </w:pPr>
            <w:r>
              <w:rPr>
                <w:rFonts w:ascii="GHEA Grapalat" w:hAnsi="GHEA Grapalat" w:cs="Sylfaen"/>
                <w:b/>
                <w:bCs/>
                <w:sz w:val="24"/>
                <w:szCs w:val="24"/>
              </w:rPr>
              <w:t>ԳՍ//33466-2021</w:t>
            </w:r>
          </w:p>
        </w:tc>
      </w:tr>
      <w:tr w:rsidR="0054116A" w:rsidRPr="00B45591" w:rsidTr="004556BD">
        <w:trPr>
          <w:trHeight w:val="1190"/>
        </w:trPr>
        <w:tc>
          <w:tcPr>
            <w:tcW w:w="9345" w:type="dxa"/>
          </w:tcPr>
          <w:p w:rsidR="00C81857" w:rsidRDefault="00C60BA2" w:rsidP="00D236A6">
            <w:pPr>
              <w:spacing w:line="360" w:lineRule="auto"/>
              <w:ind w:firstLine="450"/>
              <w:jc w:val="both"/>
              <w:rPr>
                <w:rFonts w:ascii="GHEA Grapalat" w:hAnsi="GHEA Grapalat"/>
                <w:bCs/>
                <w:sz w:val="24"/>
                <w:szCs w:val="24"/>
              </w:rPr>
            </w:pPr>
            <w:r w:rsidRPr="00C60BA2">
              <w:rPr>
                <w:rFonts w:ascii="GHEA Grapalat" w:hAnsi="GHEA Grapalat"/>
                <w:bCs/>
                <w:sz w:val="24"/>
                <w:szCs w:val="24"/>
                <w:lang w:val="hy-AM"/>
              </w:rPr>
              <w:t>Հետախուզման մեջ գտնվող տրանսպորտային միջոցների հայտնաբերման գործընթացը իրավասու մարմինների կողմից իրականացվում է էլեկտրոնային եղանակով համապատասխան տվյալների շտեմարանի միջոցով, հետևաբար կայանների կողմից հետախուզման մեջ գտնվող տրանսպորտային միջոցների տեխնիկական զննություն չանցկացնելը չի նպաստելու դրանց հայտնաբերմանը։ Որոշման նախագծի հիմնավորման մեջ հստակ չի ներկայացվում հետախուզման մեջ գտնվող տրանսպորտային միջոցների հայտնաբերման գործընթացը տեխնիկական զննության հետ կապելու դեպքում կիրառվող նոր գործիքակազմի իրատեսական հնարավորությունները և ակնկալիքները բացահայտումների դյուրացման մասով՝ հաշվի առնելով տեխնիկական զննության գործընթացի նոր կարգով սահմանված առանց տեխնիկական զննության կտրոնի կիրառման, բացառապես էլեկտրոնային եղանակով իրականացվող վերահսկողության պայմաններում։</w:t>
            </w:r>
          </w:p>
          <w:p w:rsidR="00D236A6" w:rsidRDefault="00D236A6" w:rsidP="00D236A6">
            <w:pPr>
              <w:spacing w:line="360" w:lineRule="auto"/>
              <w:ind w:firstLine="450"/>
              <w:jc w:val="both"/>
              <w:rPr>
                <w:rFonts w:ascii="GHEA Grapalat" w:hAnsi="GHEA Grapalat"/>
                <w:bCs/>
                <w:sz w:val="24"/>
                <w:szCs w:val="24"/>
              </w:rPr>
            </w:pPr>
          </w:p>
          <w:p w:rsidR="00C60BA2" w:rsidRPr="00C60BA2" w:rsidRDefault="00C60BA2" w:rsidP="00C60BA2">
            <w:pPr>
              <w:spacing w:line="360" w:lineRule="auto"/>
              <w:jc w:val="both"/>
              <w:rPr>
                <w:rFonts w:ascii="GHEA Grapalat" w:hAnsi="GHEA Grapalat"/>
                <w:bCs/>
                <w:sz w:val="24"/>
                <w:szCs w:val="24"/>
                <w:lang w:val="hy-AM"/>
              </w:rPr>
            </w:pPr>
            <w:r w:rsidRPr="00C60BA2">
              <w:rPr>
                <w:rFonts w:ascii="GHEA Grapalat" w:hAnsi="GHEA Grapalat"/>
                <w:bCs/>
                <w:sz w:val="24"/>
                <w:szCs w:val="24"/>
              </w:rPr>
              <w:t>Հ</w:t>
            </w:r>
            <w:r w:rsidRPr="00C60BA2">
              <w:rPr>
                <w:rFonts w:ascii="GHEA Grapalat" w:hAnsi="GHEA Grapalat"/>
                <w:bCs/>
                <w:sz w:val="24"/>
                <w:szCs w:val="24"/>
                <w:lang w:val="hy-AM"/>
              </w:rPr>
              <w:t xml:space="preserve">ետախուզման մեջ գտնվող տրանսպորտային միջոցի տեխնիկական զննություն չիրականացնելը կարող է հանգեցնել տեխնիկական զննություն չանցած և </w:t>
            </w:r>
            <w:r w:rsidRPr="00C60BA2">
              <w:rPr>
                <w:rFonts w:ascii="GHEA Grapalat" w:hAnsi="GHEA Grapalat"/>
                <w:bCs/>
                <w:sz w:val="24"/>
                <w:szCs w:val="24"/>
                <w:lang w:val="hy-AM"/>
              </w:rPr>
              <w:lastRenderedPageBreak/>
              <w:t>հնարավոր անսարքություններով տրանսպորտային միջոցների շահագործմանը, որն անընդունելի է ճանապարհային երթևեկության անվտանգության ապահովման տեսանկյունից։</w:t>
            </w:r>
          </w:p>
          <w:p w:rsidR="0054116A" w:rsidRPr="00E07534" w:rsidRDefault="0054116A" w:rsidP="00C60BA2">
            <w:pPr>
              <w:spacing w:after="0" w:line="360" w:lineRule="auto"/>
              <w:jc w:val="both"/>
              <w:rPr>
                <w:rFonts w:ascii="GHEA Grapalat" w:hAnsi="GHEA Grapalat" w:cs="Calibri"/>
                <w:sz w:val="24"/>
                <w:szCs w:val="24"/>
              </w:rPr>
            </w:pPr>
          </w:p>
        </w:tc>
        <w:tc>
          <w:tcPr>
            <w:tcW w:w="4955" w:type="dxa"/>
            <w:gridSpan w:val="3"/>
          </w:tcPr>
          <w:p w:rsidR="00C60BA2" w:rsidRPr="00C81857" w:rsidRDefault="00C81857" w:rsidP="00C60BA2">
            <w:pPr>
              <w:tabs>
                <w:tab w:val="left" w:pos="5253"/>
              </w:tabs>
              <w:spacing w:after="0" w:line="360" w:lineRule="auto"/>
              <w:jc w:val="center"/>
              <w:rPr>
                <w:rFonts w:ascii="GHEA Grapalat" w:hAnsi="GHEA Grapalat" w:cs="Sylfaen"/>
                <w:b/>
                <w:bCs/>
                <w:color w:val="000000"/>
                <w:sz w:val="24"/>
                <w:szCs w:val="24"/>
              </w:rPr>
            </w:pPr>
            <w:proofErr w:type="spellStart"/>
            <w:r w:rsidRPr="00C81857">
              <w:rPr>
                <w:rFonts w:ascii="GHEA Grapalat" w:hAnsi="GHEA Grapalat" w:cs="Sylfaen"/>
                <w:b/>
                <w:bCs/>
                <w:color w:val="000000"/>
                <w:sz w:val="24"/>
                <w:szCs w:val="24"/>
              </w:rPr>
              <w:lastRenderedPageBreak/>
              <w:t>Չի</w:t>
            </w:r>
            <w:proofErr w:type="spellEnd"/>
            <w:r w:rsidRPr="00C81857">
              <w:rPr>
                <w:rFonts w:ascii="GHEA Grapalat" w:hAnsi="GHEA Grapalat" w:cs="Sylfaen"/>
                <w:b/>
                <w:bCs/>
                <w:color w:val="000000"/>
                <w:sz w:val="24"/>
                <w:szCs w:val="24"/>
              </w:rPr>
              <w:t xml:space="preserve"> </w:t>
            </w:r>
            <w:proofErr w:type="spellStart"/>
            <w:r w:rsidRPr="00C81857">
              <w:rPr>
                <w:rFonts w:ascii="GHEA Grapalat" w:hAnsi="GHEA Grapalat" w:cs="Sylfaen"/>
                <w:b/>
                <w:bCs/>
                <w:color w:val="000000"/>
                <w:sz w:val="24"/>
                <w:szCs w:val="24"/>
              </w:rPr>
              <w:t>ընդունվել</w:t>
            </w:r>
            <w:proofErr w:type="spellEnd"/>
          </w:p>
          <w:p w:rsidR="00C60BA2" w:rsidRPr="00C60BA2" w:rsidRDefault="00C60BA2" w:rsidP="00C60BA2">
            <w:pPr>
              <w:tabs>
                <w:tab w:val="left" w:pos="5253"/>
              </w:tabs>
              <w:spacing w:after="0" w:line="360" w:lineRule="auto"/>
              <w:jc w:val="both"/>
              <w:rPr>
                <w:rFonts w:ascii="GHEA Grapalat" w:hAnsi="GHEA Grapalat" w:cs="Sylfaen"/>
                <w:b/>
                <w:bCs/>
                <w:color w:val="000000"/>
                <w:sz w:val="24"/>
                <w:szCs w:val="24"/>
              </w:rPr>
            </w:pPr>
            <w:r>
              <w:rPr>
                <w:rFonts w:ascii="GHEA Grapalat" w:hAnsi="GHEA Grapalat"/>
                <w:bCs/>
                <w:sz w:val="24"/>
                <w:szCs w:val="24"/>
              </w:rPr>
              <w:t>Հ</w:t>
            </w:r>
            <w:r w:rsidRPr="00C60BA2">
              <w:rPr>
                <w:rFonts w:ascii="GHEA Grapalat" w:hAnsi="GHEA Grapalat"/>
                <w:bCs/>
                <w:sz w:val="24"/>
                <w:szCs w:val="24"/>
                <w:lang w:val="hy-AM"/>
              </w:rPr>
              <w:t>ետախուզման մեջ գտնվող</w:t>
            </w:r>
            <w:r>
              <w:rPr>
                <w:rFonts w:ascii="GHEA Grapalat" w:hAnsi="GHEA Grapalat"/>
                <w:bCs/>
                <w:sz w:val="24"/>
                <w:szCs w:val="24"/>
              </w:rPr>
              <w:t xml:space="preserve"> </w:t>
            </w:r>
            <w:r w:rsidRPr="00C60BA2">
              <w:rPr>
                <w:rFonts w:ascii="GHEA Grapalat" w:hAnsi="GHEA Grapalat"/>
                <w:bCs/>
                <w:sz w:val="24"/>
                <w:szCs w:val="24"/>
                <w:lang w:val="hy-AM"/>
              </w:rPr>
              <w:t>տրանսպորտային միջոցների հայտնաբերման գործընթացը տեխնիկական զննության հետ կապելու դեպքում կիրառվող նոր գործիքակազմի իրատեսական հնարավորությունները</w:t>
            </w:r>
            <w:r>
              <w:rPr>
                <w:rFonts w:ascii="GHEA Grapalat" w:hAnsi="GHEA Grapalat"/>
                <w:bCs/>
                <w:sz w:val="24"/>
                <w:szCs w:val="24"/>
              </w:rPr>
              <w:t xml:space="preserve"> </w:t>
            </w:r>
            <w:proofErr w:type="spellStart"/>
            <w:r>
              <w:rPr>
                <w:rFonts w:ascii="GHEA Grapalat" w:hAnsi="GHEA Grapalat"/>
                <w:bCs/>
                <w:sz w:val="24"/>
                <w:szCs w:val="24"/>
              </w:rPr>
              <w:t>արդեն</w:t>
            </w:r>
            <w:proofErr w:type="spellEnd"/>
            <w:r>
              <w:rPr>
                <w:rFonts w:ascii="GHEA Grapalat" w:hAnsi="GHEA Grapalat"/>
                <w:bCs/>
                <w:sz w:val="24"/>
                <w:szCs w:val="24"/>
              </w:rPr>
              <w:t xml:space="preserve"> </w:t>
            </w:r>
            <w:proofErr w:type="spellStart"/>
            <w:r>
              <w:rPr>
                <w:rFonts w:ascii="GHEA Grapalat" w:hAnsi="GHEA Grapalat"/>
                <w:bCs/>
                <w:sz w:val="24"/>
                <w:szCs w:val="24"/>
              </w:rPr>
              <w:t>իսկ</w:t>
            </w:r>
            <w:proofErr w:type="spellEnd"/>
            <w:r>
              <w:rPr>
                <w:rFonts w:ascii="GHEA Grapalat" w:hAnsi="GHEA Grapalat"/>
                <w:bCs/>
                <w:sz w:val="24"/>
                <w:szCs w:val="24"/>
              </w:rPr>
              <w:t xml:space="preserve"> </w:t>
            </w:r>
            <w:proofErr w:type="spellStart"/>
            <w:r>
              <w:rPr>
                <w:rFonts w:ascii="GHEA Grapalat" w:hAnsi="GHEA Grapalat"/>
                <w:bCs/>
                <w:sz w:val="24"/>
                <w:szCs w:val="24"/>
              </w:rPr>
              <w:t>բացահայտվել</w:t>
            </w:r>
            <w:proofErr w:type="spellEnd"/>
            <w:r>
              <w:rPr>
                <w:rFonts w:ascii="GHEA Grapalat" w:hAnsi="GHEA Grapalat"/>
                <w:bCs/>
                <w:sz w:val="24"/>
                <w:szCs w:val="24"/>
              </w:rPr>
              <w:t xml:space="preserve"> </w:t>
            </w:r>
            <w:proofErr w:type="spellStart"/>
            <w:r>
              <w:rPr>
                <w:rFonts w:ascii="GHEA Grapalat" w:hAnsi="GHEA Grapalat"/>
                <w:bCs/>
                <w:sz w:val="24"/>
                <w:szCs w:val="24"/>
              </w:rPr>
              <w:t>են</w:t>
            </w:r>
            <w:proofErr w:type="spellEnd"/>
            <w:r>
              <w:rPr>
                <w:rFonts w:ascii="GHEA Grapalat" w:hAnsi="GHEA Grapalat"/>
                <w:bCs/>
                <w:sz w:val="24"/>
                <w:szCs w:val="24"/>
              </w:rPr>
              <w:t xml:space="preserve"> </w:t>
            </w:r>
            <w:proofErr w:type="spellStart"/>
            <w:r>
              <w:rPr>
                <w:rFonts w:ascii="GHEA Grapalat" w:hAnsi="GHEA Grapalat"/>
                <w:bCs/>
                <w:sz w:val="24"/>
                <w:szCs w:val="24"/>
              </w:rPr>
              <w:t>հիմնավորման</w:t>
            </w:r>
            <w:proofErr w:type="spellEnd"/>
            <w:r>
              <w:rPr>
                <w:rFonts w:ascii="GHEA Grapalat" w:hAnsi="GHEA Grapalat"/>
                <w:bCs/>
                <w:sz w:val="24"/>
                <w:szCs w:val="24"/>
              </w:rPr>
              <w:t xml:space="preserve"> </w:t>
            </w:r>
            <w:proofErr w:type="spellStart"/>
            <w:r>
              <w:rPr>
                <w:rFonts w:ascii="GHEA Grapalat" w:hAnsi="GHEA Grapalat"/>
                <w:bCs/>
                <w:sz w:val="24"/>
                <w:szCs w:val="24"/>
              </w:rPr>
              <w:t>մեջ</w:t>
            </w:r>
            <w:proofErr w:type="spellEnd"/>
            <w:r>
              <w:rPr>
                <w:rFonts w:ascii="GHEA Grapalat" w:hAnsi="GHEA Grapalat"/>
                <w:bCs/>
                <w:sz w:val="24"/>
                <w:szCs w:val="24"/>
              </w:rPr>
              <w:t>:</w:t>
            </w:r>
          </w:p>
          <w:p w:rsidR="0059457E" w:rsidRDefault="0059457E" w:rsidP="00C81857">
            <w:pPr>
              <w:tabs>
                <w:tab w:val="left" w:pos="5253"/>
              </w:tabs>
              <w:spacing w:after="0" w:line="360" w:lineRule="auto"/>
              <w:jc w:val="center"/>
              <w:rPr>
                <w:rFonts w:ascii="GHEA Grapalat" w:hAnsi="GHEA Grapalat" w:cs="Sylfaen"/>
                <w:b/>
                <w:bCs/>
                <w:color w:val="000000"/>
                <w:sz w:val="24"/>
                <w:szCs w:val="24"/>
              </w:rPr>
            </w:pPr>
          </w:p>
          <w:p w:rsidR="00D236A6" w:rsidRDefault="00D236A6" w:rsidP="00C81857">
            <w:pPr>
              <w:tabs>
                <w:tab w:val="left" w:pos="5253"/>
              </w:tabs>
              <w:spacing w:after="0" w:line="360" w:lineRule="auto"/>
              <w:jc w:val="center"/>
              <w:rPr>
                <w:rFonts w:ascii="GHEA Grapalat" w:hAnsi="GHEA Grapalat" w:cs="Sylfaen"/>
                <w:b/>
                <w:bCs/>
                <w:color w:val="000000"/>
                <w:sz w:val="24"/>
                <w:szCs w:val="24"/>
              </w:rPr>
            </w:pPr>
          </w:p>
          <w:p w:rsidR="00D236A6" w:rsidRDefault="00D236A6" w:rsidP="00C81857">
            <w:pPr>
              <w:tabs>
                <w:tab w:val="left" w:pos="5253"/>
              </w:tabs>
              <w:spacing w:after="0" w:line="360" w:lineRule="auto"/>
              <w:jc w:val="center"/>
              <w:rPr>
                <w:rFonts w:ascii="GHEA Grapalat" w:hAnsi="GHEA Grapalat" w:cs="Sylfaen"/>
                <w:b/>
                <w:bCs/>
                <w:color w:val="000000"/>
                <w:sz w:val="24"/>
                <w:szCs w:val="24"/>
              </w:rPr>
            </w:pPr>
          </w:p>
          <w:p w:rsidR="00D236A6" w:rsidRDefault="00D236A6" w:rsidP="00C81857">
            <w:pPr>
              <w:tabs>
                <w:tab w:val="left" w:pos="5253"/>
              </w:tabs>
              <w:spacing w:after="0" w:line="360" w:lineRule="auto"/>
              <w:jc w:val="center"/>
              <w:rPr>
                <w:rFonts w:ascii="GHEA Grapalat" w:hAnsi="GHEA Grapalat" w:cs="Sylfaen"/>
                <w:b/>
                <w:bCs/>
                <w:color w:val="000000"/>
                <w:sz w:val="24"/>
                <w:szCs w:val="24"/>
              </w:rPr>
            </w:pPr>
          </w:p>
          <w:p w:rsidR="00D236A6" w:rsidRDefault="00D236A6" w:rsidP="00C81857">
            <w:pPr>
              <w:tabs>
                <w:tab w:val="left" w:pos="5253"/>
              </w:tabs>
              <w:spacing w:after="0" w:line="360" w:lineRule="auto"/>
              <w:jc w:val="center"/>
              <w:rPr>
                <w:rFonts w:ascii="GHEA Grapalat" w:hAnsi="GHEA Grapalat" w:cs="Sylfaen"/>
                <w:b/>
                <w:bCs/>
                <w:color w:val="000000"/>
                <w:sz w:val="24"/>
                <w:szCs w:val="24"/>
              </w:rPr>
            </w:pPr>
          </w:p>
          <w:p w:rsidR="00D236A6" w:rsidRDefault="00D236A6" w:rsidP="00C81857">
            <w:pPr>
              <w:tabs>
                <w:tab w:val="left" w:pos="5253"/>
              </w:tabs>
              <w:spacing w:after="0" w:line="360" w:lineRule="auto"/>
              <w:jc w:val="center"/>
              <w:rPr>
                <w:rFonts w:ascii="GHEA Grapalat" w:hAnsi="GHEA Grapalat" w:cs="Sylfaen"/>
                <w:b/>
                <w:bCs/>
                <w:color w:val="000000"/>
                <w:sz w:val="24"/>
                <w:szCs w:val="24"/>
              </w:rPr>
            </w:pPr>
          </w:p>
          <w:p w:rsidR="00C81857" w:rsidRPr="00C81857" w:rsidRDefault="00C81857" w:rsidP="00C81857">
            <w:pPr>
              <w:tabs>
                <w:tab w:val="left" w:pos="5253"/>
              </w:tabs>
              <w:spacing w:after="0" w:line="360" w:lineRule="auto"/>
              <w:jc w:val="center"/>
              <w:rPr>
                <w:rFonts w:ascii="GHEA Grapalat" w:hAnsi="GHEA Grapalat" w:cs="Sylfaen"/>
                <w:b/>
                <w:bCs/>
                <w:color w:val="000000"/>
                <w:sz w:val="24"/>
                <w:szCs w:val="24"/>
              </w:rPr>
            </w:pPr>
            <w:proofErr w:type="spellStart"/>
            <w:r w:rsidRPr="00C81857">
              <w:rPr>
                <w:rFonts w:ascii="GHEA Grapalat" w:hAnsi="GHEA Grapalat" w:cs="Sylfaen"/>
                <w:b/>
                <w:bCs/>
                <w:color w:val="000000"/>
                <w:sz w:val="24"/>
                <w:szCs w:val="24"/>
              </w:rPr>
              <w:t>Չի</w:t>
            </w:r>
            <w:proofErr w:type="spellEnd"/>
            <w:r w:rsidRPr="00C81857">
              <w:rPr>
                <w:rFonts w:ascii="GHEA Grapalat" w:hAnsi="GHEA Grapalat" w:cs="Sylfaen"/>
                <w:b/>
                <w:bCs/>
                <w:color w:val="000000"/>
                <w:sz w:val="24"/>
                <w:szCs w:val="24"/>
              </w:rPr>
              <w:t xml:space="preserve"> </w:t>
            </w:r>
            <w:proofErr w:type="spellStart"/>
            <w:r w:rsidRPr="00C81857">
              <w:rPr>
                <w:rFonts w:ascii="GHEA Grapalat" w:hAnsi="GHEA Grapalat" w:cs="Sylfaen"/>
                <w:b/>
                <w:bCs/>
                <w:color w:val="000000"/>
                <w:sz w:val="24"/>
                <w:szCs w:val="24"/>
              </w:rPr>
              <w:t>ընդունվել</w:t>
            </w:r>
            <w:proofErr w:type="spellEnd"/>
          </w:p>
          <w:p w:rsidR="00C60BA2" w:rsidRDefault="00C60BA2" w:rsidP="00C81857">
            <w:pPr>
              <w:tabs>
                <w:tab w:val="left" w:pos="5253"/>
              </w:tabs>
              <w:spacing w:after="0" w:line="360" w:lineRule="auto"/>
              <w:jc w:val="both"/>
              <w:rPr>
                <w:rFonts w:ascii="GHEA Grapalat" w:hAnsi="GHEA Grapalat" w:cs="Sylfaen"/>
                <w:bCs/>
                <w:color w:val="000000"/>
                <w:sz w:val="24"/>
                <w:szCs w:val="24"/>
              </w:rPr>
            </w:pPr>
            <w:proofErr w:type="spellStart"/>
            <w:r>
              <w:rPr>
                <w:rFonts w:ascii="GHEA Grapalat" w:hAnsi="GHEA Grapalat" w:cs="Sylfaen"/>
                <w:bCs/>
                <w:color w:val="000000"/>
                <w:sz w:val="24"/>
                <w:szCs w:val="24"/>
              </w:rPr>
              <w:lastRenderedPageBreak/>
              <w:t>Առաջարկվող</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կարգավորումը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չի</w:t>
            </w:r>
            <w:proofErr w:type="spellEnd"/>
            <w:r>
              <w:rPr>
                <w:rFonts w:ascii="GHEA Grapalat" w:hAnsi="GHEA Grapalat" w:cs="Sylfaen"/>
                <w:bCs/>
                <w:color w:val="000000"/>
                <w:sz w:val="24"/>
                <w:szCs w:val="24"/>
              </w:rPr>
              <w:t xml:space="preserve"> </w:t>
            </w:r>
            <w:proofErr w:type="spellStart"/>
            <w:r w:rsidRPr="00C60BA2">
              <w:rPr>
                <w:rFonts w:ascii="GHEA Grapalat" w:hAnsi="GHEA Grapalat" w:cs="Sylfaen"/>
                <w:bCs/>
                <w:color w:val="000000"/>
                <w:sz w:val="24"/>
                <w:szCs w:val="24"/>
              </w:rPr>
              <w:t>հանգեցնի</w:t>
            </w:r>
            <w:proofErr w:type="spellEnd"/>
            <w:r w:rsidRPr="00C60BA2">
              <w:rPr>
                <w:rFonts w:ascii="GHEA Grapalat" w:hAnsi="GHEA Grapalat" w:cs="Sylfaen"/>
                <w:bCs/>
                <w:color w:val="000000"/>
                <w:sz w:val="24"/>
                <w:szCs w:val="24"/>
              </w:rPr>
              <w:t xml:space="preserve"> </w:t>
            </w:r>
            <w:r w:rsidRPr="00C60BA2">
              <w:rPr>
                <w:rFonts w:ascii="GHEA Grapalat" w:hAnsi="GHEA Grapalat"/>
                <w:bCs/>
                <w:sz w:val="24"/>
                <w:szCs w:val="24"/>
                <w:lang w:val="hy-AM"/>
              </w:rPr>
              <w:t>տեխնիկական զննություն չանցած և հնարավոր անսարքություններով տրանսպորտային միջոցների շահագործմանը</w:t>
            </w:r>
            <w:r w:rsidRPr="00C60BA2">
              <w:rPr>
                <w:rFonts w:ascii="GHEA Grapalat" w:hAnsi="GHEA Grapalat" w:cs="Sylfaen"/>
                <w:bCs/>
                <w:color w:val="000000"/>
                <w:sz w:val="24"/>
                <w:szCs w:val="24"/>
              </w:rPr>
              <w:t xml:space="preserve">, </w:t>
            </w:r>
            <w:proofErr w:type="spellStart"/>
            <w:r w:rsidRPr="00C60BA2">
              <w:rPr>
                <w:rFonts w:ascii="GHEA Grapalat" w:hAnsi="GHEA Grapalat" w:cs="Sylfaen"/>
                <w:bCs/>
                <w:color w:val="000000"/>
                <w:sz w:val="24"/>
                <w:szCs w:val="24"/>
              </w:rPr>
              <w:t>քանի</w:t>
            </w:r>
            <w:proofErr w:type="spellEnd"/>
            <w:r w:rsidRPr="00C60BA2">
              <w:rPr>
                <w:rFonts w:ascii="GHEA Grapalat" w:hAnsi="GHEA Grapalat" w:cs="Sylfaen"/>
                <w:bCs/>
                <w:color w:val="000000"/>
                <w:sz w:val="24"/>
                <w:szCs w:val="24"/>
              </w:rPr>
              <w:t xml:space="preserve"> </w:t>
            </w:r>
            <w:proofErr w:type="spellStart"/>
            <w:r w:rsidRPr="00C60BA2">
              <w:rPr>
                <w:rFonts w:ascii="GHEA Grapalat" w:hAnsi="GHEA Grapalat" w:cs="Sylfaen"/>
                <w:bCs/>
                <w:color w:val="000000"/>
                <w:sz w:val="24"/>
                <w:szCs w:val="24"/>
              </w:rPr>
              <w:t>որ</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Վարչական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իրավախախտումների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վերաբերյալ</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օրենսգրքով</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արդեն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իսկ</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սահմանված</w:t>
            </w:r>
            <w:proofErr w:type="spellEnd"/>
            <w:r>
              <w:rPr>
                <w:rFonts w:ascii="GHEA Grapalat" w:hAnsi="GHEA Grapalat" w:cs="Sylfaen"/>
                <w:bCs/>
                <w:color w:val="000000"/>
                <w:sz w:val="24"/>
                <w:szCs w:val="24"/>
              </w:rPr>
              <w:t xml:space="preserve"> է </w:t>
            </w:r>
            <w:proofErr w:type="spellStart"/>
            <w:r>
              <w:rPr>
                <w:rFonts w:ascii="GHEA Grapalat" w:hAnsi="GHEA Grapalat" w:cs="Sylfaen"/>
                <w:bCs/>
                <w:color w:val="000000"/>
                <w:sz w:val="24"/>
                <w:szCs w:val="24"/>
              </w:rPr>
              <w:t>վարչական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տույժ</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սահմանված</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կարգով</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չհաշվառված</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չվերահաշվառված</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տեխնիկական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զննություն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չանցած</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տրանսպորտային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միջոցը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վարելու</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համար</w:t>
            </w:r>
            <w:proofErr w:type="spellEnd"/>
            <w:r>
              <w:rPr>
                <w:rFonts w:ascii="GHEA Grapalat" w:hAnsi="GHEA Grapalat" w:cs="Sylfaen"/>
                <w:bCs/>
                <w:color w:val="000000"/>
                <w:sz w:val="24"/>
                <w:szCs w:val="24"/>
              </w:rPr>
              <w:t xml:space="preserve"> (ՎԻՎՕ 123.4 </w:t>
            </w:r>
            <w:proofErr w:type="spellStart"/>
            <w:r>
              <w:rPr>
                <w:rFonts w:ascii="GHEA Grapalat" w:hAnsi="GHEA Grapalat" w:cs="Sylfaen"/>
                <w:bCs/>
                <w:color w:val="000000"/>
                <w:sz w:val="24"/>
                <w:szCs w:val="24"/>
              </w:rPr>
              <w:t>հոդված</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Հետևաբար</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տրանսպորտային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միջոցի</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պարտադիր</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տեխնիկական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զննությունից</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հրաժարվողը</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կրում</w:t>
            </w:r>
            <w:proofErr w:type="spellEnd"/>
            <w:r>
              <w:rPr>
                <w:rFonts w:ascii="GHEA Grapalat" w:hAnsi="GHEA Grapalat" w:cs="Sylfaen"/>
                <w:bCs/>
                <w:color w:val="000000"/>
                <w:sz w:val="24"/>
                <w:szCs w:val="24"/>
              </w:rPr>
              <w:t xml:space="preserve"> է </w:t>
            </w:r>
            <w:proofErr w:type="spellStart"/>
            <w:r>
              <w:rPr>
                <w:rFonts w:ascii="GHEA Grapalat" w:hAnsi="GHEA Grapalat" w:cs="Sylfaen"/>
                <w:bCs/>
                <w:color w:val="000000"/>
                <w:sz w:val="24"/>
                <w:szCs w:val="24"/>
              </w:rPr>
              <w:t>դրա</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հնարավոր</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բոլոր</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բացասական</w:t>
            </w:r>
            <w:proofErr w:type="spellEnd"/>
            <w:r>
              <w:rPr>
                <w:rFonts w:ascii="GHEA Grapalat" w:hAnsi="GHEA Grapalat" w:cs="Sylfaen"/>
                <w:bCs/>
                <w:color w:val="000000"/>
                <w:sz w:val="24"/>
                <w:szCs w:val="24"/>
              </w:rPr>
              <w:t xml:space="preserve"> </w:t>
            </w:r>
            <w:proofErr w:type="spellStart"/>
            <w:r>
              <w:rPr>
                <w:rFonts w:ascii="GHEA Grapalat" w:hAnsi="GHEA Grapalat" w:cs="Sylfaen"/>
                <w:bCs/>
                <w:color w:val="000000"/>
                <w:sz w:val="24"/>
                <w:szCs w:val="24"/>
              </w:rPr>
              <w:t>ռիսկերը</w:t>
            </w:r>
            <w:proofErr w:type="spellEnd"/>
            <w:r>
              <w:rPr>
                <w:rFonts w:ascii="GHEA Grapalat" w:hAnsi="GHEA Grapalat" w:cs="Sylfaen"/>
                <w:bCs/>
                <w:color w:val="000000"/>
                <w:sz w:val="24"/>
                <w:szCs w:val="24"/>
              </w:rPr>
              <w:t>:</w:t>
            </w:r>
          </w:p>
          <w:p w:rsidR="0054116A" w:rsidRPr="00B45591" w:rsidRDefault="0054116A" w:rsidP="004556BD">
            <w:pPr>
              <w:pStyle w:val="ListParagraph"/>
              <w:rPr>
                <w:rFonts w:ascii="GHEA Grapalat" w:hAnsi="GHEA Grapalat" w:cs="Sylfaen"/>
                <w:bCs/>
                <w:color w:val="000000"/>
                <w:sz w:val="24"/>
                <w:szCs w:val="24"/>
              </w:rPr>
            </w:pPr>
          </w:p>
        </w:tc>
      </w:tr>
    </w:tbl>
    <w:p w:rsidR="00EA3105" w:rsidRDefault="00EA3105" w:rsidP="0027100D">
      <w:pPr>
        <w:spacing w:after="0" w:line="240" w:lineRule="auto"/>
        <w:contextualSpacing/>
        <w:rPr>
          <w:rFonts w:ascii="GHEA Grapalat" w:eastAsia="Arial" w:hAnsi="GHEA Grapalat"/>
        </w:rPr>
      </w:pPr>
    </w:p>
    <w:p w:rsidR="00EA3105" w:rsidRPr="00EA3105" w:rsidRDefault="00EA3105" w:rsidP="00635D2B">
      <w:pPr>
        <w:spacing w:after="0" w:line="240" w:lineRule="auto"/>
        <w:ind w:firstLine="567"/>
        <w:contextualSpacing/>
        <w:rPr>
          <w:rFonts w:ascii="GHEA Grapalat" w:eastAsia="Arial" w:hAnsi="GHEA Grapalat"/>
        </w:rPr>
      </w:pPr>
    </w:p>
    <w:sectPr w:rsidR="00EA3105" w:rsidRPr="00EA3105" w:rsidSect="0039598C">
      <w:footerReference w:type="default" r:id="rId8"/>
      <w:pgSz w:w="15840" w:h="12240" w:orient="landscape"/>
      <w:pgMar w:top="810" w:right="810" w:bottom="42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44" w:rsidRDefault="00E00144" w:rsidP="0054116A">
      <w:pPr>
        <w:spacing w:after="0" w:line="240" w:lineRule="auto"/>
      </w:pPr>
      <w:r>
        <w:separator/>
      </w:r>
    </w:p>
  </w:endnote>
  <w:endnote w:type="continuationSeparator" w:id="0">
    <w:p w:rsidR="00E00144" w:rsidRDefault="00E00144" w:rsidP="00541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993004"/>
      <w:docPartObj>
        <w:docPartGallery w:val="Page Numbers (Bottom of Page)"/>
        <w:docPartUnique/>
      </w:docPartObj>
    </w:sdtPr>
    <w:sdtContent>
      <w:p w:rsidR="0054116A" w:rsidRDefault="00BD7B54">
        <w:pPr>
          <w:pStyle w:val="Footer"/>
          <w:jc w:val="right"/>
        </w:pPr>
        <w:fldSimple w:instr=" PAGE   \* MERGEFORMAT ">
          <w:r w:rsidR="00B2228D">
            <w:rPr>
              <w:noProof/>
            </w:rPr>
            <w:t>1</w:t>
          </w:r>
        </w:fldSimple>
      </w:p>
    </w:sdtContent>
  </w:sdt>
  <w:p w:rsidR="0054116A" w:rsidRDefault="00541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44" w:rsidRDefault="00E00144" w:rsidP="0054116A">
      <w:pPr>
        <w:spacing w:after="0" w:line="240" w:lineRule="auto"/>
      </w:pPr>
      <w:r>
        <w:separator/>
      </w:r>
    </w:p>
  </w:footnote>
  <w:footnote w:type="continuationSeparator" w:id="0">
    <w:p w:rsidR="00E00144" w:rsidRDefault="00E00144" w:rsidP="005411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0CA"/>
    <w:multiLevelType w:val="hybridMultilevel"/>
    <w:tmpl w:val="860E5792"/>
    <w:lvl w:ilvl="0" w:tplc="D38880B0">
      <w:start w:val="1"/>
      <w:numFmt w:val="decimal"/>
      <w:lvlText w:val="%1."/>
      <w:lvlJc w:val="left"/>
      <w:pPr>
        <w:ind w:left="360" w:hanging="360"/>
      </w:pPr>
      <w:rPr>
        <w:rFonts w:eastAsia="Sylfae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D6BB5"/>
    <w:multiLevelType w:val="multilevel"/>
    <w:tmpl w:val="B2B8C22C"/>
    <w:lvl w:ilvl="0">
      <w:start w:val="1"/>
      <w:numFmt w:val="decimal"/>
      <w:lvlText w:val="%1."/>
      <w:lvlJc w:val="left"/>
      <w:pPr>
        <w:tabs>
          <w:tab w:val="num" w:pos="993"/>
        </w:tabs>
        <w:ind w:left="1" w:firstLine="567"/>
      </w:pPr>
      <w:rPr>
        <w:rFonts w:hint="default"/>
      </w:rPr>
    </w:lvl>
    <w:lvl w:ilvl="1">
      <w:start w:val="1"/>
      <w:numFmt w:val="decimal"/>
      <w:lvlText w:val="%2)"/>
      <w:lvlJc w:val="left"/>
      <w:pPr>
        <w:tabs>
          <w:tab w:val="num" w:pos="993"/>
        </w:tabs>
        <w:ind w:left="1" w:firstLine="567"/>
      </w:pPr>
      <w:rPr>
        <w:rFonts w:ascii="GHEA Grapalat" w:hAnsi="GHEA Grapalat" w:hint="default"/>
        <w:sz w:val="24"/>
      </w:rPr>
    </w:lvl>
    <w:lvl w:ilvl="2">
      <w:start w:val="1"/>
      <w:numFmt w:val="lowerRoman"/>
      <w:lvlText w:val="%3)"/>
      <w:lvlJc w:val="left"/>
      <w:pPr>
        <w:ind w:left="1081" w:hanging="360"/>
      </w:pPr>
      <w:rPr>
        <w:rFonts w:hint="default"/>
      </w:rPr>
    </w:lvl>
    <w:lvl w:ilvl="3">
      <w:start w:val="1"/>
      <w:numFmt w:val="decimal"/>
      <w:lvlText w:val="(%4)"/>
      <w:lvlJc w:val="left"/>
      <w:pPr>
        <w:ind w:left="1441" w:hanging="360"/>
      </w:pPr>
      <w:rPr>
        <w:rFonts w:hint="default"/>
      </w:rPr>
    </w:lvl>
    <w:lvl w:ilvl="4">
      <w:start w:val="1"/>
      <w:numFmt w:val="lowerLetter"/>
      <w:lvlText w:val="(%5)"/>
      <w:lvlJc w:val="left"/>
      <w:pPr>
        <w:ind w:left="1801" w:hanging="360"/>
      </w:pPr>
      <w:rPr>
        <w:rFonts w:hint="default"/>
      </w:rPr>
    </w:lvl>
    <w:lvl w:ilvl="5">
      <w:start w:val="1"/>
      <w:numFmt w:val="lowerRoman"/>
      <w:lvlText w:val="(%6)"/>
      <w:lvlJc w:val="left"/>
      <w:pPr>
        <w:ind w:left="2161" w:hanging="360"/>
      </w:pPr>
      <w:rPr>
        <w:rFonts w:hint="default"/>
      </w:rPr>
    </w:lvl>
    <w:lvl w:ilvl="6">
      <w:start w:val="1"/>
      <w:numFmt w:val="decimal"/>
      <w:lvlText w:val="%7."/>
      <w:lvlJc w:val="left"/>
      <w:pPr>
        <w:ind w:left="2521" w:hanging="360"/>
      </w:pPr>
      <w:rPr>
        <w:rFonts w:hint="default"/>
      </w:rPr>
    </w:lvl>
    <w:lvl w:ilvl="7">
      <w:start w:val="1"/>
      <w:numFmt w:val="lowerLetter"/>
      <w:lvlText w:val="%8."/>
      <w:lvlJc w:val="left"/>
      <w:pPr>
        <w:ind w:left="2881" w:hanging="360"/>
      </w:pPr>
      <w:rPr>
        <w:rFonts w:hint="default"/>
      </w:rPr>
    </w:lvl>
    <w:lvl w:ilvl="8">
      <w:start w:val="1"/>
      <w:numFmt w:val="lowerRoman"/>
      <w:lvlText w:val="%9."/>
      <w:lvlJc w:val="left"/>
      <w:pPr>
        <w:ind w:left="3241" w:hanging="360"/>
      </w:pPr>
      <w:rPr>
        <w:rFonts w:hint="default"/>
      </w:rPr>
    </w:lvl>
  </w:abstractNum>
  <w:abstractNum w:abstractNumId="2">
    <w:nsid w:val="15340EB2"/>
    <w:multiLevelType w:val="hybridMultilevel"/>
    <w:tmpl w:val="FB022F9E"/>
    <w:lvl w:ilvl="0" w:tplc="165ACF2C">
      <w:start w:val="1"/>
      <w:numFmt w:val="decimal"/>
      <w:lvlText w:val="%1."/>
      <w:lvlJc w:val="left"/>
      <w:pPr>
        <w:ind w:left="36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6185F"/>
    <w:multiLevelType w:val="hybridMultilevel"/>
    <w:tmpl w:val="5E80E67E"/>
    <w:lvl w:ilvl="0" w:tplc="04090011">
      <w:start w:val="1"/>
      <w:numFmt w:val="decimal"/>
      <w:lvlText w:val="%1)"/>
      <w:lvlJc w:val="left"/>
      <w:pPr>
        <w:ind w:left="1359" w:hanging="360"/>
      </w:pPr>
    </w:lvl>
    <w:lvl w:ilvl="1" w:tplc="04090019">
      <w:start w:val="1"/>
      <w:numFmt w:val="lowerLetter"/>
      <w:lvlText w:val="%2."/>
      <w:lvlJc w:val="left"/>
      <w:pPr>
        <w:ind w:left="2079" w:hanging="360"/>
      </w:pPr>
    </w:lvl>
    <w:lvl w:ilvl="2" w:tplc="0409001B">
      <w:start w:val="1"/>
      <w:numFmt w:val="lowerRoman"/>
      <w:lvlText w:val="%3."/>
      <w:lvlJc w:val="right"/>
      <w:pPr>
        <w:ind w:left="2799" w:hanging="180"/>
      </w:pPr>
    </w:lvl>
    <w:lvl w:ilvl="3" w:tplc="0409000F">
      <w:start w:val="1"/>
      <w:numFmt w:val="decimal"/>
      <w:lvlText w:val="%4."/>
      <w:lvlJc w:val="left"/>
      <w:pPr>
        <w:ind w:left="3519" w:hanging="360"/>
      </w:pPr>
    </w:lvl>
    <w:lvl w:ilvl="4" w:tplc="04090019">
      <w:start w:val="1"/>
      <w:numFmt w:val="lowerLetter"/>
      <w:lvlText w:val="%5."/>
      <w:lvlJc w:val="left"/>
      <w:pPr>
        <w:ind w:left="4239" w:hanging="360"/>
      </w:pPr>
    </w:lvl>
    <w:lvl w:ilvl="5" w:tplc="0409001B">
      <w:start w:val="1"/>
      <w:numFmt w:val="lowerRoman"/>
      <w:lvlText w:val="%6."/>
      <w:lvlJc w:val="right"/>
      <w:pPr>
        <w:ind w:left="4959" w:hanging="180"/>
      </w:pPr>
    </w:lvl>
    <w:lvl w:ilvl="6" w:tplc="0409000F">
      <w:start w:val="1"/>
      <w:numFmt w:val="decimal"/>
      <w:lvlText w:val="%7."/>
      <w:lvlJc w:val="left"/>
      <w:pPr>
        <w:ind w:left="5679" w:hanging="360"/>
      </w:pPr>
    </w:lvl>
    <w:lvl w:ilvl="7" w:tplc="04090019">
      <w:start w:val="1"/>
      <w:numFmt w:val="lowerLetter"/>
      <w:lvlText w:val="%8."/>
      <w:lvlJc w:val="left"/>
      <w:pPr>
        <w:ind w:left="6399" w:hanging="360"/>
      </w:pPr>
    </w:lvl>
    <w:lvl w:ilvl="8" w:tplc="0409001B">
      <w:start w:val="1"/>
      <w:numFmt w:val="lowerRoman"/>
      <w:lvlText w:val="%9."/>
      <w:lvlJc w:val="right"/>
      <w:pPr>
        <w:ind w:left="7119" w:hanging="180"/>
      </w:pPr>
    </w:lvl>
  </w:abstractNum>
  <w:abstractNum w:abstractNumId="4">
    <w:nsid w:val="24B30F9C"/>
    <w:multiLevelType w:val="hybridMultilevel"/>
    <w:tmpl w:val="5E80E67E"/>
    <w:lvl w:ilvl="0" w:tplc="04090011">
      <w:start w:val="1"/>
      <w:numFmt w:val="decimal"/>
      <w:lvlText w:val="%1)"/>
      <w:lvlJc w:val="left"/>
      <w:pPr>
        <w:ind w:left="1359" w:hanging="360"/>
      </w:pPr>
    </w:lvl>
    <w:lvl w:ilvl="1" w:tplc="04090019">
      <w:start w:val="1"/>
      <w:numFmt w:val="lowerLetter"/>
      <w:lvlText w:val="%2."/>
      <w:lvlJc w:val="left"/>
      <w:pPr>
        <w:ind w:left="2079" w:hanging="360"/>
      </w:pPr>
    </w:lvl>
    <w:lvl w:ilvl="2" w:tplc="0409001B">
      <w:start w:val="1"/>
      <w:numFmt w:val="lowerRoman"/>
      <w:lvlText w:val="%3."/>
      <w:lvlJc w:val="right"/>
      <w:pPr>
        <w:ind w:left="2799" w:hanging="180"/>
      </w:pPr>
    </w:lvl>
    <w:lvl w:ilvl="3" w:tplc="0409000F">
      <w:start w:val="1"/>
      <w:numFmt w:val="decimal"/>
      <w:lvlText w:val="%4."/>
      <w:lvlJc w:val="left"/>
      <w:pPr>
        <w:ind w:left="3519" w:hanging="360"/>
      </w:pPr>
    </w:lvl>
    <w:lvl w:ilvl="4" w:tplc="04090019">
      <w:start w:val="1"/>
      <w:numFmt w:val="lowerLetter"/>
      <w:lvlText w:val="%5."/>
      <w:lvlJc w:val="left"/>
      <w:pPr>
        <w:ind w:left="4239" w:hanging="360"/>
      </w:pPr>
    </w:lvl>
    <w:lvl w:ilvl="5" w:tplc="0409001B">
      <w:start w:val="1"/>
      <w:numFmt w:val="lowerRoman"/>
      <w:lvlText w:val="%6."/>
      <w:lvlJc w:val="right"/>
      <w:pPr>
        <w:ind w:left="4959" w:hanging="180"/>
      </w:pPr>
    </w:lvl>
    <w:lvl w:ilvl="6" w:tplc="0409000F">
      <w:start w:val="1"/>
      <w:numFmt w:val="decimal"/>
      <w:lvlText w:val="%7."/>
      <w:lvlJc w:val="left"/>
      <w:pPr>
        <w:ind w:left="5679" w:hanging="360"/>
      </w:pPr>
    </w:lvl>
    <w:lvl w:ilvl="7" w:tplc="04090019">
      <w:start w:val="1"/>
      <w:numFmt w:val="lowerLetter"/>
      <w:lvlText w:val="%8."/>
      <w:lvlJc w:val="left"/>
      <w:pPr>
        <w:ind w:left="6399" w:hanging="360"/>
      </w:pPr>
    </w:lvl>
    <w:lvl w:ilvl="8" w:tplc="0409001B">
      <w:start w:val="1"/>
      <w:numFmt w:val="lowerRoman"/>
      <w:lvlText w:val="%9."/>
      <w:lvlJc w:val="right"/>
      <w:pPr>
        <w:ind w:left="7119" w:hanging="180"/>
      </w:pPr>
    </w:lvl>
  </w:abstractNum>
  <w:abstractNum w:abstractNumId="5">
    <w:nsid w:val="45494666"/>
    <w:multiLevelType w:val="hybridMultilevel"/>
    <w:tmpl w:val="1422D68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8634692"/>
    <w:multiLevelType w:val="hybridMultilevel"/>
    <w:tmpl w:val="23EED4CA"/>
    <w:lvl w:ilvl="0" w:tplc="A0BE208C">
      <w:start w:val="1"/>
      <w:numFmt w:val="decimal"/>
      <w:lvlText w:val="%1."/>
      <w:lvlJc w:val="left"/>
      <w:pPr>
        <w:ind w:left="927" w:hanging="360"/>
      </w:pPr>
      <w:rPr>
        <w:rFonts w:ascii="GHEA Grapalat" w:hAnsi="GHEA Grapalat" w:cs="Sylfae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60429B4"/>
    <w:multiLevelType w:val="hybridMultilevel"/>
    <w:tmpl w:val="278A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011A0"/>
    <w:multiLevelType w:val="hybridMultilevel"/>
    <w:tmpl w:val="6CCC3100"/>
    <w:lvl w:ilvl="0" w:tplc="7902DB4C">
      <w:start w:val="1"/>
      <w:numFmt w:val="decimal"/>
      <w:lvlText w:val="%1)"/>
      <w:lvlJc w:val="left"/>
      <w:pPr>
        <w:ind w:left="1684" w:hanging="97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5D6F2B4F"/>
    <w:multiLevelType w:val="multilevel"/>
    <w:tmpl w:val="B2B8C22C"/>
    <w:lvl w:ilvl="0">
      <w:start w:val="1"/>
      <w:numFmt w:val="decimal"/>
      <w:lvlText w:val="%1."/>
      <w:lvlJc w:val="left"/>
      <w:pPr>
        <w:tabs>
          <w:tab w:val="num" w:pos="993"/>
        </w:tabs>
        <w:ind w:left="1" w:firstLine="567"/>
      </w:pPr>
      <w:rPr>
        <w:rFonts w:hint="default"/>
      </w:rPr>
    </w:lvl>
    <w:lvl w:ilvl="1">
      <w:start w:val="1"/>
      <w:numFmt w:val="decimal"/>
      <w:lvlText w:val="%2)"/>
      <w:lvlJc w:val="left"/>
      <w:pPr>
        <w:tabs>
          <w:tab w:val="num" w:pos="993"/>
        </w:tabs>
        <w:ind w:left="1" w:firstLine="567"/>
      </w:pPr>
      <w:rPr>
        <w:rFonts w:ascii="GHEA Grapalat" w:hAnsi="GHEA Grapalat" w:hint="default"/>
        <w:sz w:val="24"/>
      </w:rPr>
    </w:lvl>
    <w:lvl w:ilvl="2">
      <w:start w:val="1"/>
      <w:numFmt w:val="lowerRoman"/>
      <w:lvlText w:val="%3)"/>
      <w:lvlJc w:val="left"/>
      <w:pPr>
        <w:ind w:left="1081" w:hanging="360"/>
      </w:pPr>
      <w:rPr>
        <w:rFonts w:hint="default"/>
      </w:rPr>
    </w:lvl>
    <w:lvl w:ilvl="3">
      <w:start w:val="1"/>
      <w:numFmt w:val="decimal"/>
      <w:lvlText w:val="(%4)"/>
      <w:lvlJc w:val="left"/>
      <w:pPr>
        <w:ind w:left="1441" w:hanging="360"/>
      </w:pPr>
      <w:rPr>
        <w:rFonts w:hint="default"/>
      </w:rPr>
    </w:lvl>
    <w:lvl w:ilvl="4">
      <w:start w:val="1"/>
      <w:numFmt w:val="lowerLetter"/>
      <w:lvlText w:val="(%5)"/>
      <w:lvlJc w:val="left"/>
      <w:pPr>
        <w:ind w:left="1801" w:hanging="360"/>
      </w:pPr>
      <w:rPr>
        <w:rFonts w:hint="default"/>
      </w:rPr>
    </w:lvl>
    <w:lvl w:ilvl="5">
      <w:start w:val="1"/>
      <w:numFmt w:val="lowerRoman"/>
      <w:lvlText w:val="(%6)"/>
      <w:lvlJc w:val="left"/>
      <w:pPr>
        <w:ind w:left="2161" w:hanging="360"/>
      </w:pPr>
      <w:rPr>
        <w:rFonts w:hint="default"/>
      </w:rPr>
    </w:lvl>
    <w:lvl w:ilvl="6">
      <w:start w:val="1"/>
      <w:numFmt w:val="decimal"/>
      <w:lvlText w:val="%7."/>
      <w:lvlJc w:val="left"/>
      <w:pPr>
        <w:ind w:left="2521" w:hanging="360"/>
      </w:pPr>
      <w:rPr>
        <w:rFonts w:hint="default"/>
      </w:rPr>
    </w:lvl>
    <w:lvl w:ilvl="7">
      <w:start w:val="1"/>
      <w:numFmt w:val="lowerLetter"/>
      <w:lvlText w:val="%8."/>
      <w:lvlJc w:val="left"/>
      <w:pPr>
        <w:ind w:left="2881" w:hanging="360"/>
      </w:pPr>
      <w:rPr>
        <w:rFonts w:hint="default"/>
      </w:rPr>
    </w:lvl>
    <w:lvl w:ilvl="8">
      <w:start w:val="1"/>
      <w:numFmt w:val="lowerRoman"/>
      <w:lvlText w:val="%9."/>
      <w:lvlJc w:val="left"/>
      <w:pPr>
        <w:ind w:left="3241" w:hanging="360"/>
      </w:pPr>
      <w:rPr>
        <w:rFonts w:hint="default"/>
      </w:rPr>
    </w:lvl>
  </w:abstractNum>
  <w:abstractNum w:abstractNumId="10">
    <w:nsid w:val="639D4EBC"/>
    <w:multiLevelType w:val="hybridMultilevel"/>
    <w:tmpl w:val="B0FC5A08"/>
    <w:lvl w:ilvl="0" w:tplc="E69EC6B6">
      <w:start w:val="1"/>
      <w:numFmt w:val="decimal"/>
      <w:lvlText w:val="%1."/>
      <w:lvlJc w:val="left"/>
      <w:pPr>
        <w:ind w:left="7200" w:hanging="360"/>
      </w:pPr>
    </w:lvl>
    <w:lvl w:ilvl="1" w:tplc="04090019">
      <w:start w:val="1"/>
      <w:numFmt w:val="lowerLetter"/>
      <w:lvlText w:val="%2."/>
      <w:lvlJc w:val="left"/>
      <w:pPr>
        <w:ind w:left="7920" w:hanging="360"/>
      </w:pPr>
    </w:lvl>
    <w:lvl w:ilvl="2" w:tplc="0409001B">
      <w:start w:val="1"/>
      <w:numFmt w:val="lowerRoman"/>
      <w:lvlText w:val="%3."/>
      <w:lvlJc w:val="right"/>
      <w:pPr>
        <w:ind w:left="8640" w:hanging="180"/>
      </w:pPr>
    </w:lvl>
    <w:lvl w:ilvl="3" w:tplc="0409000F">
      <w:start w:val="1"/>
      <w:numFmt w:val="decimal"/>
      <w:lvlText w:val="%4."/>
      <w:lvlJc w:val="left"/>
      <w:pPr>
        <w:ind w:left="9360" w:hanging="360"/>
      </w:pPr>
    </w:lvl>
    <w:lvl w:ilvl="4" w:tplc="04090019">
      <w:start w:val="1"/>
      <w:numFmt w:val="lowerLetter"/>
      <w:lvlText w:val="%5."/>
      <w:lvlJc w:val="left"/>
      <w:pPr>
        <w:ind w:left="10080" w:hanging="360"/>
      </w:pPr>
    </w:lvl>
    <w:lvl w:ilvl="5" w:tplc="0409001B">
      <w:start w:val="1"/>
      <w:numFmt w:val="lowerRoman"/>
      <w:lvlText w:val="%6."/>
      <w:lvlJc w:val="right"/>
      <w:pPr>
        <w:ind w:left="10800" w:hanging="180"/>
      </w:pPr>
    </w:lvl>
    <w:lvl w:ilvl="6" w:tplc="0409000F">
      <w:start w:val="1"/>
      <w:numFmt w:val="decimal"/>
      <w:lvlText w:val="%7."/>
      <w:lvlJc w:val="left"/>
      <w:pPr>
        <w:ind w:left="11520" w:hanging="360"/>
      </w:pPr>
    </w:lvl>
    <w:lvl w:ilvl="7" w:tplc="04090019">
      <w:start w:val="1"/>
      <w:numFmt w:val="lowerLetter"/>
      <w:lvlText w:val="%8."/>
      <w:lvlJc w:val="left"/>
      <w:pPr>
        <w:ind w:left="12240" w:hanging="360"/>
      </w:pPr>
    </w:lvl>
    <w:lvl w:ilvl="8" w:tplc="0409001B">
      <w:start w:val="1"/>
      <w:numFmt w:val="lowerRoman"/>
      <w:lvlText w:val="%9."/>
      <w:lvlJc w:val="right"/>
      <w:pPr>
        <w:ind w:left="12960" w:hanging="180"/>
      </w:pPr>
    </w:lvl>
  </w:abstractNum>
  <w:abstractNum w:abstractNumId="11">
    <w:nsid w:val="63E23392"/>
    <w:multiLevelType w:val="hybridMultilevel"/>
    <w:tmpl w:val="A81493B6"/>
    <w:lvl w:ilvl="0" w:tplc="67DA7158">
      <w:start w:val="1"/>
      <w:numFmt w:val="decimal"/>
      <w:lvlText w:val="%1."/>
      <w:lvlJc w:val="left"/>
      <w:pPr>
        <w:ind w:left="720" w:hanging="360"/>
      </w:pPr>
      <w:rPr>
        <w:rFonts w:ascii="GHEA Grapalat" w:hAnsi="GHEA Grapalat" w:cs="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41689B"/>
    <w:multiLevelType w:val="hybridMultilevel"/>
    <w:tmpl w:val="18BAF534"/>
    <w:lvl w:ilvl="0" w:tplc="3126D7B6">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3">
    <w:nsid w:val="7DA216B0"/>
    <w:multiLevelType w:val="hybridMultilevel"/>
    <w:tmpl w:val="D4F421B4"/>
    <w:lvl w:ilvl="0" w:tplc="DC5EAE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6"/>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75570B"/>
    <w:rsid w:val="000009E1"/>
    <w:rsid w:val="00004151"/>
    <w:rsid w:val="00011475"/>
    <w:rsid w:val="00011870"/>
    <w:rsid w:val="000167D3"/>
    <w:rsid w:val="00017F00"/>
    <w:rsid w:val="000326D3"/>
    <w:rsid w:val="0003523D"/>
    <w:rsid w:val="00064715"/>
    <w:rsid w:val="0006549D"/>
    <w:rsid w:val="00066B04"/>
    <w:rsid w:val="000700D9"/>
    <w:rsid w:val="000729B0"/>
    <w:rsid w:val="0007701D"/>
    <w:rsid w:val="00083436"/>
    <w:rsid w:val="000855D8"/>
    <w:rsid w:val="000955A2"/>
    <w:rsid w:val="000B261D"/>
    <w:rsid w:val="000C2D75"/>
    <w:rsid w:val="000C4444"/>
    <w:rsid w:val="000C7945"/>
    <w:rsid w:val="000D31DE"/>
    <w:rsid w:val="000E6B8E"/>
    <w:rsid w:val="000F0D59"/>
    <w:rsid w:val="000F2E8C"/>
    <w:rsid w:val="000F56F4"/>
    <w:rsid w:val="00103D1E"/>
    <w:rsid w:val="00104044"/>
    <w:rsid w:val="001044B5"/>
    <w:rsid w:val="0011365F"/>
    <w:rsid w:val="00115AFF"/>
    <w:rsid w:val="00120CF2"/>
    <w:rsid w:val="00125BA1"/>
    <w:rsid w:val="0012666D"/>
    <w:rsid w:val="00127856"/>
    <w:rsid w:val="0013464E"/>
    <w:rsid w:val="00137EF1"/>
    <w:rsid w:val="001419D5"/>
    <w:rsid w:val="001433D6"/>
    <w:rsid w:val="00146C20"/>
    <w:rsid w:val="0015083E"/>
    <w:rsid w:val="001508B1"/>
    <w:rsid w:val="001525AF"/>
    <w:rsid w:val="001605DD"/>
    <w:rsid w:val="00160665"/>
    <w:rsid w:val="001634B4"/>
    <w:rsid w:val="00180364"/>
    <w:rsid w:val="00191334"/>
    <w:rsid w:val="001927F6"/>
    <w:rsid w:val="001962A8"/>
    <w:rsid w:val="001A4A8B"/>
    <w:rsid w:val="001B1301"/>
    <w:rsid w:val="001B7A36"/>
    <w:rsid w:val="001C1BA4"/>
    <w:rsid w:val="001C5E1F"/>
    <w:rsid w:val="001F0447"/>
    <w:rsid w:val="001F37B3"/>
    <w:rsid w:val="001F7487"/>
    <w:rsid w:val="002072E8"/>
    <w:rsid w:val="00210970"/>
    <w:rsid w:val="0021473D"/>
    <w:rsid w:val="002155E1"/>
    <w:rsid w:val="0022220B"/>
    <w:rsid w:val="00225895"/>
    <w:rsid w:val="00230E6E"/>
    <w:rsid w:val="00232915"/>
    <w:rsid w:val="00250A72"/>
    <w:rsid w:val="00262772"/>
    <w:rsid w:val="0026542C"/>
    <w:rsid w:val="00267E4E"/>
    <w:rsid w:val="0027100D"/>
    <w:rsid w:val="002821CA"/>
    <w:rsid w:val="002855E0"/>
    <w:rsid w:val="002B207A"/>
    <w:rsid w:val="002B3180"/>
    <w:rsid w:val="002C0198"/>
    <w:rsid w:val="002C3504"/>
    <w:rsid w:val="002C68C0"/>
    <w:rsid w:val="002D3B9A"/>
    <w:rsid w:val="002E7918"/>
    <w:rsid w:val="002F4605"/>
    <w:rsid w:val="002F580C"/>
    <w:rsid w:val="002F7976"/>
    <w:rsid w:val="003005FF"/>
    <w:rsid w:val="00303B47"/>
    <w:rsid w:val="003046BE"/>
    <w:rsid w:val="0031472C"/>
    <w:rsid w:val="00315946"/>
    <w:rsid w:val="00324328"/>
    <w:rsid w:val="00331948"/>
    <w:rsid w:val="00332F01"/>
    <w:rsid w:val="0033754A"/>
    <w:rsid w:val="0034056C"/>
    <w:rsid w:val="003410B1"/>
    <w:rsid w:val="003540CF"/>
    <w:rsid w:val="00363A5D"/>
    <w:rsid w:val="00366223"/>
    <w:rsid w:val="00366DED"/>
    <w:rsid w:val="00393020"/>
    <w:rsid w:val="0039598C"/>
    <w:rsid w:val="003978C6"/>
    <w:rsid w:val="003A04BF"/>
    <w:rsid w:val="003A0E9C"/>
    <w:rsid w:val="003B0BAF"/>
    <w:rsid w:val="003C112E"/>
    <w:rsid w:val="003C26C7"/>
    <w:rsid w:val="003D0DEF"/>
    <w:rsid w:val="003D46D5"/>
    <w:rsid w:val="003D4995"/>
    <w:rsid w:val="003E27E9"/>
    <w:rsid w:val="003E31E2"/>
    <w:rsid w:val="003E3C44"/>
    <w:rsid w:val="003E4264"/>
    <w:rsid w:val="003F1FE4"/>
    <w:rsid w:val="00411028"/>
    <w:rsid w:val="00420881"/>
    <w:rsid w:val="00422A5B"/>
    <w:rsid w:val="00447603"/>
    <w:rsid w:val="004501C3"/>
    <w:rsid w:val="00456F23"/>
    <w:rsid w:val="004570E3"/>
    <w:rsid w:val="00466CD0"/>
    <w:rsid w:val="00472E49"/>
    <w:rsid w:val="00477F1B"/>
    <w:rsid w:val="00485127"/>
    <w:rsid w:val="00490EE7"/>
    <w:rsid w:val="00496416"/>
    <w:rsid w:val="004A104D"/>
    <w:rsid w:val="004C62EE"/>
    <w:rsid w:val="004E3362"/>
    <w:rsid w:val="004E3943"/>
    <w:rsid w:val="004E4BA7"/>
    <w:rsid w:val="004F5F31"/>
    <w:rsid w:val="00500748"/>
    <w:rsid w:val="00505EEB"/>
    <w:rsid w:val="00507DED"/>
    <w:rsid w:val="00510332"/>
    <w:rsid w:val="005179F4"/>
    <w:rsid w:val="0052456A"/>
    <w:rsid w:val="00527455"/>
    <w:rsid w:val="00530F21"/>
    <w:rsid w:val="00531423"/>
    <w:rsid w:val="00533FF5"/>
    <w:rsid w:val="005360C8"/>
    <w:rsid w:val="00536ECF"/>
    <w:rsid w:val="005374C1"/>
    <w:rsid w:val="00540690"/>
    <w:rsid w:val="0054116A"/>
    <w:rsid w:val="00546E3E"/>
    <w:rsid w:val="00552A4C"/>
    <w:rsid w:val="0055492D"/>
    <w:rsid w:val="0056116B"/>
    <w:rsid w:val="00564665"/>
    <w:rsid w:val="005719F0"/>
    <w:rsid w:val="00576768"/>
    <w:rsid w:val="00580B80"/>
    <w:rsid w:val="00583823"/>
    <w:rsid w:val="0059457E"/>
    <w:rsid w:val="00597167"/>
    <w:rsid w:val="005A0899"/>
    <w:rsid w:val="005B024F"/>
    <w:rsid w:val="005B68F6"/>
    <w:rsid w:val="005D2B1D"/>
    <w:rsid w:val="005D6372"/>
    <w:rsid w:val="005E20AB"/>
    <w:rsid w:val="005E4BCF"/>
    <w:rsid w:val="005E6F6A"/>
    <w:rsid w:val="005F5A6A"/>
    <w:rsid w:val="00602985"/>
    <w:rsid w:val="00603252"/>
    <w:rsid w:val="00613316"/>
    <w:rsid w:val="00614CC0"/>
    <w:rsid w:val="00617765"/>
    <w:rsid w:val="00620ACD"/>
    <w:rsid w:val="00635D2B"/>
    <w:rsid w:val="00636610"/>
    <w:rsid w:val="00636765"/>
    <w:rsid w:val="00637780"/>
    <w:rsid w:val="00640D23"/>
    <w:rsid w:val="00644293"/>
    <w:rsid w:val="0064564B"/>
    <w:rsid w:val="00646820"/>
    <w:rsid w:val="00664D3F"/>
    <w:rsid w:val="00666EFB"/>
    <w:rsid w:val="00667883"/>
    <w:rsid w:val="006729F9"/>
    <w:rsid w:val="00672F90"/>
    <w:rsid w:val="00675A9A"/>
    <w:rsid w:val="006931F0"/>
    <w:rsid w:val="00694BE2"/>
    <w:rsid w:val="006969A8"/>
    <w:rsid w:val="006973B8"/>
    <w:rsid w:val="006A149D"/>
    <w:rsid w:val="006A5443"/>
    <w:rsid w:val="006A72BB"/>
    <w:rsid w:val="006B12F3"/>
    <w:rsid w:val="006B7300"/>
    <w:rsid w:val="006C02A3"/>
    <w:rsid w:val="006C60C7"/>
    <w:rsid w:val="006E1381"/>
    <w:rsid w:val="006E41B2"/>
    <w:rsid w:val="00704D2B"/>
    <w:rsid w:val="007104B4"/>
    <w:rsid w:val="00712174"/>
    <w:rsid w:val="00714ED3"/>
    <w:rsid w:val="007326CB"/>
    <w:rsid w:val="007327A7"/>
    <w:rsid w:val="00732A2C"/>
    <w:rsid w:val="00737786"/>
    <w:rsid w:val="00741067"/>
    <w:rsid w:val="00742236"/>
    <w:rsid w:val="0074443D"/>
    <w:rsid w:val="00754D6D"/>
    <w:rsid w:val="0075570B"/>
    <w:rsid w:val="0075599C"/>
    <w:rsid w:val="007607DF"/>
    <w:rsid w:val="00766C42"/>
    <w:rsid w:val="00767BEF"/>
    <w:rsid w:val="00772B5F"/>
    <w:rsid w:val="00772CFB"/>
    <w:rsid w:val="00780522"/>
    <w:rsid w:val="00786E0F"/>
    <w:rsid w:val="007B0703"/>
    <w:rsid w:val="007B0DA1"/>
    <w:rsid w:val="007B6258"/>
    <w:rsid w:val="007D6D65"/>
    <w:rsid w:val="007E4CBB"/>
    <w:rsid w:val="007F367A"/>
    <w:rsid w:val="00803061"/>
    <w:rsid w:val="00806BDC"/>
    <w:rsid w:val="00816562"/>
    <w:rsid w:val="00816BAB"/>
    <w:rsid w:val="00816CCE"/>
    <w:rsid w:val="008176B6"/>
    <w:rsid w:val="00826C1B"/>
    <w:rsid w:val="008301CD"/>
    <w:rsid w:val="008304B5"/>
    <w:rsid w:val="0083325B"/>
    <w:rsid w:val="00837A3D"/>
    <w:rsid w:val="008465D2"/>
    <w:rsid w:val="00856A5C"/>
    <w:rsid w:val="008573A0"/>
    <w:rsid w:val="00857A8D"/>
    <w:rsid w:val="008613C1"/>
    <w:rsid w:val="00862963"/>
    <w:rsid w:val="0086656C"/>
    <w:rsid w:val="0086793A"/>
    <w:rsid w:val="00873DF0"/>
    <w:rsid w:val="00875B5E"/>
    <w:rsid w:val="00880146"/>
    <w:rsid w:val="008806C2"/>
    <w:rsid w:val="00894DB5"/>
    <w:rsid w:val="00897374"/>
    <w:rsid w:val="008C02C1"/>
    <w:rsid w:val="008C21B1"/>
    <w:rsid w:val="008C3812"/>
    <w:rsid w:val="008D198F"/>
    <w:rsid w:val="008D2DDC"/>
    <w:rsid w:val="008D4C9A"/>
    <w:rsid w:val="008E74F9"/>
    <w:rsid w:val="008F5CA4"/>
    <w:rsid w:val="00900098"/>
    <w:rsid w:val="00920BE8"/>
    <w:rsid w:val="0092325C"/>
    <w:rsid w:val="00924D16"/>
    <w:rsid w:val="009269BA"/>
    <w:rsid w:val="0094036B"/>
    <w:rsid w:val="009457C9"/>
    <w:rsid w:val="00955A08"/>
    <w:rsid w:val="0095627F"/>
    <w:rsid w:val="009A09B0"/>
    <w:rsid w:val="009A2AD9"/>
    <w:rsid w:val="009A5579"/>
    <w:rsid w:val="009B6E5A"/>
    <w:rsid w:val="009C2E49"/>
    <w:rsid w:val="009D7B9A"/>
    <w:rsid w:val="009E11AB"/>
    <w:rsid w:val="009E3319"/>
    <w:rsid w:val="009E5D41"/>
    <w:rsid w:val="009E70A2"/>
    <w:rsid w:val="009F01B6"/>
    <w:rsid w:val="00A03BAB"/>
    <w:rsid w:val="00A1314A"/>
    <w:rsid w:val="00A14EC0"/>
    <w:rsid w:val="00A228D2"/>
    <w:rsid w:val="00A30FD4"/>
    <w:rsid w:val="00A31509"/>
    <w:rsid w:val="00A35971"/>
    <w:rsid w:val="00A37FB6"/>
    <w:rsid w:val="00A40E93"/>
    <w:rsid w:val="00A44313"/>
    <w:rsid w:val="00A4787B"/>
    <w:rsid w:val="00A551CF"/>
    <w:rsid w:val="00A61BFF"/>
    <w:rsid w:val="00A62FEC"/>
    <w:rsid w:val="00A938E3"/>
    <w:rsid w:val="00AB420C"/>
    <w:rsid w:val="00AB4870"/>
    <w:rsid w:val="00AC0554"/>
    <w:rsid w:val="00AC37B7"/>
    <w:rsid w:val="00AC628F"/>
    <w:rsid w:val="00AD0A48"/>
    <w:rsid w:val="00AD6986"/>
    <w:rsid w:val="00AD7CC0"/>
    <w:rsid w:val="00AE0270"/>
    <w:rsid w:val="00AE38FA"/>
    <w:rsid w:val="00AF10C0"/>
    <w:rsid w:val="00AF1411"/>
    <w:rsid w:val="00AF42D0"/>
    <w:rsid w:val="00AF5A20"/>
    <w:rsid w:val="00AF6527"/>
    <w:rsid w:val="00B07B11"/>
    <w:rsid w:val="00B122C6"/>
    <w:rsid w:val="00B2228D"/>
    <w:rsid w:val="00B246DD"/>
    <w:rsid w:val="00B40AB0"/>
    <w:rsid w:val="00B42CBC"/>
    <w:rsid w:val="00B45591"/>
    <w:rsid w:val="00B46E63"/>
    <w:rsid w:val="00B5014F"/>
    <w:rsid w:val="00B52AF2"/>
    <w:rsid w:val="00B70061"/>
    <w:rsid w:val="00B74F79"/>
    <w:rsid w:val="00B83EDF"/>
    <w:rsid w:val="00B85B60"/>
    <w:rsid w:val="00B96FB4"/>
    <w:rsid w:val="00BD2F59"/>
    <w:rsid w:val="00BD592F"/>
    <w:rsid w:val="00BD7B54"/>
    <w:rsid w:val="00BE6780"/>
    <w:rsid w:val="00BF1FEC"/>
    <w:rsid w:val="00BF27CC"/>
    <w:rsid w:val="00BF6748"/>
    <w:rsid w:val="00C0629E"/>
    <w:rsid w:val="00C12D1E"/>
    <w:rsid w:val="00C132AA"/>
    <w:rsid w:val="00C22353"/>
    <w:rsid w:val="00C22929"/>
    <w:rsid w:val="00C23415"/>
    <w:rsid w:val="00C24830"/>
    <w:rsid w:val="00C2733D"/>
    <w:rsid w:val="00C4067A"/>
    <w:rsid w:val="00C424A8"/>
    <w:rsid w:val="00C42E5F"/>
    <w:rsid w:val="00C57108"/>
    <w:rsid w:val="00C57142"/>
    <w:rsid w:val="00C60BA2"/>
    <w:rsid w:val="00C66F14"/>
    <w:rsid w:val="00C711A9"/>
    <w:rsid w:val="00C72AD3"/>
    <w:rsid w:val="00C8117A"/>
    <w:rsid w:val="00C81857"/>
    <w:rsid w:val="00C81E7B"/>
    <w:rsid w:val="00C925F7"/>
    <w:rsid w:val="00C943FF"/>
    <w:rsid w:val="00CA5BC8"/>
    <w:rsid w:val="00CB6492"/>
    <w:rsid w:val="00CD071F"/>
    <w:rsid w:val="00CD374F"/>
    <w:rsid w:val="00CE6867"/>
    <w:rsid w:val="00D0277D"/>
    <w:rsid w:val="00D14F2C"/>
    <w:rsid w:val="00D15AE5"/>
    <w:rsid w:val="00D236A6"/>
    <w:rsid w:val="00D2737A"/>
    <w:rsid w:val="00D27599"/>
    <w:rsid w:val="00D3023D"/>
    <w:rsid w:val="00D30EA5"/>
    <w:rsid w:val="00D400C3"/>
    <w:rsid w:val="00D526B1"/>
    <w:rsid w:val="00D64C31"/>
    <w:rsid w:val="00D75132"/>
    <w:rsid w:val="00D77C11"/>
    <w:rsid w:val="00D81BE0"/>
    <w:rsid w:val="00D82C48"/>
    <w:rsid w:val="00D84C18"/>
    <w:rsid w:val="00D91CCD"/>
    <w:rsid w:val="00D92839"/>
    <w:rsid w:val="00DA3B61"/>
    <w:rsid w:val="00DA6AC0"/>
    <w:rsid w:val="00DA7F36"/>
    <w:rsid w:val="00DB2DEB"/>
    <w:rsid w:val="00DB3C0A"/>
    <w:rsid w:val="00DB5191"/>
    <w:rsid w:val="00DB7F35"/>
    <w:rsid w:val="00DD3BC1"/>
    <w:rsid w:val="00DE44C2"/>
    <w:rsid w:val="00DE5AEF"/>
    <w:rsid w:val="00DE78AD"/>
    <w:rsid w:val="00DF0FFD"/>
    <w:rsid w:val="00DF35EA"/>
    <w:rsid w:val="00DF58EE"/>
    <w:rsid w:val="00DF6F90"/>
    <w:rsid w:val="00DF7766"/>
    <w:rsid w:val="00E00144"/>
    <w:rsid w:val="00E059BF"/>
    <w:rsid w:val="00E07534"/>
    <w:rsid w:val="00E172C3"/>
    <w:rsid w:val="00E218F8"/>
    <w:rsid w:val="00E27143"/>
    <w:rsid w:val="00E40193"/>
    <w:rsid w:val="00E5427F"/>
    <w:rsid w:val="00E5697A"/>
    <w:rsid w:val="00E60AE2"/>
    <w:rsid w:val="00E61E36"/>
    <w:rsid w:val="00E66672"/>
    <w:rsid w:val="00E7770A"/>
    <w:rsid w:val="00E95054"/>
    <w:rsid w:val="00E9542C"/>
    <w:rsid w:val="00EA3105"/>
    <w:rsid w:val="00EA7915"/>
    <w:rsid w:val="00EC082D"/>
    <w:rsid w:val="00EC1A47"/>
    <w:rsid w:val="00EC7CD0"/>
    <w:rsid w:val="00ED64F9"/>
    <w:rsid w:val="00ED7418"/>
    <w:rsid w:val="00EE07A7"/>
    <w:rsid w:val="00EE4A48"/>
    <w:rsid w:val="00EE6773"/>
    <w:rsid w:val="00EF132C"/>
    <w:rsid w:val="00EF3200"/>
    <w:rsid w:val="00F014FC"/>
    <w:rsid w:val="00F047BD"/>
    <w:rsid w:val="00F13F1C"/>
    <w:rsid w:val="00F17CAD"/>
    <w:rsid w:val="00F217D5"/>
    <w:rsid w:val="00F26FE8"/>
    <w:rsid w:val="00F27626"/>
    <w:rsid w:val="00F27875"/>
    <w:rsid w:val="00F40CF8"/>
    <w:rsid w:val="00F41BCF"/>
    <w:rsid w:val="00F44561"/>
    <w:rsid w:val="00F47679"/>
    <w:rsid w:val="00F52761"/>
    <w:rsid w:val="00F54BED"/>
    <w:rsid w:val="00F5688C"/>
    <w:rsid w:val="00F624DD"/>
    <w:rsid w:val="00F7695C"/>
    <w:rsid w:val="00F823AB"/>
    <w:rsid w:val="00FA2B12"/>
    <w:rsid w:val="00FA34B5"/>
    <w:rsid w:val="00FA5A5B"/>
    <w:rsid w:val="00FA5F01"/>
    <w:rsid w:val="00FB27C8"/>
    <w:rsid w:val="00FC0400"/>
    <w:rsid w:val="00FC313E"/>
    <w:rsid w:val="00FC6AF8"/>
    <w:rsid w:val="00FC7C3E"/>
    <w:rsid w:val="00FD0D7F"/>
    <w:rsid w:val="00FD6919"/>
    <w:rsid w:val="00FE4BCF"/>
    <w:rsid w:val="00FF1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1D"/>
    <w:pPr>
      <w:spacing w:after="160" w:line="259" w:lineRule="auto"/>
    </w:pPr>
    <w:rPr>
      <w:sz w:val="22"/>
      <w:szCs w:val="22"/>
    </w:rPr>
  </w:style>
  <w:style w:type="paragraph" w:styleId="Heading2">
    <w:name w:val="heading 2"/>
    <w:basedOn w:val="Normal"/>
    <w:next w:val="Normal"/>
    <w:link w:val="Heading2Char"/>
    <w:semiHidden/>
    <w:unhideWhenUsed/>
    <w:qFormat/>
    <w:rsid w:val="00363A5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uiPriority w:val="99"/>
    <w:unhideWhenUsed/>
    <w:qFormat/>
    <w:rsid w:val="00A3150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A31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locked/>
    <w:rsid w:val="00A31509"/>
    <w:rPr>
      <w:rFonts w:cs="Calibri"/>
    </w:rPr>
  </w:style>
  <w:style w:type="paragraph" w:styleId="NoSpacing">
    <w:name w:val="No Spacing"/>
    <w:link w:val="NoSpacingChar"/>
    <w:qFormat/>
    <w:rsid w:val="00A31509"/>
    <w:pPr>
      <w:ind w:left="576" w:hanging="576"/>
    </w:pPr>
    <w:rPr>
      <w:rFonts w:cs="Calibri"/>
      <w:sz w:val="22"/>
      <w:szCs w:val="22"/>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List Paragraph nowy,Liste 1,Dot pt"/>
    <w:basedOn w:val="Normal"/>
    <w:link w:val="ListParagraphChar"/>
    <w:uiPriority w:val="34"/>
    <w:qFormat/>
    <w:rsid w:val="00A31509"/>
    <w:pPr>
      <w:ind w:left="720"/>
      <w:contextualSpacing/>
    </w:pPr>
  </w:style>
  <w:style w:type="character" w:customStyle="1" w:styleId="Heading2Char">
    <w:name w:val="Heading 2 Char"/>
    <w:link w:val="Heading2"/>
    <w:semiHidden/>
    <w:rsid w:val="00363A5D"/>
    <w:rPr>
      <w:rFonts w:ascii="Arial" w:eastAsia="Times New Roman" w:hAnsi="Arial" w:cs="Arial"/>
      <w:b/>
      <w:bCs/>
      <w:i/>
      <w:iCs/>
      <w:sz w:val="28"/>
      <w:szCs w:val="28"/>
    </w:rPr>
  </w:style>
  <w:style w:type="character" w:styleId="Hyperlink">
    <w:name w:val="Hyperlink"/>
    <w:semiHidden/>
    <w:unhideWhenUsed/>
    <w:rsid w:val="00363A5D"/>
    <w:rPr>
      <w:color w:val="0000FF"/>
      <w:u w:val="single"/>
    </w:rPr>
  </w:style>
  <w:style w:type="character" w:styleId="FollowedHyperlink">
    <w:name w:val="FollowedHyperlink"/>
    <w:uiPriority w:val="99"/>
    <w:semiHidden/>
    <w:unhideWhenUsed/>
    <w:rsid w:val="00363A5D"/>
    <w:rPr>
      <w:color w:val="954F72"/>
      <w:u w:val="single"/>
    </w:rPr>
  </w:style>
  <w:style w:type="character" w:customStyle="1" w:styleId="HeaderChar">
    <w:name w:val="Header Char"/>
    <w:link w:val="Header"/>
    <w:semiHidden/>
    <w:locked/>
    <w:rsid w:val="00363A5D"/>
    <w:rPr>
      <w:sz w:val="24"/>
      <w:szCs w:val="24"/>
    </w:rPr>
  </w:style>
  <w:style w:type="character" w:customStyle="1" w:styleId="FooterChar">
    <w:name w:val="Footer Char"/>
    <w:link w:val="Footer"/>
    <w:uiPriority w:val="99"/>
    <w:locked/>
    <w:rsid w:val="00363A5D"/>
    <w:rPr>
      <w:sz w:val="24"/>
      <w:szCs w:val="24"/>
    </w:rPr>
  </w:style>
  <w:style w:type="character" w:customStyle="1" w:styleId="BodyTextChar">
    <w:name w:val="Body Text Char"/>
    <w:link w:val="BodyText"/>
    <w:locked/>
    <w:rsid w:val="00363A5D"/>
    <w:rPr>
      <w:rFonts w:ascii="Times Armenian" w:hAnsi="Times Armenian"/>
      <w:sz w:val="24"/>
    </w:rPr>
  </w:style>
  <w:style w:type="character" w:customStyle="1" w:styleId="BalloonTextChar">
    <w:name w:val="Balloon Text Char"/>
    <w:link w:val="BalloonText"/>
    <w:semiHidden/>
    <w:locked/>
    <w:rsid w:val="00363A5D"/>
    <w:rPr>
      <w:rFonts w:ascii="Tahoma" w:hAnsi="Tahoma" w:cs="Tahoma"/>
      <w:sz w:val="16"/>
      <w:szCs w:val="16"/>
    </w:rPr>
  </w:style>
  <w:style w:type="paragraph" w:customStyle="1" w:styleId="DefaultParagraphFontParaChar">
    <w:name w:val="Default Paragraph Font Para Char"/>
    <w:basedOn w:val="Normal"/>
    <w:uiPriority w:val="99"/>
    <w:locked/>
    <w:rsid w:val="00363A5D"/>
    <w:pPr>
      <w:spacing w:line="240" w:lineRule="auto"/>
    </w:pPr>
    <w:rPr>
      <w:rFonts w:ascii="Verdana" w:eastAsia="Batang" w:hAnsi="Verdana" w:cs="Verdana"/>
      <w:sz w:val="24"/>
      <w:szCs w:val="24"/>
      <w:lang w:val="en-GB"/>
    </w:rPr>
  </w:style>
  <w:style w:type="character" w:customStyle="1" w:styleId="apple-style-span">
    <w:name w:val="apple-style-span"/>
    <w:rsid w:val="00363A5D"/>
  </w:style>
  <w:style w:type="paragraph" w:styleId="BalloonText">
    <w:name w:val="Balloon Text"/>
    <w:basedOn w:val="Normal"/>
    <w:link w:val="BalloonTextChar"/>
    <w:semiHidden/>
    <w:unhideWhenUsed/>
    <w:rsid w:val="00363A5D"/>
    <w:pPr>
      <w:spacing w:after="0" w:line="240" w:lineRule="auto"/>
    </w:pPr>
    <w:rPr>
      <w:rFonts w:ascii="Tahoma" w:hAnsi="Tahoma" w:cs="Tahoma"/>
      <w:sz w:val="16"/>
      <w:szCs w:val="16"/>
    </w:rPr>
  </w:style>
  <w:style w:type="character" w:customStyle="1" w:styleId="BalloonTextChar1">
    <w:name w:val="Balloon Text Char1"/>
    <w:semiHidden/>
    <w:rsid w:val="00363A5D"/>
    <w:rPr>
      <w:rFonts w:ascii="Segoe UI" w:hAnsi="Segoe UI" w:cs="Segoe UI"/>
      <w:sz w:val="18"/>
      <w:szCs w:val="18"/>
    </w:rPr>
  </w:style>
  <w:style w:type="paragraph" w:styleId="Header">
    <w:name w:val="header"/>
    <w:basedOn w:val="Normal"/>
    <w:link w:val="HeaderChar"/>
    <w:semiHidden/>
    <w:unhideWhenUsed/>
    <w:rsid w:val="00363A5D"/>
    <w:pPr>
      <w:tabs>
        <w:tab w:val="center" w:pos="4680"/>
        <w:tab w:val="right" w:pos="9360"/>
      </w:tabs>
      <w:spacing w:after="0" w:line="240" w:lineRule="auto"/>
    </w:pPr>
    <w:rPr>
      <w:sz w:val="24"/>
      <w:szCs w:val="24"/>
    </w:rPr>
  </w:style>
  <w:style w:type="character" w:customStyle="1" w:styleId="HeaderChar1">
    <w:name w:val="Header Char1"/>
    <w:semiHidden/>
    <w:rsid w:val="00363A5D"/>
    <w:rPr>
      <w:sz w:val="22"/>
      <w:szCs w:val="22"/>
    </w:rPr>
  </w:style>
  <w:style w:type="paragraph" w:styleId="Footer">
    <w:name w:val="footer"/>
    <w:basedOn w:val="Normal"/>
    <w:link w:val="FooterChar"/>
    <w:uiPriority w:val="99"/>
    <w:unhideWhenUsed/>
    <w:rsid w:val="00363A5D"/>
    <w:pPr>
      <w:tabs>
        <w:tab w:val="center" w:pos="4680"/>
        <w:tab w:val="right" w:pos="9360"/>
      </w:tabs>
      <w:spacing w:after="0" w:line="240" w:lineRule="auto"/>
    </w:pPr>
    <w:rPr>
      <w:sz w:val="24"/>
      <w:szCs w:val="24"/>
    </w:rPr>
  </w:style>
  <w:style w:type="character" w:customStyle="1" w:styleId="FooterChar1">
    <w:name w:val="Footer Char1"/>
    <w:uiPriority w:val="99"/>
    <w:semiHidden/>
    <w:rsid w:val="00363A5D"/>
    <w:rPr>
      <w:sz w:val="22"/>
      <w:szCs w:val="22"/>
    </w:rPr>
  </w:style>
  <w:style w:type="paragraph" w:styleId="BodyText">
    <w:name w:val="Body Text"/>
    <w:basedOn w:val="Normal"/>
    <w:link w:val="BodyTextChar"/>
    <w:unhideWhenUsed/>
    <w:rsid w:val="00363A5D"/>
    <w:pPr>
      <w:spacing w:after="120" w:line="240" w:lineRule="auto"/>
    </w:pPr>
    <w:rPr>
      <w:rFonts w:ascii="Times Armenian" w:hAnsi="Times Armenian"/>
      <w:sz w:val="24"/>
      <w:szCs w:val="20"/>
    </w:rPr>
  </w:style>
  <w:style w:type="character" w:customStyle="1" w:styleId="BodyTextChar1">
    <w:name w:val="Body Text Char1"/>
    <w:semiHidden/>
    <w:rsid w:val="00363A5D"/>
    <w:rPr>
      <w:sz w:val="22"/>
      <w:szCs w:val="22"/>
    </w:rPr>
  </w:style>
  <w:style w:type="character" w:customStyle="1" w:styleId="FontStyle25">
    <w:name w:val="Font Style25"/>
    <w:uiPriority w:val="99"/>
    <w:rsid w:val="00363A5D"/>
    <w:rPr>
      <w:rFonts w:ascii="Tahoma" w:hAnsi="Tahoma" w:cs="Tahoma" w:hint="default"/>
      <w:sz w:val="22"/>
      <w:szCs w:val="22"/>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8C3812"/>
    <w:rPr>
      <w:sz w:val="22"/>
      <w:szCs w:val="22"/>
    </w:rPr>
  </w:style>
  <w:style w:type="character" w:styleId="Strong">
    <w:name w:val="Strong"/>
    <w:basedOn w:val="DefaultParagraphFont"/>
    <w:uiPriority w:val="22"/>
    <w:qFormat/>
    <w:rsid w:val="00552A4C"/>
    <w:rPr>
      <w:b/>
      <w:bCs/>
    </w:rPr>
  </w:style>
</w:styles>
</file>

<file path=word/webSettings.xml><?xml version="1.0" encoding="utf-8"?>
<w:webSettings xmlns:r="http://schemas.openxmlformats.org/officeDocument/2006/relationships" xmlns:w="http://schemas.openxmlformats.org/wordprocessingml/2006/main">
  <w:divs>
    <w:div w:id="91509595">
      <w:bodyDiv w:val="1"/>
      <w:marLeft w:val="0"/>
      <w:marRight w:val="0"/>
      <w:marTop w:val="0"/>
      <w:marBottom w:val="0"/>
      <w:divBdr>
        <w:top w:val="none" w:sz="0" w:space="0" w:color="auto"/>
        <w:left w:val="none" w:sz="0" w:space="0" w:color="auto"/>
        <w:bottom w:val="none" w:sz="0" w:space="0" w:color="auto"/>
        <w:right w:val="none" w:sz="0" w:space="0" w:color="auto"/>
      </w:divBdr>
    </w:div>
    <w:div w:id="326598059">
      <w:bodyDiv w:val="1"/>
      <w:marLeft w:val="0"/>
      <w:marRight w:val="0"/>
      <w:marTop w:val="0"/>
      <w:marBottom w:val="0"/>
      <w:divBdr>
        <w:top w:val="none" w:sz="0" w:space="0" w:color="auto"/>
        <w:left w:val="none" w:sz="0" w:space="0" w:color="auto"/>
        <w:bottom w:val="none" w:sz="0" w:space="0" w:color="auto"/>
        <w:right w:val="none" w:sz="0" w:space="0" w:color="auto"/>
      </w:divBdr>
    </w:div>
    <w:div w:id="474447389">
      <w:bodyDiv w:val="1"/>
      <w:marLeft w:val="0"/>
      <w:marRight w:val="0"/>
      <w:marTop w:val="0"/>
      <w:marBottom w:val="0"/>
      <w:divBdr>
        <w:top w:val="none" w:sz="0" w:space="0" w:color="auto"/>
        <w:left w:val="none" w:sz="0" w:space="0" w:color="auto"/>
        <w:bottom w:val="none" w:sz="0" w:space="0" w:color="auto"/>
        <w:right w:val="none" w:sz="0" w:space="0" w:color="auto"/>
      </w:divBdr>
    </w:div>
    <w:div w:id="713386991">
      <w:bodyDiv w:val="1"/>
      <w:marLeft w:val="0"/>
      <w:marRight w:val="0"/>
      <w:marTop w:val="0"/>
      <w:marBottom w:val="0"/>
      <w:divBdr>
        <w:top w:val="none" w:sz="0" w:space="0" w:color="auto"/>
        <w:left w:val="none" w:sz="0" w:space="0" w:color="auto"/>
        <w:bottom w:val="none" w:sz="0" w:space="0" w:color="auto"/>
        <w:right w:val="none" w:sz="0" w:space="0" w:color="auto"/>
      </w:divBdr>
    </w:div>
    <w:div w:id="1610046319">
      <w:bodyDiv w:val="1"/>
      <w:marLeft w:val="0"/>
      <w:marRight w:val="0"/>
      <w:marTop w:val="0"/>
      <w:marBottom w:val="0"/>
      <w:divBdr>
        <w:top w:val="none" w:sz="0" w:space="0" w:color="auto"/>
        <w:left w:val="none" w:sz="0" w:space="0" w:color="auto"/>
        <w:bottom w:val="none" w:sz="0" w:space="0" w:color="auto"/>
        <w:right w:val="none" w:sz="0" w:space="0" w:color="auto"/>
      </w:divBdr>
    </w:div>
    <w:div w:id="19660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F357-E910-4A6A-ACE9-54C7E6D3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1152</Words>
  <Characters>6573</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Tamazyan</dc:creator>
  <cp:keywords>https://mul2.gov.am/tasks/551450/oneclick/ampopatert.docx?token=1fb28cd6a2e8e6d2421ce3ba7ca96a62</cp:keywords>
  <cp:lastModifiedBy>Harut-Grigoryan</cp:lastModifiedBy>
  <cp:revision>2</cp:revision>
  <dcterms:created xsi:type="dcterms:W3CDTF">2022-01-04T10:01:00Z</dcterms:created>
  <dcterms:modified xsi:type="dcterms:W3CDTF">2022-01-04T10:01:00Z</dcterms:modified>
</cp:coreProperties>
</file>