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19C" w:rsidRDefault="0067519C" w:rsidP="0067519C">
      <w:pPr>
        <w:jc w:val="center"/>
      </w:pPr>
      <w:r>
        <w:rPr>
          <w:noProof/>
          <w:lang w:eastAsia="en-US"/>
        </w:rPr>
        <w:drawing>
          <wp:inline distT="0" distB="0" distL="0" distR="0" wp14:anchorId="7AAD27CF" wp14:editId="5FDD399E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19C" w:rsidRDefault="0067519C" w:rsidP="0067519C">
      <w:pPr>
        <w:jc w:val="center"/>
      </w:pPr>
    </w:p>
    <w:p w:rsidR="0067519C" w:rsidRDefault="0067519C" w:rsidP="0067519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7519C" w:rsidRDefault="0067519C" w:rsidP="0067519C">
      <w:pPr>
        <w:pStyle w:val="mechtex"/>
        <w:rPr>
          <w:rFonts w:ascii="GHEA Mariam" w:hAnsi="GHEA Mariam"/>
          <w:b/>
        </w:rPr>
      </w:pPr>
    </w:p>
    <w:p w:rsidR="0067519C" w:rsidRDefault="0067519C" w:rsidP="0067519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7519C" w:rsidRPr="008E1B5A" w:rsidRDefault="0067519C" w:rsidP="0067519C">
      <w:pPr>
        <w:jc w:val="center"/>
        <w:rPr>
          <w:rFonts w:ascii="GHEA Mariam" w:hAnsi="GHEA Mariam"/>
          <w:sz w:val="24"/>
          <w:szCs w:val="24"/>
        </w:rPr>
      </w:pPr>
    </w:p>
    <w:p w:rsidR="0067519C" w:rsidRPr="008E1B5A" w:rsidRDefault="0067519C" w:rsidP="0067519C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67519C" w:rsidRPr="00ED721E" w:rsidRDefault="0067519C">
      <w:pPr>
        <w:jc w:val="center"/>
        <w:rPr>
          <w:rFonts w:ascii="GHEA Mariam" w:hAnsi="GHEA Mariam"/>
          <w:sz w:val="22"/>
          <w:szCs w:val="22"/>
        </w:rPr>
      </w:pPr>
    </w:p>
    <w:p w:rsidR="0067519C" w:rsidRPr="004617CB" w:rsidRDefault="0067519C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617CB">
        <w:rPr>
          <w:rFonts w:ascii="GHEA Mariam" w:hAnsi="GHEA Mariam"/>
          <w:sz w:val="24"/>
          <w:szCs w:val="24"/>
        </w:rPr>
        <w:t xml:space="preserve">13 </w:t>
      </w:r>
      <w:r w:rsidRPr="004617CB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4617CB">
        <w:rPr>
          <w:rFonts w:ascii="GHEA Mariam" w:hAnsi="GHEA Mariam"/>
          <w:sz w:val="24"/>
          <w:szCs w:val="24"/>
        </w:rPr>
        <w:t xml:space="preserve"> 2022 </w:t>
      </w:r>
      <w:r w:rsidRPr="004617CB">
        <w:rPr>
          <w:rFonts w:ascii="GHEA Mariam" w:hAnsi="GHEA Mariam" w:cs="Sylfaen"/>
          <w:sz w:val="24"/>
          <w:szCs w:val="24"/>
        </w:rPr>
        <w:t>թվականի</w:t>
      </w:r>
      <w:r w:rsidRPr="004617CB">
        <w:rPr>
          <w:rFonts w:ascii="GHEA Mariam" w:hAnsi="GHEA Mariam"/>
          <w:sz w:val="24"/>
          <w:szCs w:val="24"/>
        </w:rPr>
        <w:t xml:space="preserve">  N              - </w:t>
      </w:r>
      <w:r w:rsidRPr="004617CB">
        <w:rPr>
          <w:rFonts w:ascii="GHEA Mariam" w:hAnsi="GHEA Mariam"/>
          <w:sz w:val="24"/>
          <w:szCs w:val="24"/>
          <w:lang w:val="hy-AM"/>
        </w:rPr>
        <w:t>Ա</w:t>
      </w:r>
    </w:p>
    <w:p w:rsidR="0067519C" w:rsidRPr="00ED721E" w:rsidRDefault="0067519C">
      <w:pPr>
        <w:jc w:val="center"/>
        <w:rPr>
          <w:rFonts w:ascii="GHEA Mariam" w:hAnsi="GHEA Mariam"/>
          <w:sz w:val="22"/>
          <w:szCs w:val="22"/>
        </w:rPr>
      </w:pPr>
    </w:p>
    <w:p w:rsidR="0067519C" w:rsidRDefault="0067519C">
      <w:pPr>
        <w:jc w:val="center"/>
        <w:rPr>
          <w:rFonts w:ascii="GHEA Mariam" w:hAnsi="GHEA Mariam"/>
          <w:sz w:val="22"/>
          <w:szCs w:val="22"/>
        </w:rPr>
      </w:pPr>
    </w:p>
    <w:p w:rsidR="0067519C" w:rsidRPr="00ED721E" w:rsidRDefault="0067519C">
      <w:pPr>
        <w:jc w:val="center"/>
        <w:rPr>
          <w:rFonts w:ascii="GHEA Mariam" w:hAnsi="GHEA Mariam"/>
          <w:sz w:val="22"/>
          <w:szCs w:val="22"/>
        </w:rPr>
      </w:pPr>
    </w:p>
    <w:p w:rsidR="0067519C" w:rsidRPr="0067519C" w:rsidRDefault="0067519C" w:rsidP="0067519C">
      <w:pPr>
        <w:pStyle w:val="mechtex"/>
        <w:rPr>
          <w:rStyle w:val="Strong"/>
          <w:rFonts w:ascii="GHEA Mariam" w:hAnsi="GHEA Mariam" w:cs="GHEA Grapalat"/>
          <w:b w:val="0"/>
          <w:spacing w:val="-2"/>
          <w:sz w:val="24"/>
          <w:szCs w:val="24"/>
          <w:lang w:val="hy-AM"/>
        </w:rPr>
      </w:pPr>
      <w:r w:rsidRPr="0067519C">
        <w:rPr>
          <w:rStyle w:val="Strong"/>
          <w:rFonts w:ascii="GHEA Mariam" w:hAnsi="GHEA Mariam" w:cs="GHEA Grapalat"/>
          <w:b w:val="0"/>
          <w:spacing w:val="-2"/>
          <w:sz w:val="24"/>
          <w:szCs w:val="24"/>
          <w:lang w:val="hy-AM"/>
        </w:rPr>
        <w:t xml:space="preserve">ՌԱԶՄԻԿ ՊԵՏՐՈՍՅԱՆԻՆ ՀԱՅԱՍՏԱՆԻ ՀԱՆՐԱՊԵՏՈՒԹՅԱՆ </w:t>
      </w:r>
    </w:p>
    <w:p w:rsidR="0067519C" w:rsidRDefault="0067519C" w:rsidP="0067519C">
      <w:pPr>
        <w:pStyle w:val="mechtex"/>
        <w:rPr>
          <w:rStyle w:val="Strong"/>
          <w:rFonts w:ascii="GHEA Mariam" w:hAnsi="GHEA Mariam" w:cs="GHEA Grapalat"/>
          <w:b w:val="0"/>
          <w:spacing w:val="-2"/>
          <w:sz w:val="24"/>
          <w:szCs w:val="24"/>
          <w:lang w:val="hy-AM"/>
        </w:rPr>
      </w:pPr>
      <w:r w:rsidRPr="0067519C">
        <w:rPr>
          <w:rStyle w:val="Strong"/>
          <w:rFonts w:ascii="GHEA Mariam" w:hAnsi="GHEA Mariam" w:cs="GHEA Grapalat"/>
          <w:b w:val="0"/>
          <w:spacing w:val="-2"/>
          <w:sz w:val="24"/>
          <w:szCs w:val="24"/>
          <w:lang w:val="hy-AM"/>
        </w:rPr>
        <w:t>ԱՐԱԳԱԾՈՏՆԻ ՄԱՐԶՊԵՏԻ ՊԱՇՏՈՆԻՑ ԱԶԱՏԵԼՈՒ ՄԱՍԻՆ</w:t>
      </w:r>
    </w:p>
    <w:p w:rsidR="0067519C" w:rsidRDefault="0067519C" w:rsidP="0067519C">
      <w:pPr>
        <w:pStyle w:val="mechtex"/>
        <w:rPr>
          <w:rStyle w:val="Strong"/>
          <w:rFonts w:ascii="GHEA Mariam" w:hAnsi="GHEA Mariam" w:cs="GHEA Grapalat"/>
          <w:b w:val="0"/>
          <w:spacing w:val="-2"/>
          <w:sz w:val="24"/>
          <w:szCs w:val="24"/>
          <w:lang w:val="hy-AM"/>
        </w:rPr>
      </w:pPr>
      <w:r>
        <w:rPr>
          <w:rStyle w:val="Strong"/>
          <w:rFonts w:ascii="GHEA Mariam" w:hAnsi="GHEA Mariam" w:cs="GHEA Grapalat"/>
          <w:b w:val="0"/>
          <w:spacing w:val="-2"/>
          <w:sz w:val="24"/>
          <w:szCs w:val="24"/>
          <w:lang w:val="hy-AM"/>
        </w:rPr>
        <w:t>----------------------------------------------------------------------------------------------</w:t>
      </w:r>
    </w:p>
    <w:p w:rsidR="0067519C" w:rsidRDefault="0067519C" w:rsidP="0067519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67519C" w:rsidRPr="0067519C" w:rsidRDefault="0067519C" w:rsidP="0067519C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</w:p>
    <w:p w:rsidR="0067519C" w:rsidRPr="0067519C" w:rsidRDefault="0067519C" w:rsidP="0067519C">
      <w:pPr>
        <w:spacing w:line="360" w:lineRule="auto"/>
        <w:ind w:firstLine="708"/>
        <w:jc w:val="both"/>
        <w:rPr>
          <w:rFonts w:ascii="GHEA Grapalat" w:hAnsi="GHEA Grapalat"/>
          <w:color w:val="000000"/>
          <w:sz w:val="6"/>
          <w:szCs w:val="24"/>
          <w:shd w:val="clear" w:color="auto" w:fill="FFFFFF"/>
          <w:lang w:val="hy-AM"/>
        </w:rPr>
      </w:pPr>
    </w:p>
    <w:p w:rsidR="0067519C" w:rsidRPr="0067519C" w:rsidRDefault="0067519C" w:rsidP="0067519C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7519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Ղեկավարվելով</w:t>
      </w:r>
      <w:r w:rsidRPr="0067519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67519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67519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Սահմանադրության</w:t>
      </w:r>
      <w:r w:rsidRPr="0067519C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160-</w:t>
      </w:r>
      <w:r w:rsidRPr="0067519C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րդ</w:t>
      </w:r>
      <w:r w:rsidRPr="006751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հոդվածի</w:t>
      </w:r>
      <w:r w:rsidRPr="0067519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2-</w:t>
      </w:r>
      <w:r w:rsidRPr="0067519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րդ</w:t>
      </w:r>
      <w:r w:rsidRPr="0067519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մասով</w:t>
      </w:r>
      <w:r w:rsidRPr="0067519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և</w:t>
      </w:r>
      <w:r w:rsidRPr="0067519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>«</w:t>
      </w:r>
      <w:r w:rsidRPr="0067519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Տարածքային</w:t>
      </w:r>
      <w:r w:rsidRPr="0067519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կառավարման</w:t>
      </w:r>
      <w:r w:rsidRPr="0067519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մասին</w:t>
      </w:r>
      <w:r w:rsidRPr="0067519C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>»</w:t>
      </w:r>
      <w:r w:rsidRPr="0067519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օրենքի</w:t>
      </w:r>
      <w:r w:rsidRPr="0067519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6-</w:t>
      </w:r>
      <w:r w:rsidRPr="0067519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րդ</w:t>
      </w:r>
      <w:r w:rsidRPr="0067519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հոդված</w:t>
      </w:r>
      <w:r w:rsidRPr="006751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6751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6751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6751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մասով՝</w:t>
      </w:r>
      <w:r w:rsidRPr="006751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67519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67519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կառավարությունը</w:t>
      </w:r>
      <w:r w:rsidRPr="0067519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6751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</w:t>
      </w:r>
      <w:r w:rsidRPr="0067519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</w:t>
      </w:r>
      <w:r w:rsidRPr="0067519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</w:t>
      </w:r>
      <w:r w:rsidRPr="0067519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</w:t>
      </w:r>
      <w:r w:rsidRPr="0067519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67519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</w:t>
      </w:r>
      <w:r w:rsidRPr="0067519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6751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67519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67519C" w:rsidRDefault="0067519C" w:rsidP="0067519C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7519C">
        <w:rPr>
          <w:rStyle w:val="Strong"/>
          <w:rFonts w:ascii="GHEA Mariam" w:hAnsi="GHEA Mariam" w:cs="GHEA Grapalat"/>
          <w:b w:val="0"/>
          <w:spacing w:val="-14"/>
          <w:sz w:val="24"/>
          <w:szCs w:val="24"/>
          <w:lang w:val="hy-AM"/>
        </w:rPr>
        <w:t>Ռազմիկ Պետրոսյանին</w:t>
      </w:r>
      <w:r w:rsidRPr="0067519C">
        <w:rPr>
          <w:rFonts w:ascii="GHEA Mariam" w:hAnsi="GHEA Mariam"/>
          <w:spacing w:val="-14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pacing w:val="-14"/>
          <w:sz w:val="24"/>
          <w:szCs w:val="24"/>
          <w:shd w:val="clear" w:color="auto" w:fill="FFFFFF"/>
          <w:lang w:val="hy-AM"/>
        </w:rPr>
        <w:t>ազատել</w:t>
      </w:r>
      <w:r w:rsidRPr="0067519C">
        <w:rPr>
          <w:rFonts w:ascii="GHEA Mariam" w:hAnsi="GHEA Mariam"/>
          <w:spacing w:val="-14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pacing w:val="-14"/>
          <w:sz w:val="24"/>
          <w:szCs w:val="24"/>
          <w:shd w:val="clear" w:color="auto" w:fill="FFFFFF"/>
          <w:lang w:val="hy-AM"/>
        </w:rPr>
        <w:t>Հայաստանի</w:t>
      </w:r>
      <w:r w:rsidRPr="0067519C">
        <w:rPr>
          <w:rFonts w:ascii="GHEA Mariam" w:hAnsi="GHEA Mariam"/>
          <w:spacing w:val="-14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pacing w:val="-14"/>
          <w:sz w:val="24"/>
          <w:szCs w:val="24"/>
          <w:shd w:val="clear" w:color="auto" w:fill="FFFFFF"/>
          <w:lang w:val="hy-AM"/>
        </w:rPr>
        <w:t>Հանրապետության</w:t>
      </w:r>
      <w:r w:rsidRPr="0067519C">
        <w:rPr>
          <w:rFonts w:ascii="GHEA Mariam" w:hAnsi="GHEA Mariam"/>
          <w:spacing w:val="-14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pacing w:val="-14"/>
          <w:sz w:val="24"/>
          <w:szCs w:val="24"/>
          <w:shd w:val="clear" w:color="auto" w:fill="FFFFFF"/>
          <w:lang w:val="hy-AM"/>
        </w:rPr>
        <w:t>Արագա</w:t>
      </w:r>
      <w:r w:rsidRPr="0067519C">
        <w:rPr>
          <w:rFonts w:ascii="GHEA Mariam" w:hAnsi="GHEA Mariam" w:cs="Arial"/>
          <w:spacing w:val="-14"/>
          <w:sz w:val="24"/>
          <w:szCs w:val="24"/>
          <w:shd w:val="clear" w:color="auto" w:fill="FFFFFF"/>
          <w:lang w:val="hy-AM"/>
        </w:rPr>
        <w:softHyphen/>
        <w:t>ծոտնի</w:t>
      </w:r>
      <w:r w:rsidRPr="006751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մարզպետի</w:t>
      </w:r>
      <w:r w:rsidRPr="006751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751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պաշտոնից</w:t>
      </w:r>
      <w:r w:rsidRPr="0067519C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67519C" w:rsidRDefault="0067519C" w:rsidP="0067519C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67519C" w:rsidRPr="00126AFC" w:rsidRDefault="0067519C" w:rsidP="006751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26AF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26AF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26AF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7519C" w:rsidRPr="00126AFC" w:rsidRDefault="0067519C" w:rsidP="0067519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26AF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26AF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26AFC">
        <w:rPr>
          <w:rFonts w:ascii="GHEA Mariam" w:hAnsi="GHEA Mariam" w:cs="Arial Armenian"/>
          <w:sz w:val="24"/>
          <w:szCs w:val="24"/>
          <w:lang w:val="hy-AM"/>
        </w:rPr>
        <w:tab/>
      </w:r>
      <w:r w:rsidRPr="00126AFC">
        <w:rPr>
          <w:rFonts w:ascii="GHEA Mariam" w:hAnsi="GHEA Mariam" w:cs="Arial Armenian"/>
          <w:sz w:val="24"/>
          <w:szCs w:val="24"/>
          <w:lang w:val="hy-AM"/>
        </w:rPr>
        <w:tab/>
      </w:r>
      <w:r w:rsidRPr="00126AFC">
        <w:rPr>
          <w:rFonts w:ascii="GHEA Mariam" w:hAnsi="GHEA Mariam" w:cs="Arial Armenian"/>
          <w:sz w:val="24"/>
          <w:szCs w:val="24"/>
          <w:lang w:val="hy-AM"/>
        </w:rPr>
        <w:tab/>
      </w:r>
      <w:r w:rsidRPr="00126AFC">
        <w:rPr>
          <w:rFonts w:ascii="GHEA Mariam" w:hAnsi="GHEA Mariam" w:cs="Arial Armenian"/>
          <w:sz w:val="24"/>
          <w:szCs w:val="24"/>
          <w:lang w:val="hy-AM"/>
        </w:rPr>
        <w:tab/>
      </w:r>
      <w:r w:rsidRPr="00126AF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26AFC">
        <w:rPr>
          <w:rFonts w:ascii="GHEA Mariam" w:hAnsi="GHEA Mariam" w:cs="Sylfaen"/>
          <w:sz w:val="24"/>
          <w:szCs w:val="24"/>
          <w:lang w:val="hy-AM"/>
        </w:rPr>
        <w:t>.</w:t>
      </w:r>
      <w:r w:rsidRPr="00126AF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26AF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7519C" w:rsidRPr="00126AFC" w:rsidRDefault="0067519C" w:rsidP="006751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7519C" w:rsidRPr="0067519C" w:rsidRDefault="0067519C" w:rsidP="0067519C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26AFC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F225D" w:rsidRPr="0067519C" w:rsidRDefault="001F225D">
      <w:pPr>
        <w:pStyle w:val="mechtex"/>
        <w:rPr>
          <w:rFonts w:asciiTheme="minorHAnsi" w:hAnsiTheme="minorHAnsi"/>
          <w:lang w:val="hy-AM"/>
        </w:rPr>
      </w:pPr>
    </w:p>
    <w:sectPr w:rsidR="001F225D" w:rsidRPr="0067519C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A4C" w:rsidRDefault="00EA1A4C">
      <w:r>
        <w:separator/>
      </w:r>
    </w:p>
  </w:endnote>
  <w:endnote w:type="continuationSeparator" w:id="0">
    <w:p w:rsidR="00EA1A4C" w:rsidRDefault="00EA1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A1A4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B00A2">
      <w:rPr>
        <w:noProof/>
      </w:rPr>
      <w:t>voroshumTK7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A4C" w:rsidRDefault="00EA1A4C">
      <w:r>
        <w:separator/>
      </w:r>
    </w:p>
  </w:footnote>
  <w:footnote w:type="continuationSeparator" w:id="0">
    <w:p w:rsidR="00EA1A4C" w:rsidRDefault="00EA1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19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7A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17CB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19C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0A2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1A4C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D60455-5A57-44FB-AF62-AE2264742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67519C"/>
    <w:rPr>
      <w:b/>
      <w:bCs/>
    </w:rPr>
  </w:style>
  <w:style w:type="character" w:customStyle="1" w:styleId="mechtexChar">
    <w:name w:val="mechtex Char"/>
    <w:link w:val="mechtex"/>
    <w:uiPriority w:val="99"/>
    <w:rsid w:val="0067519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7519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2022-01-12T10:15:00Z</dcterms:created>
  <dcterms:modified xsi:type="dcterms:W3CDTF">2022-01-12T10:29:00Z</dcterms:modified>
</cp:coreProperties>
</file>