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F42" w:rsidRPr="009B5CD9" w:rsidRDefault="00EB2A9D" w:rsidP="003D7F4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9B5CD9">
        <w:rPr>
          <w:rFonts w:ascii="GHEA Grapalat" w:hAnsi="GHEA Grapalat"/>
          <w:b/>
          <w:bCs/>
          <w:color w:val="000000"/>
          <w:lang w:val="hy-AM"/>
        </w:rPr>
        <w:t xml:space="preserve">ԱՄՓՈՓԱԹԵՐԹ </w:t>
      </w:r>
    </w:p>
    <w:p w:rsidR="003D7F42" w:rsidRPr="009B5CD9" w:rsidRDefault="003D7F42" w:rsidP="00177D5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9B5CD9">
        <w:rPr>
          <w:rFonts w:ascii="GHEA Grapalat" w:hAnsi="GHEA Grapalat"/>
          <w:b/>
          <w:bCs/>
          <w:color w:val="000000"/>
          <w:lang w:val="hy-AM"/>
        </w:rPr>
        <w:t>«</w:t>
      </w:r>
      <w:r w:rsidR="00177D55" w:rsidRPr="00FF6922">
        <w:rPr>
          <w:rStyle w:val="Strong"/>
          <w:rFonts w:ascii="GHEA Grapalat" w:hAnsi="GHEA Grapalat"/>
          <w:color w:val="000000"/>
        </w:rPr>
        <w:t>ՀԱՅԱՍՏԱՆԻ ՀԱՆՐԱՊԵՏՈՒԹՅՈՒՆԻՑ ՄԻ ՇԱՐՔ ԱՊՐԱՆՔՆԵՐԻ ԱՐՏԱՀԱՆՄԱՆ ԺԱՄԱՆԱԿԱՎՈՐ ԱՐԳԵԼՔ ԿԻՐԱՌԵԼՈՒ ՄԱՍԻՆ</w:t>
      </w:r>
      <w:r w:rsidRPr="009B5CD9">
        <w:rPr>
          <w:rFonts w:ascii="GHEA Grapalat" w:hAnsi="GHEA Grapalat"/>
          <w:b/>
          <w:bCs/>
          <w:color w:val="000000"/>
          <w:lang w:val="hy-AM"/>
        </w:rPr>
        <w:t>»  ՀԱՅԱՍՏԱՆԻ ՀԱՆՐԱՊԵՏՈՒԹՅԱՆ ԿԱՌԱՎԱՐՈՒԹՅԱՆ ՈՐՈՇՄԱՆ ՆԱԽԱԳԾԻ</w:t>
      </w:r>
    </w:p>
    <w:p w:rsidR="003D7F42" w:rsidRPr="009B5CD9" w:rsidRDefault="003D7F42" w:rsidP="003D7F42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tbl>
      <w:tblPr>
        <w:tblW w:w="13989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12"/>
        <w:gridCol w:w="3544"/>
        <w:gridCol w:w="2733"/>
      </w:tblGrid>
      <w:tr w:rsidR="004451F4" w:rsidRPr="00E6705A" w:rsidTr="00377E68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51F4" w:rsidRPr="001F1F3D" w:rsidRDefault="00F9191C" w:rsidP="004451F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="004451F4" w:rsidRPr="001F1F3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. </w:t>
            </w:r>
            <w:r w:rsidR="004451F4" w:rsidRPr="001F1F3D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ՀՀ պետական եկամուտների կոմիտե</w:t>
            </w:r>
          </w:p>
          <w:p w:rsidR="004451F4" w:rsidRPr="001F1F3D" w:rsidRDefault="004451F4" w:rsidP="004451F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51F4" w:rsidRPr="001F1F3D" w:rsidRDefault="00E6705A" w:rsidP="00377E68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03.01</w:t>
            </w:r>
            <w:r w:rsidR="004451F4"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</w:t>
            </w:r>
            <w:r w:rsidR="004451F4"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451F4" w:rsidRPr="00E6705A" w:rsidTr="00377E68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1F4" w:rsidRPr="001F1F3D" w:rsidRDefault="004451F4" w:rsidP="004451F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51F4" w:rsidRPr="001F1F3D" w:rsidRDefault="004451F4" w:rsidP="00377E68">
            <w:pPr>
              <w:tabs>
                <w:tab w:val="left" w:pos="851"/>
              </w:tabs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1F1F3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N 01/3-2/75080-2021</w:t>
            </w:r>
          </w:p>
        </w:tc>
      </w:tr>
      <w:tr w:rsidR="004451F4" w:rsidRPr="007E794C" w:rsidTr="00377E68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51F4" w:rsidRPr="001F1F3D" w:rsidRDefault="00F9191C" w:rsidP="00485C54">
            <w:pPr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9191C">
              <w:rPr>
                <w:rFonts w:ascii="GHEA Grapalat" w:hAnsi="GHEA Grapalat" w:cs="Sylfaen"/>
                <w:lang w:val="hy-AM"/>
              </w:rPr>
              <w:t>«Հայաստանի Հանրապետությունից մի շարք ապրանքների արտահանման ժամանակավոր արգելք կիրառելու մասին» Հայաստանի Հանրապետության կառավարության որոշման նախագծի վերաբերյալ հայտնում ենք, որ դիտողություններ և առաջարկություններ չունենք:</w:t>
            </w:r>
          </w:p>
        </w:tc>
        <w:tc>
          <w:tcPr>
            <w:tcW w:w="62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94B9C" w:rsidRDefault="004451F4" w:rsidP="004451F4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 w:rsidRPr="001F1F3D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է։</w:t>
            </w:r>
            <w:r w:rsidR="00F94B9C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</w:p>
          <w:p w:rsidR="004451F4" w:rsidRPr="001F1F3D" w:rsidRDefault="004451F4" w:rsidP="004451F4">
            <w:pPr>
              <w:shd w:val="clear" w:color="auto" w:fill="FFFFFF"/>
              <w:spacing w:after="0" w:line="360" w:lineRule="auto"/>
              <w:ind w:left="151" w:right="160" w:firstLine="224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7E794C" w:rsidRPr="001F1F3D" w:rsidTr="00377E68">
        <w:trPr>
          <w:trHeight w:val="705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E794C" w:rsidRPr="001D0E8F" w:rsidRDefault="007E794C" w:rsidP="005274A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</w:t>
            </w:r>
            <w:r w:rsidRPr="001F1F3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. </w:t>
            </w:r>
            <w:r w:rsidR="001D0E8F" w:rsidRPr="001D0E8F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  <w:p w:rsidR="007E794C" w:rsidRPr="001F1F3D" w:rsidRDefault="007E794C" w:rsidP="005274A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E794C" w:rsidRPr="001F1F3D" w:rsidRDefault="001D0E8F" w:rsidP="00377E68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07</w:t>
            </w:r>
            <w:r w:rsidR="00E6705A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.01</w:t>
            </w:r>
            <w:r w:rsidR="007E794C"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</w:t>
            </w:r>
            <w:r w:rsidR="007E794C"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7E794C" w:rsidRPr="001F1F3D" w:rsidTr="00377E68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4C" w:rsidRPr="001F1F3D" w:rsidRDefault="007E794C" w:rsidP="005274A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E794C" w:rsidRPr="001F1F3D" w:rsidRDefault="001D0E8F" w:rsidP="00377E68">
            <w:pPr>
              <w:tabs>
                <w:tab w:val="left" w:pos="851"/>
              </w:tabs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1D0E8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ԳՍ/21.1/234-2022</w:t>
            </w:r>
          </w:p>
        </w:tc>
      </w:tr>
      <w:tr w:rsidR="007E794C" w:rsidRPr="001F1F3D" w:rsidTr="00377E68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794C" w:rsidRPr="001F1F3D" w:rsidRDefault="001D0E8F" w:rsidP="005274A4">
            <w:pPr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D0E8F">
              <w:rPr>
                <w:rFonts w:ascii="GHEA Grapalat" w:hAnsi="GHEA Grapalat" w:cs="Sylfaen"/>
                <w:lang w:val="hy-AM"/>
              </w:rPr>
              <w:t>Տարածքային կառավարման և ենթակառուցվածքների նախարարությունը «Հայաստանի Հանրապետությունից մի շարք ապրանքների արտահանման ժամանակավոր արգելք կիրառելու մասին» Հայաստանի Հանրապետության կառավարության որոշման նախագծի վերաբերյալ դիտողություններ և առաջարկություններ չունի:</w:t>
            </w:r>
          </w:p>
        </w:tc>
        <w:tc>
          <w:tcPr>
            <w:tcW w:w="62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794C" w:rsidRDefault="007E794C" w:rsidP="005274A4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 w:rsidRPr="001F1F3D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է։</w:t>
            </w:r>
            <w:r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</w:p>
          <w:p w:rsidR="007E794C" w:rsidRPr="001F1F3D" w:rsidRDefault="007E794C" w:rsidP="001D0E8F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7E794C" w:rsidRPr="001F1F3D" w:rsidTr="00377E68">
        <w:trPr>
          <w:trHeight w:val="1065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E794C" w:rsidRPr="00E6705A" w:rsidRDefault="00E6705A" w:rsidP="005274A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3․</w:t>
            </w:r>
            <w:r w:rsidRPr="00E6705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E794C" w:rsidRPr="001F1F3D" w:rsidRDefault="00BA08C7" w:rsidP="00377E68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30</w:t>
            </w:r>
            <w:r w:rsidR="007E794C"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.1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</w:t>
            </w:r>
            <w:r w:rsidR="007E794C"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7E794C" w:rsidRPr="001F1F3D" w:rsidTr="00377E68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4C" w:rsidRPr="001F1F3D" w:rsidRDefault="007E794C" w:rsidP="005274A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E794C" w:rsidRPr="001F1F3D" w:rsidRDefault="00BA08C7" w:rsidP="00377E68">
            <w:pPr>
              <w:tabs>
                <w:tab w:val="left" w:pos="851"/>
              </w:tabs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A08C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01/2-1/21639-2021</w:t>
            </w:r>
          </w:p>
        </w:tc>
      </w:tr>
      <w:tr w:rsidR="007E794C" w:rsidRPr="001F1F3D" w:rsidTr="00377E68">
        <w:trPr>
          <w:trHeight w:val="2946"/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794C" w:rsidRPr="00BA08C7" w:rsidRDefault="00F9191C" w:rsidP="00BA08C7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Ս.թ. դեկտեմբերի 24-ի Ձեր թիվ 01/19163-2021 գրությամբ ներկայացված՝ «Հ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այաստանի Հանրապետությունից մի շարք ապրանքների արտահանման ժամանակավոր արգելք կիրա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ռելու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 Հայաստանի Հանրապետության կառավարության որոշման նախագծի վերա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բերյալ հայտնում ենք, որ դիտողություններ և առաջարկություններ չկան</w:t>
            </w:r>
            <w:r w:rsidR="00BA08C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62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794C" w:rsidRDefault="007E794C" w:rsidP="005274A4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 w:rsidRPr="001F1F3D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է։</w:t>
            </w:r>
            <w:r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</w:p>
          <w:p w:rsidR="007E794C" w:rsidRPr="001F1F3D" w:rsidRDefault="007E794C" w:rsidP="00F9191C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F2074A" w:rsidRPr="001F1F3D" w:rsidTr="00377E68">
        <w:trPr>
          <w:trHeight w:val="822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2074A" w:rsidRPr="00E6705A" w:rsidRDefault="00F2074A" w:rsidP="005274A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E6705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E6705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2074A" w:rsidRPr="001F1F3D" w:rsidRDefault="006C144B" w:rsidP="00377E68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</w:rPr>
              <w:t>2</w:t>
            </w:r>
            <w:r w:rsidR="00F2074A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.01</w:t>
            </w:r>
            <w:r w:rsidR="00F2074A"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 w:rsidR="00F2074A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</w:t>
            </w:r>
            <w:r w:rsidR="00F2074A"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F2074A" w:rsidRPr="001F1F3D" w:rsidTr="00377E68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2074A" w:rsidRPr="001F1F3D" w:rsidRDefault="00F2074A" w:rsidP="005274A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2074A" w:rsidRPr="001F1F3D" w:rsidRDefault="006C144B" w:rsidP="00377E68">
            <w:pPr>
              <w:tabs>
                <w:tab w:val="left" w:pos="851"/>
              </w:tabs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//1064-20</w:t>
            </w:r>
          </w:p>
        </w:tc>
      </w:tr>
      <w:tr w:rsidR="00F2074A" w:rsidRPr="00530DFC" w:rsidTr="00377E68">
        <w:trPr>
          <w:trHeight w:val="3225"/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30DFC" w:rsidRDefault="00530DFC" w:rsidP="00530DFC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et-EE"/>
              </w:rPr>
            </w:pPr>
            <w:r w:rsidRPr="008B7A17">
              <w:rPr>
                <w:rFonts w:ascii="GHEA Grapalat" w:hAnsi="GHEA Grapalat"/>
                <w:b/>
                <w:sz w:val="24"/>
                <w:szCs w:val="24"/>
                <w:lang w:val="et-EE"/>
              </w:rPr>
              <w:t>ՊԵՏԱԿԱՆ ՓՈՐՁԱԳԻՏԱԿԱՆ ԵԶՐԱԿԱՑՈՒԹՅՈՒՆ</w:t>
            </w:r>
          </w:p>
          <w:p w:rsidR="00530DFC" w:rsidRPr="000B73A7" w:rsidRDefault="00530DFC" w:rsidP="00530DFC">
            <w:pPr>
              <w:spacing w:after="0"/>
              <w:jc w:val="center"/>
              <w:rPr>
                <w:rFonts w:ascii="GHEA Grapalat" w:hAnsi="GHEA Grapalat" w:cs="Times Armenian"/>
                <w:b/>
                <w:sz w:val="24"/>
                <w:szCs w:val="24"/>
                <w:lang w:val="et-EE"/>
              </w:rPr>
            </w:pPr>
            <w:r w:rsidRPr="00436572">
              <w:rPr>
                <w:rFonts w:ascii="GHEA Grapalat" w:hAnsi="GHEA Grapalat"/>
                <w:b/>
                <w:sz w:val="24"/>
                <w:szCs w:val="24"/>
                <w:lang w:val="et-EE"/>
              </w:rPr>
              <w:t>«ՀԱՅԱՍՏԱՆԻ ՀԱՆՐԱՊԵՏՈՒԹՅՈՒՆԻՑ ՄԻ ՇԱՐՔ ԱՊՐԱՆՔՆԵՐԻ ԱՐՏԱՀԱՆՄԱՆ ԺԱՄԱՆԱԿԱՎՈՐ ԱՐԳԵԼՔ ԿԻՐԱՌԵԼՈՒ ՄԱՍԻՆ</w:t>
            </w:r>
            <w:r w:rsidRPr="0043657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b/>
                <w:sz w:val="24"/>
                <w:szCs w:val="24"/>
                <w:lang w:val="et-EE"/>
              </w:rPr>
              <w:t xml:space="preserve"> </w:t>
            </w:r>
            <w:r w:rsidRPr="009F3B3A">
              <w:rPr>
                <w:rFonts w:ascii="GHEA Grapalat" w:hAnsi="GHEA Grapalat" w:cs="Times Armenian"/>
                <w:b/>
                <w:sz w:val="24"/>
                <w:szCs w:val="24"/>
                <w:lang w:val="af-ZA"/>
              </w:rPr>
              <w:t xml:space="preserve">ՀԱՅԱՍՏԱՆԻ ՀԱՆՐԱՊԵՏՈՒԹՅԱՆ ԿԱՌԱՎԱՐՈՒԹՅԱՆ ՈՐՈՇՄԱՆ </w:t>
            </w:r>
            <w:r w:rsidRPr="009F3B3A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>ՆԱԽԱԳԾԻ</w:t>
            </w:r>
            <w:r w:rsidRPr="009F3B3A">
              <w:rPr>
                <w:rFonts w:ascii="GHEA Grapalat" w:hAnsi="GHEA Grapalat" w:cs="Times Armenian"/>
                <w:b/>
                <w:sz w:val="24"/>
                <w:szCs w:val="24"/>
                <w:lang w:val="af-ZA"/>
              </w:rPr>
              <w:t xml:space="preserve"> </w:t>
            </w:r>
            <w:r w:rsidRPr="009F3B3A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>ՎԵՐԱԲԵՐՅԱԼ</w:t>
            </w:r>
          </w:p>
          <w:p w:rsidR="00530DFC" w:rsidRPr="000B73A7" w:rsidRDefault="00530DFC" w:rsidP="00530DFC">
            <w:pPr>
              <w:spacing w:after="0"/>
              <w:jc w:val="center"/>
              <w:rPr>
                <w:rFonts w:ascii="GHEA Grapalat" w:hAnsi="GHEA Grapalat" w:cs="Times Armenian"/>
                <w:b/>
                <w:sz w:val="24"/>
                <w:szCs w:val="24"/>
                <w:lang w:val="et-EE"/>
              </w:rPr>
            </w:pPr>
          </w:p>
          <w:p w:rsidR="00F2074A" w:rsidRPr="006C144B" w:rsidRDefault="00530DFC" w:rsidP="006C144B">
            <w:pPr>
              <w:spacing w:after="0" w:line="360" w:lineRule="auto"/>
              <w:ind w:firstLine="72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shd w:val="clear" w:color="auto" w:fill="FFFFFF"/>
                <w:lang w:val="et-EE"/>
              </w:rPr>
            </w:pPr>
            <w:r w:rsidRPr="0043657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Հանրապետությունից մի շարք ապրանքների արտահանման ժամանակավոր արգելք կիրառելու մասին» Հայաստանի Հանրապետության կառավարության որոշման նախագծի վերաբերյալ </w:t>
            </w:r>
            <w:r w:rsidRPr="008B7A1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առարկություններ չունենք:</w:t>
            </w:r>
          </w:p>
        </w:tc>
        <w:tc>
          <w:tcPr>
            <w:tcW w:w="62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F47D1" w:rsidRDefault="002F47D1" w:rsidP="002F47D1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 w:rsidRPr="001F1F3D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է։</w:t>
            </w:r>
            <w:r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</w:p>
          <w:p w:rsidR="00F2074A" w:rsidRPr="001F1F3D" w:rsidRDefault="00F2074A" w:rsidP="00F2074A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bookmarkStart w:id="0" w:name="_GoBack"/>
            <w:bookmarkEnd w:id="0"/>
          </w:p>
        </w:tc>
      </w:tr>
    </w:tbl>
    <w:p w:rsidR="00AB5722" w:rsidRPr="001F1F3D" w:rsidRDefault="002F47D1">
      <w:pPr>
        <w:rPr>
          <w:rFonts w:ascii="GHEA Grapalat" w:hAnsi="GHEA Grapalat"/>
          <w:sz w:val="24"/>
          <w:szCs w:val="24"/>
          <w:lang w:val="hy-AM"/>
        </w:rPr>
      </w:pPr>
    </w:p>
    <w:sectPr w:rsidR="00AB5722" w:rsidRPr="001F1F3D" w:rsidSect="00735151">
      <w:pgSz w:w="15840" w:h="12240" w:orient="landscape"/>
      <w:pgMar w:top="720" w:right="144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A7"/>
    <w:rsid w:val="00177D55"/>
    <w:rsid w:val="001D0E8F"/>
    <w:rsid w:val="001F1F3D"/>
    <w:rsid w:val="00216FA3"/>
    <w:rsid w:val="002A4DB6"/>
    <w:rsid w:val="002F47D1"/>
    <w:rsid w:val="00377E68"/>
    <w:rsid w:val="00383F41"/>
    <w:rsid w:val="003D7F42"/>
    <w:rsid w:val="00424283"/>
    <w:rsid w:val="004451F4"/>
    <w:rsid w:val="00485C54"/>
    <w:rsid w:val="0051525C"/>
    <w:rsid w:val="00530DFC"/>
    <w:rsid w:val="006C144B"/>
    <w:rsid w:val="006C5B70"/>
    <w:rsid w:val="00734E58"/>
    <w:rsid w:val="00794EE9"/>
    <w:rsid w:val="007E432F"/>
    <w:rsid w:val="007E794C"/>
    <w:rsid w:val="008F6B96"/>
    <w:rsid w:val="009B50A7"/>
    <w:rsid w:val="009B5CD9"/>
    <w:rsid w:val="009C08C2"/>
    <w:rsid w:val="00B55E99"/>
    <w:rsid w:val="00B87099"/>
    <w:rsid w:val="00BA08C7"/>
    <w:rsid w:val="00D36C38"/>
    <w:rsid w:val="00E47CEE"/>
    <w:rsid w:val="00E6705A"/>
    <w:rsid w:val="00EB2A9D"/>
    <w:rsid w:val="00F2074A"/>
    <w:rsid w:val="00F343EC"/>
    <w:rsid w:val="00F9191C"/>
    <w:rsid w:val="00F94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B6E048-C731-429A-8091-6C057D8C1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F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3D7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D7F42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F42"/>
    <w:rPr>
      <w:b/>
      <w:bCs/>
    </w:rPr>
  </w:style>
  <w:style w:type="character" w:customStyle="1" w:styleId="FontStyle24">
    <w:name w:val="Font Style24"/>
    <w:uiPriority w:val="99"/>
    <w:rsid w:val="00D36C38"/>
    <w:rPr>
      <w:rFonts w:ascii="Tahoma" w:hAnsi="Tahoma" w:cs="Tahoma" w:hint="default"/>
      <w:sz w:val="22"/>
      <w:szCs w:val="22"/>
    </w:rPr>
  </w:style>
  <w:style w:type="paragraph" w:styleId="ListParagraph">
    <w:name w:val="List Paragraph"/>
    <w:basedOn w:val="Normal"/>
    <w:uiPriority w:val="34"/>
    <w:qFormat/>
    <w:rsid w:val="004451F4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F9191C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F9191C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037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3</cp:revision>
  <dcterms:created xsi:type="dcterms:W3CDTF">2022-01-19T10:38:00Z</dcterms:created>
  <dcterms:modified xsi:type="dcterms:W3CDTF">2022-01-19T10:40:00Z</dcterms:modified>
</cp:coreProperties>
</file>