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1B" w:rsidRDefault="0070351B" w:rsidP="009D53AE">
      <w:pPr>
        <w:spacing w:line="360" w:lineRule="auto"/>
        <w:ind w:right="-8"/>
        <w:jc w:val="center"/>
        <w:rPr>
          <w:rStyle w:val="Bodytext2"/>
          <w:rFonts w:ascii="GHEA Grapalat" w:eastAsia="Microsoft Sans Serif" w:hAnsi="GHEA Grapalat"/>
          <w:b/>
          <w:sz w:val="24"/>
          <w:szCs w:val="24"/>
          <w:u w:val="none"/>
          <w:lang w:val="en-US"/>
        </w:rPr>
      </w:pPr>
    </w:p>
    <w:p w:rsidR="00224F28" w:rsidRPr="00D84F19" w:rsidRDefault="00807D6E" w:rsidP="009D53AE">
      <w:pPr>
        <w:spacing w:line="360" w:lineRule="auto"/>
        <w:ind w:right="-8"/>
        <w:jc w:val="center"/>
        <w:rPr>
          <w:rStyle w:val="Bodytext2"/>
          <w:rFonts w:ascii="GHEA Grapalat" w:eastAsia="Microsoft Sans Serif" w:hAnsi="GHEA Grapalat"/>
          <w:b/>
          <w:sz w:val="24"/>
          <w:szCs w:val="24"/>
          <w:u w:val="none"/>
          <w:lang w:val="en-US"/>
        </w:rPr>
      </w:pPr>
      <w:r>
        <w:rPr>
          <w:rStyle w:val="Bodytext2"/>
          <w:rFonts w:ascii="GHEA Grapalat" w:eastAsia="Microsoft Sans Serif" w:hAnsi="GHEA Grapalat"/>
          <w:b/>
          <w:sz w:val="24"/>
          <w:szCs w:val="24"/>
          <w:u w:val="none"/>
          <w:lang w:val="en-US"/>
        </w:rPr>
        <w:t>ՏԵՂԵԿԱՆՔ</w:t>
      </w:r>
    </w:p>
    <w:p w:rsidR="00224F28" w:rsidRPr="00874A2B" w:rsidRDefault="00224F28" w:rsidP="009D53AE">
      <w:pPr>
        <w:spacing w:after="0" w:line="360" w:lineRule="auto"/>
        <w:ind w:right="96"/>
        <w:jc w:val="center"/>
        <w:rPr>
          <w:bCs/>
          <w:sz w:val="24"/>
          <w:szCs w:val="24"/>
          <w:lang w:val="hy-AM"/>
        </w:rPr>
      </w:pPr>
      <w:r w:rsidRPr="00874A2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ՀԱՆՐԱՊԵՏՈՒԹՅԱՆ՝ ՄԻ ԿՈՂՄԻՑ, ԵՎ ԵՎՐՈՊԱԿԱՆ ՄԻՈՒԹՅԱՆ ԵՎ ԴՐԱ ԱՆԴԱՄ ՊԵՏՈՒԹՅՈՒՆՆԵՐԻ՝ ՄՅՈՒՍ ԿՈՂՄԻՑ, ՄԻՋԵՎ ԸՆԴՀԱՆՈՒՐ ԱՎԻԱՑԻՈՆ ԳՈՏՈՒ ՄԱՍԻՆ» ՀԱՄԱՁԱՅՆԱԳԻՐԸ</w:t>
      </w:r>
      <w:r w:rsidRPr="00874A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4A2B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="00807D6E" w:rsidRPr="00874A2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807D6E">
        <w:rPr>
          <w:rFonts w:ascii="GHEA Grapalat" w:hAnsi="GHEA Grapalat"/>
          <w:b/>
          <w:sz w:val="24"/>
          <w:szCs w:val="24"/>
          <w:lang w:val="en-US"/>
        </w:rPr>
        <w:t>ՆՊԱՏԱԿԱՀԱՐՄԱՐՈՒԹՅԱՆ ՄԱՍԻՆ</w:t>
      </w:r>
    </w:p>
    <w:p w:rsidR="00E64C6B" w:rsidRDefault="00E64C6B" w:rsidP="009D53A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E64C6B" w:rsidRPr="003D7479" w:rsidRDefault="00E64C6B" w:rsidP="009D53AE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D7479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bookmarkStart w:id="0" w:name="_GoBack"/>
      <w:bookmarkEnd w:id="0"/>
      <w:r w:rsidRPr="003D747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Հանրապետության՝ մի կողմից, և Եվրոպական միության և դրա անդամ պետությունների՝ մյուս կողմից, միջև Ընդհանուր ավիացիոն գոտու մասին</w:t>
      </w:r>
      <w:r w:rsidRPr="003D7479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3D74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D7479">
        <w:rPr>
          <w:rFonts w:ascii="GHEA Grapalat" w:hAnsi="GHEA Grapalat" w:cs="Sylfaen"/>
          <w:sz w:val="24"/>
          <w:szCs w:val="24"/>
          <w:lang w:val="en-US"/>
        </w:rPr>
        <w:t>համաձայնագիրը</w:t>
      </w:r>
      <w:proofErr w:type="spellEnd"/>
      <w:r w:rsidR="006B4F76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proofErr w:type="spellStart"/>
      <w:r w:rsidR="00052227">
        <w:rPr>
          <w:rFonts w:ascii="GHEA Grapalat" w:hAnsi="GHEA Grapalat" w:cs="Sylfaen"/>
          <w:sz w:val="24"/>
          <w:szCs w:val="24"/>
          <w:lang w:val="en-US"/>
        </w:rPr>
        <w:t>ա</w:t>
      </w:r>
      <w:r w:rsidR="006B4F76">
        <w:rPr>
          <w:rFonts w:ascii="GHEA Grapalat" w:hAnsi="GHEA Grapalat" w:cs="Sylfaen"/>
          <w:sz w:val="24"/>
          <w:szCs w:val="24"/>
          <w:lang w:val="en-US"/>
        </w:rPr>
        <w:t>յսուհետ</w:t>
      </w:r>
      <w:proofErr w:type="spellEnd"/>
      <w:r w:rsidR="006B4F76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6B4F76">
        <w:rPr>
          <w:rFonts w:ascii="GHEA Grapalat" w:hAnsi="GHEA Grapalat" w:cs="Sylfaen"/>
          <w:sz w:val="24"/>
          <w:szCs w:val="24"/>
          <w:lang w:val="en-US"/>
        </w:rPr>
        <w:t>Համաձայնագիր</w:t>
      </w:r>
      <w:proofErr w:type="spellEnd"/>
      <w:r w:rsidR="006B4F76">
        <w:rPr>
          <w:rFonts w:ascii="GHEA Grapalat" w:hAnsi="GHEA Grapalat" w:cs="Sylfaen"/>
          <w:sz w:val="24"/>
          <w:szCs w:val="24"/>
          <w:lang w:val="en-US"/>
        </w:rPr>
        <w:t>)</w:t>
      </w:r>
      <w:r w:rsidRPr="003D74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D7479">
        <w:rPr>
          <w:rFonts w:ascii="GHEA Grapalat" w:hAnsi="GHEA Grapalat" w:cs="Sylfaen"/>
          <w:sz w:val="24"/>
          <w:szCs w:val="24"/>
          <w:lang w:val="en-US"/>
        </w:rPr>
        <w:t>ստորագրվել</w:t>
      </w:r>
      <w:proofErr w:type="spellEnd"/>
      <w:r w:rsidRPr="003D7479">
        <w:rPr>
          <w:rFonts w:ascii="GHEA Grapalat" w:hAnsi="GHEA Grapalat" w:cs="Sylfaen"/>
          <w:sz w:val="24"/>
          <w:szCs w:val="24"/>
          <w:lang w:val="en-US"/>
        </w:rPr>
        <w:t xml:space="preserve"> է 2021 </w:t>
      </w:r>
      <w:proofErr w:type="spellStart"/>
      <w:r w:rsidRPr="003D7479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3D74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D7479">
        <w:rPr>
          <w:rFonts w:ascii="GHEA Grapalat" w:hAnsi="GHEA Grapalat" w:cs="Sylfaen"/>
          <w:sz w:val="24"/>
          <w:szCs w:val="24"/>
          <w:lang w:val="en-US"/>
        </w:rPr>
        <w:t>նոյեմբերի</w:t>
      </w:r>
      <w:proofErr w:type="spellEnd"/>
      <w:r w:rsidRPr="003D7479">
        <w:rPr>
          <w:rFonts w:ascii="GHEA Grapalat" w:hAnsi="GHEA Grapalat" w:cs="Sylfaen"/>
          <w:sz w:val="24"/>
          <w:szCs w:val="24"/>
          <w:lang w:val="en-US"/>
        </w:rPr>
        <w:t xml:space="preserve"> 15-ին </w:t>
      </w:r>
      <w:proofErr w:type="spellStart"/>
      <w:r w:rsidR="00BA64DA" w:rsidRPr="003D7479">
        <w:rPr>
          <w:rFonts w:ascii="GHEA Grapalat" w:hAnsi="GHEA Grapalat" w:cs="Sylfaen"/>
          <w:sz w:val="24"/>
          <w:szCs w:val="24"/>
          <w:lang w:val="en-US"/>
        </w:rPr>
        <w:t>քաղաք</w:t>
      </w:r>
      <w:proofErr w:type="spellEnd"/>
      <w:r w:rsidR="00BA64DA" w:rsidRPr="003D74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D7479">
        <w:rPr>
          <w:rFonts w:ascii="GHEA Grapalat" w:hAnsi="GHEA Grapalat" w:cs="Sylfaen"/>
          <w:sz w:val="24"/>
          <w:szCs w:val="24"/>
          <w:lang w:val="en-US"/>
        </w:rPr>
        <w:t>Բրյուսելում</w:t>
      </w:r>
      <w:proofErr w:type="spellEnd"/>
      <w:r w:rsidRPr="003D7479">
        <w:rPr>
          <w:rFonts w:ascii="GHEA Grapalat" w:hAnsi="GHEA Grapalat" w:cs="Sylfaen"/>
          <w:sz w:val="24"/>
          <w:szCs w:val="24"/>
          <w:lang w:val="en-US"/>
        </w:rPr>
        <w:t xml:space="preserve">: </w:t>
      </w:r>
    </w:p>
    <w:p w:rsidR="00F40EB9" w:rsidRDefault="00446476" w:rsidP="009D53AE">
      <w:pPr>
        <w:pStyle w:val="ListParagraph"/>
        <w:spacing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147E38">
        <w:rPr>
          <w:rFonts w:ascii="GHEA Grapalat" w:hAnsi="GHEA Grapalat" w:cs="Tahoma"/>
          <w:sz w:val="24"/>
          <w:szCs w:val="24"/>
          <w:lang w:val="en-US"/>
        </w:rPr>
        <w:t>Հ</w:t>
      </w:r>
      <w:r w:rsidRPr="00147E38">
        <w:rPr>
          <w:rFonts w:ascii="GHEA Grapalat" w:hAnsi="GHEA Grapalat" w:cs="Tahoma"/>
          <w:sz w:val="24"/>
          <w:szCs w:val="24"/>
          <w:lang w:val="hy-AM"/>
        </w:rPr>
        <w:t>ամաձայնագրի նպատակներ</w:t>
      </w:r>
      <w:r w:rsidRPr="00147E38">
        <w:rPr>
          <w:rFonts w:ascii="GHEA Grapalat" w:hAnsi="GHEA Grapalat" w:cs="Tahoma"/>
          <w:sz w:val="24"/>
          <w:szCs w:val="24"/>
          <w:lang w:val="en-US"/>
        </w:rPr>
        <w:t xml:space="preserve">ն </w:t>
      </w:r>
      <w:proofErr w:type="spellStart"/>
      <w:r w:rsidRPr="00147E38">
        <w:rPr>
          <w:rFonts w:ascii="GHEA Grapalat" w:hAnsi="GHEA Grapalat" w:cs="Tahoma"/>
          <w:sz w:val="24"/>
          <w:szCs w:val="24"/>
          <w:lang w:val="en-US"/>
        </w:rPr>
        <w:t>են</w:t>
      </w:r>
      <w:proofErr w:type="spellEnd"/>
      <w:r w:rsidRPr="00147E38">
        <w:rPr>
          <w:rFonts w:ascii="GHEA Grapalat" w:hAnsi="GHEA Grapalat" w:cs="Tahoma"/>
          <w:sz w:val="24"/>
          <w:szCs w:val="24"/>
          <w:lang w:val="hy-AM"/>
        </w:rPr>
        <w:t xml:space="preserve"> մասնավորապես </w:t>
      </w:r>
      <w:r w:rsidRPr="00147E38">
        <w:rPr>
          <w:rFonts w:ascii="GHEA Grapalat" w:hAnsi="GHEA Grapalat" w:cs="Arial"/>
          <w:sz w:val="24"/>
          <w:szCs w:val="24"/>
          <w:lang w:val="hy-AM"/>
        </w:rPr>
        <w:t>ստեղծել ընդհանուր ավիացիոն գոտի` ապահովելով Կողմերի շուկաների հասանելիությունը՝ հավասար մրցակցային պայմաններով, առանց խտրականության և միասնական կանոններով՝ ներառյալ թռիչքային և ավիացիոն անվտանգության, օդային երևեկության կազմակերպման, մրցակցության, սոցիալական և շրջակա միջավայրի ոլորտներում</w:t>
      </w:r>
      <w:r w:rsidRPr="00147E38">
        <w:rPr>
          <w:rFonts w:ascii="GHEA Grapalat" w:hAnsi="GHEA Grapalat" w:cs="Arial"/>
          <w:sz w:val="24"/>
          <w:szCs w:val="24"/>
          <w:lang w:val="en-US"/>
        </w:rPr>
        <w:t>:</w:t>
      </w:r>
    </w:p>
    <w:p w:rsidR="003C1679" w:rsidRPr="003C1679" w:rsidRDefault="003C1679" w:rsidP="009D53AE">
      <w:pPr>
        <w:pStyle w:val="ListParagraph"/>
        <w:spacing w:line="360" w:lineRule="auto"/>
        <w:ind w:left="0" w:firstLine="708"/>
        <w:jc w:val="both"/>
        <w:rPr>
          <w:rFonts w:ascii="GHEA Grapalat" w:hAnsi="GHEA Grapalat" w:cs="Arial"/>
          <w:sz w:val="12"/>
          <w:szCs w:val="12"/>
          <w:lang w:val="en-US"/>
        </w:rPr>
      </w:pPr>
    </w:p>
    <w:p w:rsidR="003D7479" w:rsidRPr="009D53AE" w:rsidRDefault="00446476" w:rsidP="009D53AE">
      <w:pPr>
        <w:pStyle w:val="ListParagraph"/>
        <w:spacing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F40EB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47E38">
        <w:rPr>
          <w:rFonts w:ascii="GHEA Grapalat" w:hAnsi="GHEA Grapalat" w:cs="Arial"/>
          <w:sz w:val="24"/>
          <w:szCs w:val="24"/>
          <w:lang w:val="en-US"/>
        </w:rPr>
        <w:t>Ընդհանուր</w:t>
      </w:r>
      <w:proofErr w:type="spellEnd"/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47E38">
        <w:rPr>
          <w:rFonts w:ascii="GHEA Grapalat" w:hAnsi="GHEA Grapalat" w:cs="Arial"/>
          <w:sz w:val="24"/>
          <w:szCs w:val="24"/>
          <w:lang w:val="en-US"/>
        </w:rPr>
        <w:t>ավիացիոն</w:t>
      </w:r>
      <w:proofErr w:type="spellEnd"/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47E38">
        <w:rPr>
          <w:rFonts w:ascii="GHEA Grapalat" w:hAnsi="GHEA Grapalat" w:cs="Arial"/>
          <w:sz w:val="24"/>
          <w:szCs w:val="24"/>
          <w:lang w:val="en-US"/>
        </w:rPr>
        <w:t>գոտին</w:t>
      </w:r>
      <w:proofErr w:type="spellEnd"/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47E38">
        <w:rPr>
          <w:rFonts w:ascii="GHEA Grapalat" w:hAnsi="GHEA Grapalat" w:cs="Arial"/>
          <w:sz w:val="24"/>
          <w:szCs w:val="24"/>
          <w:lang w:val="en-US"/>
        </w:rPr>
        <w:t>թույլ</w:t>
      </w:r>
      <w:proofErr w:type="spellEnd"/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է </w:t>
      </w:r>
      <w:proofErr w:type="spellStart"/>
      <w:r w:rsidRPr="00147E38">
        <w:rPr>
          <w:rFonts w:ascii="GHEA Grapalat" w:hAnsi="GHEA Grapalat" w:cs="Arial"/>
          <w:sz w:val="24"/>
          <w:szCs w:val="24"/>
          <w:lang w:val="en-US"/>
        </w:rPr>
        <w:t>տալիս</w:t>
      </w:r>
      <w:proofErr w:type="spellEnd"/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47E38">
        <w:rPr>
          <w:rFonts w:ascii="GHEA Grapalat" w:hAnsi="GHEA Grapalat" w:cs="Arial"/>
          <w:sz w:val="24"/>
          <w:szCs w:val="24"/>
          <w:lang w:val="en-US"/>
        </w:rPr>
        <w:t>նաև</w:t>
      </w:r>
      <w:proofErr w:type="spellEnd"/>
      <w:r w:rsidRPr="00147E3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47E38">
        <w:rPr>
          <w:rFonts w:ascii="GHEA Grapalat" w:hAnsi="GHEA Grapalat" w:cs="Arial"/>
          <w:sz w:val="24"/>
          <w:szCs w:val="24"/>
          <w:lang w:val="hy-AM"/>
        </w:rPr>
        <w:t>ընդլայնել օդային հաղորդակցությունը և զարգացնել միջազգային ավիացիոն համակարգը՝ հիմնվելով շուկայում ավիաընկերությունների միջև ոչ խտրական, թափանցիկ և արդար մրցակցության վրա։</w:t>
      </w:r>
      <w:r w:rsidR="006003E0" w:rsidRPr="00F40EB9">
        <w:rPr>
          <w:rFonts w:ascii="GHEA Grapalat" w:hAnsi="GHEA Grapalat" w:cs="Arial"/>
          <w:sz w:val="24"/>
          <w:szCs w:val="24"/>
          <w:lang w:val="hy-AM"/>
        </w:rPr>
        <w:t xml:space="preserve"> Այն </w:t>
      </w:r>
      <w:r w:rsidR="00F40EB9" w:rsidRPr="00F40EB9">
        <w:rPr>
          <w:rFonts w:ascii="GHEA Grapalat" w:hAnsi="GHEA Grapalat" w:cs="Arial"/>
          <w:sz w:val="24"/>
          <w:szCs w:val="24"/>
          <w:lang w:val="hy-AM"/>
        </w:rPr>
        <w:t xml:space="preserve">կնպաստի </w:t>
      </w:r>
      <w:r w:rsidR="006003E0" w:rsidRPr="00F40EB9">
        <w:rPr>
          <w:rFonts w:ascii="GHEA Grapalat" w:hAnsi="GHEA Grapalat" w:cs="Arial"/>
          <w:sz w:val="24"/>
          <w:szCs w:val="24"/>
          <w:lang w:val="hy-AM"/>
        </w:rPr>
        <w:t>ԵՄ ավիացիոն ստանդարտների ընդունմանը, ավիացիոն կանոնների կիրառմանը և կզարգացնի հետագա համագործակցությունը ավիացիոն անվտանգության ոլորտում:</w:t>
      </w:r>
    </w:p>
    <w:p w:rsidR="003C1679" w:rsidRPr="009D53AE" w:rsidRDefault="003C1679" w:rsidP="009D53AE">
      <w:pPr>
        <w:pStyle w:val="ListParagraph"/>
        <w:spacing w:line="360" w:lineRule="auto"/>
        <w:ind w:left="0" w:firstLine="708"/>
        <w:jc w:val="both"/>
        <w:rPr>
          <w:rFonts w:ascii="GHEA Grapalat" w:hAnsi="GHEA Grapalat" w:cs="Arial"/>
          <w:sz w:val="12"/>
          <w:szCs w:val="12"/>
          <w:lang w:val="hy-AM"/>
        </w:rPr>
      </w:pPr>
    </w:p>
    <w:p w:rsidR="00FC14D1" w:rsidRPr="009D53AE" w:rsidRDefault="00FC14D1" w:rsidP="009D53AE">
      <w:pPr>
        <w:pStyle w:val="ListParagraph"/>
        <w:spacing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4D1">
        <w:rPr>
          <w:rFonts w:ascii="GHEA Grapalat" w:hAnsi="GHEA Grapalat" w:cs="Arial"/>
          <w:sz w:val="24"/>
          <w:szCs w:val="24"/>
          <w:lang w:val="hy-AM"/>
        </w:rPr>
        <w:t>Միաժամանակ ակնկալվում է, որ համաձայնագրի վավերացումը խթան կհանդիսանա առևտրի, զբոսաշրջության, ներդրումների և ընդհանուր առմամբ Հայաստանի սոցիալ-տնտեսական զարգացման համար՝ ապահովելով շարժունակության ավելի լայն հնարավորություններ։</w:t>
      </w:r>
    </w:p>
    <w:p w:rsidR="003D7479" w:rsidRPr="003D7479" w:rsidRDefault="003D7479" w:rsidP="009D53AE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D7479">
        <w:rPr>
          <w:rFonts w:ascii="GHEA Grapalat" w:hAnsi="GHEA Grapalat"/>
          <w:sz w:val="24"/>
          <w:szCs w:val="24"/>
          <w:lang w:val="hy-AM"/>
        </w:rPr>
        <w:lastRenderedPageBreak/>
        <w:t xml:space="preserve">Ելնելով վերոգրյալից և ղեկավարվելով «Միջազգային պայմանագրերի մասին» </w:t>
      </w:r>
      <w:r w:rsidRPr="003A3908">
        <w:rPr>
          <w:rFonts w:ascii="GHEA Grapalat" w:hAnsi="GHEA Grapalat"/>
          <w:sz w:val="24"/>
          <w:szCs w:val="24"/>
          <w:lang w:val="hy-AM"/>
        </w:rPr>
        <w:t>օրենքի 12-րդ հոդվածի</w:t>
      </w:r>
      <w:r w:rsidRPr="003D7479">
        <w:rPr>
          <w:rFonts w:ascii="GHEA Grapalat" w:hAnsi="GHEA Grapalat"/>
          <w:sz w:val="24"/>
          <w:szCs w:val="24"/>
          <w:lang w:val="hy-AM"/>
        </w:rPr>
        <w:t xml:space="preserve"> պահանջներով՝ </w:t>
      </w:r>
      <w:r w:rsidRPr="003D7479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3D747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Հանրապետության՝ մի կողմից, և Եվրոպական միության և դրա անդամ պետությունների՝ մյուս կողմից, միջև Ընդհանուր ավիացիոն գոտու մասին</w:t>
      </w:r>
      <w:r w:rsidRPr="003D7479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FC14D1">
        <w:rPr>
          <w:rFonts w:ascii="GHEA Grapalat" w:hAnsi="GHEA Grapalat" w:cs="Sylfaen"/>
          <w:sz w:val="24"/>
          <w:szCs w:val="24"/>
          <w:lang w:val="hy-AM"/>
        </w:rPr>
        <w:t xml:space="preserve"> համաձայնագրի վավերացումը</w:t>
      </w:r>
      <w:r w:rsidRPr="003D7479">
        <w:rPr>
          <w:rFonts w:ascii="GHEA Grapalat" w:hAnsi="GHEA Grapalat"/>
          <w:sz w:val="24"/>
          <w:szCs w:val="24"/>
          <w:lang w:val="hy-AM"/>
        </w:rPr>
        <w:t xml:space="preserve"> համարում ենք նպատակահարմար:</w:t>
      </w:r>
    </w:p>
    <w:p w:rsidR="00BA64DA" w:rsidRPr="003D7479" w:rsidRDefault="00BA64DA" w:rsidP="009D53A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A64DA" w:rsidRPr="003D7479" w:rsidSect="00894CF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F28"/>
    <w:rsid w:val="00052227"/>
    <w:rsid w:val="00120C91"/>
    <w:rsid w:val="00224F28"/>
    <w:rsid w:val="0030344C"/>
    <w:rsid w:val="003811BA"/>
    <w:rsid w:val="003A3908"/>
    <w:rsid w:val="003C1679"/>
    <w:rsid w:val="003D7479"/>
    <w:rsid w:val="00446476"/>
    <w:rsid w:val="004A0D7D"/>
    <w:rsid w:val="006003E0"/>
    <w:rsid w:val="00693D07"/>
    <w:rsid w:val="006B4F76"/>
    <w:rsid w:val="0070351B"/>
    <w:rsid w:val="00807D6E"/>
    <w:rsid w:val="00894CFA"/>
    <w:rsid w:val="00960F31"/>
    <w:rsid w:val="009D53AE"/>
    <w:rsid w:val="00A514CC"/>
    <w:rsid w:val="00AF2649"/>
    <w:rsid w:val="00B426ED"/>
    <w:rsid w:val="00BA64DA"/>
    <w:rsid w:val="00C50AC4"/>
    <w:rsid w:val="00D9434D"/>
    <w:rsid w:val="00E64C6B"/>
    <w:rsid w:val="00F40EB9"/>
    <w:rsid w:val="00FC14D1"/>
    <w:rsid w:val="00FE2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basedOn w:val="DefaultParagraphFont"/>
    <w:rsid w:val="00224F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styleId="Strong">
    <w:name w:val="Strong"/>
    <w:uiPriority w:val="22"/>
    <w:qFormat/>
    <w:rsid w:val="00224F28"/>
    <w:rPr>
      <w:b/>
      <w:bCs/>
    </w:rPr>
  </w:style>
  <w:style w:type="paragraph" w:styleId="ListParagraph">
    <w:name w:val="List Paragraph"/>
    <w:basedOn w:val="Normal"/>
    <w:uiPriority w:val="34"/>
    <w:qFormat/>
    <w:rsid w:val="004464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v.chilingaryan</dc:creator>
  <cp:keywords/>
  <dc:description/>
  <cp:lastModifiedBy>v.chilingaryan</cp:lastModifiedBy>
  <cp:revision>21</cp:revision>
  <dcterms:created xsi:type="dcterms:W3CDTF">2022-01-18T06:09:00Z</dcterms:created>
  <dcterms:modified xsi:type="dcterms:W3CDTF">2022-01-19T12:15:00Z</dcterms:modified>
</cp:coreProperties>
</file>