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6F0B14" w14:textId="77777777" w:rsidR="0020340F" w:rsidRPr="008217FA" w:rsidRDefault="0020340F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8217FA">
        <w:rPr>
          <w:rFonts w:ascii="GHEA Grapalat" w:hAnsi="GHEA Grapalat"/>
          <w:b/>
          <w:bCs/>
          <w:lang w:val="hy-AM"/>
        </w:rPr>
        <w:t>ԱՄՓՈՓԱԹԵՐԹ</w:t>
      </w:r>
    </w:p>
    <w:p w14:paraId="33C849FD" w14:textId="069DD7A7" w:rsidR="0020340F" w:rsidRDefault="003B3D77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r w:rsidRPr="003B3D77">
        <w:rPr>
          <w:rFonts w:ascii="GHEA Grapalat" w:hAnsi="GHEA Grapalat"/>
          <w:b/>
          <w:color w:val="000000"/>
          <w:shd w:val="clear" w:color="auto" w:fill="FFFFFF"/>
          <w:lang w:val="hy-AM"/>
        </w:rPr>
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«ՌՈՅԱԼ ԳԼԱՍ ԳՐՈՒՊ» ՍԱՀՄԱՆԱՓԱԿ ՊԱՏԱՍԽԱՆԱՏՎՈՒԹՅԱՄԲ ԸՆԿԵՐՈՒԹՅԱՆ ԿՈՂՄԻՑ ՆԵՐԿԱՅԱՑՎԱԾ ՀԱՅՏԸ ԲԱՎԱՐԱՐԵԼՈՒ և ԱՐՏՈՆՈՒԹՅՈՒՆԸ ԿԻՐԱՌԵԼՈՒ ՄԱՍԻՆ» ՀՀ ԿԱՌԱՎԱՐՈՒԹՅԱՆ ՈՐՈՇՄԱՆ</w:t>
      </w:r>
      <w:r w:rsidR="005B455F" w:rsidRPr="003B3D77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5B455F">
        <w:rPr>
          <w:rFonts w:ascii="GHEA Grapalat" w:hAnsi="GHEA Grapalat"/>
          <w:b/>
          <w:color w:val="000000"/>
          <w:shd w:val="clear" w:color="auto" w:fill="FFFFFF"/>
          <w:lang w:val="hy-AM"/>
        </w:rPr>
        <w:t>ՆԱԽԱԳԾԻ</w:t>
      </w:r>
    </w:p>
    <w:p w14:paraId="0023E62D" w14:textId="77777777" w:rsidR="003B3D77" w:rsidRPr="003B3D77" w:rsidRDefault="003B3D77" w:rsidP="0020340F">
      <w:pPr>
        <w:tabs>
          <w:tab w:val="center" w:pos="4680"/>
          <w:tab w:val="right" w:pos="9360"/>
        </w:tabs>
        <w:spacing w:line="360" w:lineRule="auto"/>
        <w:jc w:val="center"/>
        <w:rPr>
          <w:rFonts w:ascii="GHEA Grapalat" w:hAnsi="GHEA Grapalat"/>
          <w:b/>
          <w:lang w:val="hy-AM"/>
        </w:rPr>
      </w:pPr>
      <w:bookmarkStart w:id="0" w:name="_GoBack"/>
      <w:bookmarkEnd w:id="0"/>
    </w:p>
    <w:tbl>
      <w:tblPr>
        <w:tblW w:w="144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15"/>
        <w:gridCol w:w="2469"/>
      </w:tblGrid>
      <w:tr w:rsidR="0020340F" w:rsidRPr="008217FA" w14:paraId="396BBDFD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25CB3977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1. ՀՀ ֆինանսների նախարարություն</w:t>
            </w:r>
          </w:p>
          <w:p w14:paraId="006859CF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E4A09EE" w14:textId="207AC1B4" w:rsidR="0020340F" w:rsidRPr="008217FA" w:rsidRDefault="001D3C5D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</w:t>
            </w:r>
            <w:r w:rsidR="0090156B">
              <w:rPr>
                <w:rFonts w:ascii="GHEA Grapalat" w:eastAsia="Calibri" w:hAnsi="GHEA Grapalat"/>
                <w:lang w:val="hy-AM"/>
              </w:rPr>
              <w:t>9</w:t>
            </w:r>
            <w:r w:rsidR="0020340F">
              <w:rPr>
                <w:rFonts w:ascii="GHEA Grapalat" w:eastAsia="Calibri" w:hAnsi="GHEA Grapalat"/>
                <w:lang w:val="en-US"/>
              </w:rPr>
              <w:t>-</w:t>
            </w:r>
            <w:r w:rsidR="0020340F"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GHEA Grapalat" w:eastAsia="Calibri" w:hAnsi="GHEA Grapalat"/>
                <w:lang w:val="hy-AM"/>
              </w:rPr>
              <w:t>2</w:t>
            </w:r>
            <w:r w:rsidR="0020340F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20340F" w:rsidRPr="008217FA" w14:paraId="73CF6EA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7564628E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725E503" w14:textId="6A11EC15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A7394" w:rsidRPr="009A7394">
              <w:rPr>
                <w:rFonts w:ascii="GHEA Grapalat" w:eastAsia="Calibri" w:hAnsi="GHEA Grapalat"/>
              </w:rPr>
              <w:t>01/2-1/21277-2021</w:t>
            </w:r>
          </w:p>
        </w:tc>
      </w:tr>
      <w:tr w:rsidR="0020340F" w:rsidRPr="008217FA" w14:paraId="05FC77B4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77D47F83" w14:textId="1FBC8DBC" w:rsidR="0020340F" w:rsidRPr="008217FA" w:rsidRDefault="001A3DE6" w:rsidP="00723E20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1D3C5D">
              <w:rPr>
                <w:rFonts w:ascii="GHEA Grapalat" w:eastAsia="Calibri" w:hAnsi="GHEA Grapalat"/>
                <w:lang w:val="hy-AM"/>
              </w:rPr>
              <w:t>Դ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t>իտո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ղություններ և առա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ջար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կու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թյուն</w:t>
            </w:r>
            <w:r w:rsidR="001D3C5D" w:rsidRPr="001D3C5D">
              <w:rPr>
                <w:rFonts w:ascii="GHEA Grapalat" w:eastAsia="Calibri" w:hAnsi="GHEA Grapalat"/>
                <w:lang w:val="hy-AM"/>
              </w:rPr>
              <w:softHyphen/>
              <w:t>ներ չկան</w:t>
            </w:r>
            <w:r w:rsidR="001D3C5D">
              <w:rPr>
                <w:rFonts w:ascii="GHEA Grapalat" w:eastAsia="Calibri" w:hAnsi="GHEA Grapalat"/>
                <w:lang w:val="hy-AM"/>
              </w:rPr>
              <w:t>։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14:paraId="2E2CC132" w14:textId="77777777" w:rsidR="0020340F" w:rsidRPr="008217FA" w:rsidRDefault="0020340F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Calibri" w:eastAsia="Calibri" w:hAnsi="Calibri" w:cs="Calibri"/>
                <w:lang w:val="hy-AM"/>
              </w:rPr>
              <w:t> </w:t>
            </w:r>
            <w:r w:rsidRPr="008217FA">
              <w:rPr>
                <w:rFonts w:ascii="GHEA Grapalat" w:eastAsia="Calibri" w:hAnsi="GHEA Grapalat" w:cs="Calibri"/>
                <w:lang w:val="hy-AM"/>
              </w:rPr>
              <w:t>Ընդունվել է։</w:t>
            </w:r>
          </w:p>
        </w:tc>
      </w:tr>
      <w:tr w:rsidR="001A3DE6" w:rsidRPr="008217FA" w14:paraId="3DC184CC" w14:textId="77777777" w:rsidTr="001A569E">
        <w:trPr>
          <w:trHeight w:val="787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4188F461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>2. ՀՀ պետական եկամուտների կոմիտե</w:t>
            </w:r>
          </w:p>
          <w:p w14:paraId="3E140BB9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1293EC" w14:textId="10439B56" w:rsidR="001A3DE6" w:rsidRPr="008217FA" w:rsidRDefault="009A7394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28</w:t>
            </w:r>
            <w:r w:rsidR="001A3DE6">
              <w:rPr>
                <w:rFonts w:ascii="GHEA Grapalat" w:eastAsia="Calibri" w:hAnsi="GHEA Grapalat"/>
                <w:lang w:val="en-US"/>
              </w:rPr>
              <w:t>-</w:t>
            </w:r>
            <w:r w:rsidR="001A3DE6">
              <w:rPr>
                <w:rFonts w:ascii="GHEA Grapalat" w:eastAsia="Calibri" w:hAnsi="GHEA Grapalat"/>
                <w:lang w:val="hy-AM"/>
              </w:rPr>
              <w:t>1</w:t>
            </w:r>
            <w:r w:rsidR="001D3C5D">
              <w:rPr>
                <w:rFonts w:ascii="GHEA Grapalat" w:eastAsia="Calibri" w:hAnsi="GHEA Grapalat"/>
                <w:lang w:val="hy-AM"/>
              </w:rPr>
              <w:t>2</w:t>
            </w:r>
            <w:r w:rsidR="001A3DE6" w:rsidRPr="008217FA">
              <w:rPr>
                <w:rFonts w:ascii="GHEA Grapalat" w:eastAsia="Calibri" w:hAnsi="GHEA Grapalat"/>
                <w:lang w:val="hy-AM"/>
              </w:rPr>
              <w:t>-2021թ.</w:t>
            </w:r>
          </w:p>
        </w:tc>
      </w:tr>
      <w:tr w:rsidR="001A3DE6" w:rsidRPr="008217FA" w14:paraId="777566B7" w14:textId="77777777" w:rsidTr="001A569E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44106B90" w14:textId="77777777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B4AE7" w14:textId="5D8C1549" w:rsidR="001A3DE6" w:rsidRPr="008217FA" w:rsidRDefault="001A3DE6" w:rsidP="001A3DE6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 w:rsidRPr="008217FA">
              <w:rPr>
                <w:rFonts w:ascii="GHEA Grapalat" w:eastAsia="Calibri" w:hAnsi="GHEA Grapalat"/>
                <w:lang w:val="hy-AM"/>
              </w:rPr>
              <w:t xml:space="preserve">N </w:t>
            </w:r>
            <w:r w:rsidR="009A7394" w:rsidRPr="009A7394">
              <w:rPr>
                <w:rFonts w:ascii="GHEA Grapalat" w:eastAsia="Calibri" w:hAnsi="GHEA Grapalat"/>
              </w:rPr>
              <w:t>01/3-2/82965-2021</w:t>
            </w:r>
          </w:p>
        </w:tc>
      </w:tr>
      <w:tr w:rsidR="0020340F" w:rsidRPr="001D3C5D" w14:paraId="5658D86C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5426E20" w14:textId="77777777" w:rsidR="009A7394" w:rsidRPr="009A7394" w:rsidRDefault="009A7394" w:rsidP="009A739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9A7394">
              <w:rPr>
                <w:rFonts w:ascii="GHEA Grapalat" w:eastAsia="Calibri" w:hAnsi="GHEA Grapalat"/>
                <w:lang w:val="hy-AM"/>
              </w:rPr>
              <w:t xml:space="preserve">Նախագծի 2-րդ կետի 2-րդ ենթակետով նախատեսվում է ՌՈՅԱԼ ԳԼԱՍ ԳՐՈՒՊ» ՍՊԸ-ի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ներմուծման ժամանակահատված սահմանել 2021 թվականի դեկտեմբերի 9-ից </w:t>
            </w:r>
            <w:proofErr w:type="spellStart"/>
            <w:r w:rsidRPr="009A7394">
              <w:rPr>
                <w:rFonts w:ascii="GHEA Grapalat" w:eastAsia="Calibri" w:hAnsi="GHEA Grapalat"/>
                <w:lang w:val="hy-AM"/>
              </w:rPr>
              <w:t>մինչև</w:t>
            </w:r>
            <w:proofErr w:type="spellEnd"/>
            <w:r w:rsidRPr="009A7394">
              <w:rPr>
                <w:rFonts w:ascii="GHEA Grapalat" w:eastAsia="Calibri" w:hAnsi="GHEA Grapalat"/>
                <w:lang w:val="hy-AM"/>
              </w:rPr>
              <w:t xml:space="preserve"> 2026 թվականի դեկտեմբերի 31-ը ներառյալ, մինչդեռ Հայաստանի Հանրապետության կառավարության 2015 թվականի սեպտեմբերի 17-ի N 1118-Ն որոշման հավելվածով </w:t>
            </w:r>
            <w:r w:rsidRPr="009A7394">
              <w:rPr>
                <w:rFonts w:ascii="GHEA Grapalat" w:eastAsia="Calibri" w:hAnsi="GHEA Grapalat"/>
                <w:lang w:val="hy-AM"/>
              </w:rPr>
              <w:lastRenderedPageBreak/>
              <w:t>հաստատված կարգի 11-րդ կետի համաձայն` նույն կարգի իմաստով ներդրումային ծրագրի իրականացումը չի կարող գերազանցել հինգ տարին, իսկ նշված կարգի 12-րդ կետի համաձայն` նույն կարգի իմաստով ներդրումային ծրագրի իրականացման նպատակով ներմուծվող տեխնոլոգիական սարքավորումների, դրանց բաղկացուցիչ ու համալրող մասերի, հումքի և (կամ) նյութերի ներմուծման ժամանակահատվածը չի կարող գերազանցել ծրագրի իրականացման ժամկետը։</w:t>
            </w:r>
          </w:p>
          <w:p w14:paraId="107A78AE" w14:textId="30879133" w:rsidR="0020340F" w:rsidRPr="002023D8" w:rsidRDefault="009A7394" w:rsidP="009A739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 w:rsidRPr="009A7394">
              <w:rPr>
                <w:rFonts w:ascii="GHEA Grapalat" w:eastAsia="Calibri" w:hAnsi="GHEA Grapalat"/>
                <w:lang w:val="hy-AM"/>
              </w:rPr>
              <w:t>Միաժամանակ,</w:t>
            </w:r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9A7394">
              <w:rPr>
                <w:rFonts w:ascii="GHEA Grapalat" w:eastAsia="Calibri" w:hAnsi="GHEA Grapalat"/>
                <w:lang w:val="hy-AM"/>
              </w:rPr>
              <w:t>«ՌՈՅԱԼ ԳԼԱՍ ԳՐՈՒՊ»</w:t>
            </w:r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9A7394">
              <w:rPr>
                <w:rFonts w:ascii="GHEA Grapalat" w:eastAsia="Calibri" w:hAnsi="GHEA Grapalat"/>
                <w:lang w:val="hy-AM"/>
              </w:rPr>
              <w:t>ՍՊԸ-ն</w:t>
            </w:r>
            <w:r w:rsidRPr="009A7394">
              <w:rPr>
                <w:rFonts w:ascii="GHEA Grapalat" w:eastAsia="Calibri" w:hAnsi="GHEA Grapalat"/>
                <w:lang w:val="af-ZA"/>
              </w:rPr>
              <w:t xml:space="preserve"> (ՀՎՀՀ՝ 01269386</w:t>
            </w:r>
            <w:r w:rsidRPr="009A7394">
              <w:rPr>
                <w:rFonts w:ascii="GHEA Grapalat" w:eastAsia="Calibri" w:hAnsi="GHEA Grapalat"/>
                <w:lang w:val="hy-AM"/>
              </w:rPr>
              <w:t>, գրանցված՝ 13.01.2016թ</w:t>
            </w:r>
            <w:r w:rsidRPr="009A739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9A7394">
              <w:rPr>
                <w:rFonts w:ascii="GHEA Grapalat" w:eastAsia="Calibri" w:hAnsi="GHEA Grapalat"/>
                <w:lang w:val="af-ZA"/>
              </w:rPr>
              <w:t>)</w:t>
            </w:r>
            <w:r w:rsidRPr="009A7394">
              <w:rPr>
                <w:rFonts w:ascii="GHEA Grapalat" w:eastAsia="Calibri" w:hAnsi="GHEA Grapalat"/>
                <w:lang w:val="hy-AM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գործում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հարկման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ընդհանուր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համակարգում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ըստ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ներկայացրած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վերջին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>՝ 2021թ</w:t>
            </w:r>
            <w:r w:rsidRPr="009A739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9A7394">
              <w:rPr>
                <w:rFonts w:ascii="GHEA Grapalat" w:eastAsia="Calibri" w:hAnsi="GHEA Grapalat"/>
                <w:lang w:val="hy-AM"/>
              </w:rPr>
              <w:t xml:space="preserve"> նոյեմբեր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ամսվա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եկամտային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հարկի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և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սոցիալական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վճարի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ամսական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հաշվարկի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ունի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9A7394">
              <w:rPr>
                <w:rFonts w:ascii="GHEA Grapalat" w:eastAsia="Calibri" w:hAnsi="GHEA Grapalat"/>
                <w:lang w:val="hy-AM"/>
              </w:rPr>
              <w:t>20</w:t>
            </w:r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հարկման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բազա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ունեցող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վարձու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աշխատող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>, ո</w:t>
            </w:r>
            <w:proofErr w:type="spellStart"/>
            <w:r w:rsidRPr="009A7394">
              <w:rPr>
                <w:rFonts w:ascii="GHEA Grapalat" w:eastAsia="Calibri" w:hAnsi="GHEA Grapalat"/>
                <w:lang w:val="hy-AM"/>
              </w:rPr>
              <w:t>րոնց</w:t>
            </w:r>
            <w:proofErr w:type="spellEnd"/>
            <w:r w:rsidRPr="009A7394">
              <w:rPr>
                <w:rFonts w:ascii="GHEA Grapalat" w:eastAsia="Calibri" w:hAnsi="GHEA Grapalat"/>
                <w:lang w:val="hy-AM"/>
              </w:rPr>
              <w:t xml:space="preserve"> միջին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հարկման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բազան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կազմում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է </w:t>
            </w:r>
            <w:r w:rsidRPr="009A7394">
              <w:rPr>
                <w:rFonts w:ascii="GHEA Grapalat" w:eastAsia="Calibri" w:hAnsi="GHEA Grapalat"/>
                <w:lang w:val="hy-AM"/>
              </w:rPr>
              <w:t xml:space="preserve">94,588 ՀՀ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դրամ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: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Ինչ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վերաբերում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ընկերության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շրջանառությունից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ստացված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տարեկան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հասույթներին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ապա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այս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առումով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հարկ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նկատի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ունենալ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որ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ընկերության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կողմից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իրացման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վերաբերյալ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դիմումին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կից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ներկայացված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չէ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տեղեկատվություն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,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ուստի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r w:rsidRPr="009A7394">
              <w:rPr>
                <w:rFonts w:ascii="GHEA Grapalat" w:eastAsia="Calibri" w:hAnsi="GHEA Grapalat"/>
                <w:lang w:val="hy-AM"/>
              </w:rPr>
              <w:t>նշված տեղեկատվությունը</w:t>
            </w:r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հանդիսանում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է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հարկային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գաղտնիք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և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ենթակա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չէ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տրամադրման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>,</w:t>
            </w:r>
            <w:r w:rsidRPr="009A7394">
              <w:rPr>
                <w:rFonts w:ascii="GHEA Grapalat" w:eastAsia="Calibri" w:hAnsi="GHEA Grapalat"/>
                <w:lang w:val="hy-AM"/>
              </w:rPr>
              <w:t xml:space="preserve"> իսկ 22</w:t>
            </w:r>
            <w:r w:rsidRPr="009A739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9A7394">
              <w:rPr>
                <w:rFonts w:ascii="GHEA Grapalat" w:eastAsia="Calibri" w:hAnsi="GHEA Grapalat"/>
                <w:lang w:val="hy-AM"/>
              </w:rPr>
              <w:t>12</w:t>
            </w:r>
            <w:r w:rsidRPr="009A7394">
              <w:rPr>
                <w:rFonts w:ascii="GHEA Grapalat" w:eastAsia="Calibri" w:hAnsi="GHEA Grapalat"/>
                <w:lang w:val="af-ZA"/>
              </w:rPr>
              <w:t>.2021թ</w:t>
            </w:r>
            <w:r w:rsidRPr="009A7394">
              <w:rPr>
                <w:rFonts w:ascii="Cambria Math" w:eastAsia="Calibri" w:hAnsi="Cambria Math" w:cs="Cambria Math"/>
                <w:lang w:val="hy-AM"/>
              </w:rPr>
              <w:t>․</w:t>
            </w:r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դրությամբ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ընկերությունը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չունի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հարկային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մարմնի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կողմից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վերահսկվող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եկամուտների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գծով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 xml:space="preserve"> </w:t>
            </w:r>
            <w:proofErr w:type="spellStart"/>
            <w:r w:rsidRPr="009A7394">
              <w:rPr>
                <w:rFonts w:ascii="GHEA Grapalat" w:eastAsia="Calibri" w:hAnsi="GHEA Grapalat"/>
                <w:lang w:val="af-ZA"/>
              </w:rPr>
              <w:t>պարտավորություն</w:t>
            </w:r>
            <w:proofErr w:type="spellEnd"/>
            <w:r w:rsidRPr="009A7394">
              <w:rPr>
                <w:rFonts w:ascii="GHEA Grapalat" w:eastAsia="Calibri" w:hAnsi="GHEA Grapalat"/>
                <w:lang w:val="af-ZA"/>
              </w:rPr>
              <w:t>:</w:t>
            </w:r>
            <w:r w:rsidR="0090156B" w:rsidRPr="0090156B">
              <w:rPr>
                <w:rFonts w:ascii="GHEA Grapalat" w:eastAsia="Calibri" w:hAnsi="GHEA Grapalat"/>
                <w:lang w:val="hy-AM"/>
              </w:rPr>
              <w:t>: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996531A" w14:textId="77777777" w:rsidR="0020340F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  <w:p w14:paraId="50BA97E1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37AC553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3BDD8D2A" w14:textId="77777777" w:rsid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  <w:p w14:paraId="1A47FA45" w14:textId="464F385E" w:rsidR="00AA5491" w:rsidRPr="00AA5491" w:rsidRDefault="00AA5491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617C5C" w:rsidRPr="001D3C5D" w14:paraId="73C095C1" w14:textId="77777777" w:rsidTr="00617C5C">
        <w:trPr>
          <w:trHeight w:val="753"/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71781BB" w14:textId="15A42E90" w:rsidR="00617C5C" w:rsidRPr="00617C5C" w:rsidRDefault="00617C5C" w:rsidP="009A739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3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>
              <w:rPr>
                <w:rFonts w:ascii="GHEA Grapalat" w:eastAsia="Calibri" w:hAnsi="GHEA Grapalat"/>
                <w:lang w:val="hy-AM"/>
              </w:rPr>
              <w:t>ՀՀ արդարադատության նախարարություն</w:t>
            </w: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BD8B5BA" w14:textId="26B836E3" w:rsidR="00617C5C" w:rsidRDefault="00617C5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>25-01-2022թ</w:t>
            </w:r>
          </w:p>
        </w:tc>
      </w:tr>
      <w:tr w:rsidR="00617C5C" w:rsidRPr="001D3C5D" w14:paraId="0B9369B6" w14:textId="77777777" w:rsidTr="00617C5C">
        <w:trPr>
          <w:trHeight w:val="753"/>
          <w:tblCellSpacing w:w="0" w:type="dxa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EFD7B82" w14:textId="77777777" w:rsidR="00617C5C" w:rsidRPr="009A7394" w:rsidRDefault="00617C5C" w:rsidP="009A7394">
            <w:pPr>
              <w:spacing w:line="360" w:lineRule="auto"/>
              <w:jc w:val="both"/>
              <w:rPr>
                <w:rFonts w:ascii="GHEA Grapalat" w:eastAsia="Calibri" w:hAnsi="GHEA Grapalat"/>
                <w:lang w:val="hy-AM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D77E4DA" w14:textId="77777777" w:rsidR="00617C5C" w:rsidRDefault="00617C5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</w:p>
        </w:tc>
      </w:tr>
      <w:tr w:rsidR="00617C5C" w:rsidRPr="001D3C5D" w14:paraId="79EFD914" w14:textId="77777777" w:rsidTr="0020340F">
        <w:trPr>
          <w:trHeight w:val="753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87D89FE" w14:textId="71333046" w:rsidR="00617C5C" w:rsidRPr="00617C5C" w:rsidRDefault="00AB5C29" w:rsidP="00617C5C">
            <w:pPr>
              <w:spacing w:line="360" w:lineRule="auto"/>
              <w:jc w:val="both"/>
              <w:rPr>
                <w:rFonts w:ascii="GHEA Grapalat" w:eastAsia="Calibri" w:hAnsi="GHEA Grapalat"/>
              </w:rPr>
            </w:pPr>
            <w:r>
              <w:rPr>
                <w:rFonts w:ascii="GHEA Grapalat" w:eastAsia="Calibri" w:hAnsi="GHEA Grapalat"/>
                <w:lang w:val="hy-AM"/>
              </w:rPr>
              <w:t>1</w:t>
            </w:r>
            <w:r>
              <w:rPr>
                <w:rFonts w:ascii="Cambria Math" w:eastAsia="Calibri" w:hAnsi="Cambria Math"/>
                <w:lang w:val="hy-AM"/>
              </w:rPr>
              <w:t xml:space="preserve">․ </w:t>
            </w:r>
            <w:r w:rsidR="00617C5C" w:rsidRPr="00617C5C">
              <w:rPr>
                <w:rFonts w:ascii="GHEA Grapalat" w:eastAsia="Calibri" w:hAnsi="GHEA Grapalat"/>
                <w:lang w:val="hy-AM"/>
              </w:rPr>
              <w:t xml:space="preserve"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</w:t>
            </w:r>
            <w:r w:rsidR="00617C5C" w:rsidRPr="00617C5C">
              <w:rPr>
                <w:rFonts w:ascii="GHEA Grapalat" w:eastAsia="Calibri" w:hAnsi="GHEA Grapalat"/>
                <w:lang w:val="hy-AM"/>
              </w:rPr>
              <w:lastRenderedPageBreak/>
              <w:t>«ՌՈՅԱԼ ԳԼԱՍ ԳՐՈՒՊ»</w:t>
            </w:r>
            <w:r w:rsidR="00617C5C" w:rsidRPr="00617C5C">
              <w:rPr>
                <w:rFonts w:ascii="GHEA Grapalat" w:eastAsia="Calibri" w:hAnsi="GHEA Grapalat"/>
                <w:b/>
                <w:lang w:val="hy-AM"/>
              </w:rPr>
              <w:t xml:space="preserve"> </w:t>
            </w:r>
            <w:r w:rsidR="00617C5C" w:rsidRPr="00617C5C">
              <w:rPr>
                <w:rFonts w:ascii="GHEA Grapalat" w:eastAsia="Calibri" w:hAnsi="GHEA Grapalat"/>
                <w:lang w:val="hy-AM"/>
              </w:rPr>
              <w:t xml:space="preserve">սահմանափակ պատասխանատվությամբ 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 1-ին կետն անհրաժեշտ է խմբագրել՝ համապատասխանեցնելով Նախագծի </w:t>
            </w:r>
            <w:proofErr w:type="spellStart"/>
            <w:r w:rsidR="00617C5C" w:rsidRPr="00617C5C">
              <w:rPr>
                <w:rFonts w:ascii="GHEA Grapalat" w:eastAsia="Calibri" w:hAnsi="GHEA Grapalat"/>
                <w:lang w:val="hy-AM"/>
              </w:rPr>
              <w:t>վերնագրին</w:t>
            </w:r>
            <w:proofErr w:type="spellEnd"/>
            <w:r w:rsidR="00617C5C" w:rsidRPr="00617C5C">
              <w:rPr>
                <w:rFonts w:ascii="GHEA Grapalat" w:eastAsia="Calibri" w:hAnsi="GHEA Grapalat"/>
                <w:lang w:val="hy-AM"/>
              </w:rPr>
              <w:t>:</w:t>
            </w:r>
          </w:p>
          <w:p w14:paraId="3323BF86" w14:textId="77777777" w:rsidR="00617C5C" w:rsidRPr="00617C5C" w:rsidRDefault="00617C5C" w:rsidP="00617C5C">
            <w:pPr>
              <w:spacing w:line="360" w:lineRule="auto"/>
              <w:jc w:val="both"/>
              <w:rPr>
                <w:rFonts w:ascii="GHEA Grapalat" w:eastAsia="Calibri" w:hAnsi="GHEA Grapalat"/>
              </w:rPr>
            </w:pPr>
            <w:r w:rsidRPr="00617C5C">
              <w:rPr>
                <w:rFonts w:ascii="GHEA Grapalat" w:eastAsia="Calibri" w:hAnsi="GHEA Grapalat"/>
                <w:lang w:val="hy-AM"/>
              </w:rPr>
              <w:t xml:space="preserve">Սույն դիտողությունը բխում է «Նորմատիվ իրավական ակտերի մասին» ՀՀ օրենքի 12-րդ հոդվածի 1-ին մասի պահանջներից, որոնց համաձայն՝ նորմատիվ իրավական ակտը ունենում է վերնագիր, որը համապատասխանում է նորմատիվ իրավական ակտի բովանդակությանը:  </w:t>
            </w:r>
          </w:p>
          <w:p w14:paraId="7CEDE187" w14:textId="77777777" w:rsidR="00617C5C" w:rsidRPr="00617C5C" w:rsidRDefault="00617C5C" w:rsidP="009A7394">
            <w:pPr>
              <w:spacing w:line="360" w:lineRule="auto"/>
              <w:jc w:val="both"/>
              <w:rPr>
                <w:rFonts w:ascii="GHEA Grapalat" w:eastAsia="Calibri" w:hAnsi="GHEA Grapalat"/>
              </w:rPr>
            </w:pPr>
          </w:p>
        </w:tc>
        <w:tc>
          <w:tcPr>
            <w:tcW w:w="246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CF1F925" w14:textId="15D3A70A" w:rsidR="00617C5C" w:rsidRDefault="00617C5C" w:rsidP="001A569E">
            <w:pPr>
              <w:spacing w:line="360" w:lineRule="auto"/>
              <w:rPr>
                <w:rFonts w:ascii="GHEA Grapalat" w:eastAsia="Calibri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lastRenderedPageBreak/>
              <w:t>Ընդունվել է։</w:t>
            </w:r>
          </w:p>
        </w:tc>
      </w:tr>
    </w:tbl>
    <w:p w14:paraId="29737948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4E009506" w14:textId="77777777" w:rsidR="0020340F" w:rsidRPr="00122417" w:rsidRDefault="0020340F" w:rsidP="0020340F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</w:p>
    <w:p w14:paraId="5E330AA1" w14:textId="77777777" w:rsidR="00250194" w:rsidRPr="0020340F" w:rsidRDefault="00250194">
      <w:pPr>
        <w:rPr>
          <w:lang w:val="hy-AM"/>
        </w:rPr>
      </w:pPr>
    </w:p>
    <w:sectPr w:rsidR="00250194" w:rsidRPr="0020340F" w:rsidSect="00E9599C">
      <w:pgSz w:w="16840" w:h="11907" w:orient="landscape" w:code="9"/>
      <w:pgMar w:top="1138" w:right="994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340F"/>
    <w:rsid w:val="000F687F"/>
    <w:rsid w:val="001A3DE6"/>
    <w:rsid w:val="001D3C5D"/>
    <w:rsid w:val="002023D8"/>
    <w:rsid w:val="0020340F"/>
    <w:rsid w:val="00250194"/>
    <w:rsid w:val="00253ACA"/>
    <w:rsid w:val="003B3D77"/>
    <w:rsid w:val="00446000"/>
    <w:rsid w:val="005B455F"/>
    <w:rsid w:val="00617C5C"/>
    <w:rsid w:val="00723E20"/>
    <w:rsid w:val="008B3C8F"/>
    <w:rsid w:val="0090156B"/>
    <w:rsid w:val="009A7394"/>
    <w:rsid w:val="00AA5491"/>
    <w:rsid w:val="00AB5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2A669"/>
  <w15:chartTrackingRefBased/>
  <w15:docId w15:val="{804712F7-7632-45FE-BBCF-BF1059EFE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034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351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2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5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372</Words>
  <Characters>2684</Characters>
  <Application>Microsoft Office Word</Application>
  <DocSecurity>0</DocSecurity>
  <Lines>244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Anna Hayrapetyan</cp:lastModifiedBy>
  <cp:revision>3</cp:revision>
  <dcterms:created xsi:type="dcterms:W3CDTF">2022-01-26T10:53:00Z</dcterms:created>
  <dcterms:modified xsi:type="dcterms:W3CDTF">2022-01-26T11:34:00Z</dcterms:modified>
</cp:coreProperties>
</file>