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DE1ACBE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caps/>
          <w:lang w:val="hy-AM"/>
        </w:rPr>
        <w:t>20</w:t>
      </w:r>
      <w:r w:rsidR="003B0BA9" w:rsidRPr="003B0BA9">
        <w:rPr>
          <w:rFonts w:ascii="GHEA Grapalat" w:hAnsi="GHEA Grapalat"/>
          <w:b/>
          <w:caps/>
          <w:lang w:val="hy-AM"/>
        </w:rPr>
        <w:t>21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61E2E">
        <w:rPr>
          <w:rFonts w:ascii="GHEA Grapalat" w:hAnsi="GHEA Grapalat"/>
          <w:b/>
          <w:caps/>
          <w:lang w:val="hy-AM"/>
        </w:rPr>
        <w:t>նոյեմբերի 11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561E2E">
        <w:rPr>
          <w:rFonts w:ascii="GHEA Grapalat" w:hAnsi="GHEA Grapalat"/>
          <w:b/>
          <w:caps/>
          <w:lang w:val="hy-AM"/>
        </w:rPr>
        <w:t>1833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561E2E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8E0781">
        <w:rPr>
          <w:rFonts w:ascii="GHEA Grapalat" w:hAnsi="GHEA Grapalat"/>
          <w:b/>
          <w:caps/>
          <w:lang w:val="hy-AM"/>
        </w:rPr>
        <w:t>ԵՎ</w:t>
      </w:r>
      <w:r w:rsidR="008E0781" w:rsidRPr="00BF4A36">
        <w:rPr>
          <w:rFonts w:ascii="GHEA Grapalat" w:hAnsi="GHEA Grapalat"/>
          <w:b/>
          <w:caps/>
          <w:lang w:val="hy-AM"/>
        </w:rPr>
        <w:t xml:space="preserve"> </w:t>
      </w:r>
      <w:r w:rsidR="008E0781">
        <w:rPr>
          <w:rFonts w:ascii="GHEA Grapalat" w:hAnsi="GHEA Grapalat"/>
          <w:b/>
          <w:caps/>
          <w:lang w:val="hy-AM"/>
        </w:rPr>
        <w:t>լրացումՆԵՐ</w:t>
      </w:r>
      <w:r w:rsidR="008E0781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234D29B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61E2E">
        <w:rPr>
          <w:rFonts w:ascii="GHEA Grapalat" w:eastAsia="Calibri" w:hAnsi="GHEA Grapalat"/>
          <w:bCs/>
          <w:lang w:val="hy-AM" w:eastAsia="en-US"/>
        </w:rPr>
        <w:t>ՌՈՔ ԲԵՐԻ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70D4CF3E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lang w:val="hy-AM"/>
        </w:rPr>
        <w:t>20</w:t>
      </w:r>
      <w:r w:rsidR="003B0BA9">
        <w:rPr>
          <w:rFonts w:ascii="GHEA Grapalat" w:hAnsi="GHEA Grapalat" w:cs="Sylfaen"/>
          <w:lang w:val="hy-AM"/>
        </w:rPr>
        <w:t>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61E2E">
        <w:rPr>
          <w:rFonts w:ascii="GHEA Grapalat" w:hAnsi="GHEA Grapalat" w:cs="Sylfaen"/>
          <w:lang w:val="hy-AM"/>
        </w:rPr>
        <w:t>նոյեմբերի 11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561E2E">
        <w:rPr>
          <w:rFonts w:ascii="GHEA Grapalat" w:hAnsi="GHEA Grapalat" w:cs="Sylfaen"/>
          <w:lang w:val="hy-AM"/>
        </w:rPr>
        <w:t>1833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61E2E">
        <w:rPr>
          <w:rFonts w:ascii="GHEA Grapalat" w:hAnsi="GHEA Grapalat" w:cs="Sylfaen"/>
          <w:bCs/>
          <w:lang w:val="hy-AM"/>
        </w:rPr>
        <w:t>ՌՈՔ ԲԵՐԻ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21DD36D" w14:textId="6C1FBEAF" w:rsidR="00D93087" w:rsidRPr="00E86277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561E2E">
        <w:rPr>
          <w:rFonts w:ascii="GHEA Grapalat" w:hAnsi="GHEA Grapalat" w:cs="Sylfaen"/>
          <w:bCs/>
          <w:lang w:val="hy-AM"/>
        </w:rPr>
        <w:t>ՌՈՔ ԲԵՐԻ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>ընկերության կողմից ներմուծվող սարքավորումները նախատեսվում է Կոտայքի մարզի Կամարիս համայնքում կառուցել և շահագործել 3 հա արտադրական տարածքով ջերմատնային տնտեսություն:  Ջերմատանը նախատեսվում է աճեցնել ելակի բազմաբերք և միաբերք սորտեր: Ջերմատունը հագեցած է լինելու կաթիլային ոռոգման, ջեռուցման,  մառախղլագոյացման, ստվերարկման և CO2 համակարգերով, ինչպես նաև կլիմայի կառավարման ավտոմատ համակարգով: Ընկերությունը գործում է 2017 թվականից:</w:t>
      </w:r>
    </w:p>
    <w:p w14:paraId="1D44B46C" w14:textId="2603F46B" w:rsidR="00D93087" w:rsidRDefault="003A255E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Ընկերությունը մաքսատուրքից ազատման արտոնության տրամադրման համար դիմել է </w:t>
      </w:r>
      <w:r w:rsidR="00561E2E">
        <w:rPr>
          <w:rFonts w:ascii="GHEA Grapalat" w:hAnsi="GHEA Grapalat" w:cs="Sylfaen"/>
          <w:lang w:val="hy-AM"/>
        </w:rPr>
        <w:t>օգոստոս</w:t>
      </w:r>
      <w:r>
        <w:rPr>
          <w:rFonts w:ascii="GHEA Grapalat" w:hAnsi="GHEA Grapalat" w:cs="Sylfaen"/>
          <w:lang w:val="hy-AM"/>
        </w:rPr>
        <w:t xml:space="preserve"> ամսին</w:t>
      </w:r>
      <w:r w:rsidR="00926A08">
        <w:rPr>
          <w:rFonts w:ascii="GHEA Grapalat" w:hAnsi="GHEA Grapalat" w:cs="Sylfaen"/>
          <w:lang w:val="hy-AM"/>
        </w:rPr>
        <w:t>,</w:t>
      </w:r>
      <w:r w:rsidR="00926A08">
        <w:rPr>
          <w:rFonts w:ascii="Cambria Math" w:hAnsi="Cambria Math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իսկ արտոնությունը </w:t>
      </w:r>
      <w:r w:rsidR="00926A08">
        <w:rPr>
          <w:rFonts w:ascii="GHEA Grapalat" w:hAnsi="GHEA Grapalat" w:cs="Sylfaen"/>
          <w:lang w:val="hy-AM"/>
        </w:rPr>
        <w:t>երկարատև քննարկումներ</w:t>
      </w:r>
      <w:r w:rsidR="00F31B7D">
        <w:rPr>
          <w:rFonts w:ascii="GHEA Grapalat" w:hAnsi="GHEA Grapalat" w:cs="Sylfaen"/>
          <w:lang w:val="hy-AM"/>
        </w:rPr>
        <w:t xml:space="preserve">ի արդյունքում </w:t>
      </w:r>
      <w:r w:rsidR="0050578A">
        <w:rPr>
          <w:rFonts w:ascii="GHEA Grapalat" w:hAnsi="GHEA Grapalat" w:cs="Sylfaen"/>
          <w:lang w:val="hy-AM"/>
        </w:rPr>
        <w:t xml:space="preserve">ՀՀ կառավարության կողմից </w:t>
      </w:r>
      <w:r>
        <w:rPr>
          <w:rFonts w:ascii="GHEA Grapalat" w:hAnsi="GHEA Grapalat" w:cs="Sylfaen"/>
          <w:lang w:val="hy-AM"/>
        </w:rPr>
        <w:t>տրամադրվել է նոյեմբեր ամսին</w:t>
      </w:r>
      <w:r w:rsidR="00926A08">
        <w:rPr>
          <w:rFonts w:ascii="GHEA Grapalat" w:hAnsi="GHEA Grapalat" w:cs="Sylfaen"/>
          <w:lang w:val="hy-AM"/>
        </w:rPr>
        <w:t xml:space="preserve">։ Հաշվի </w:t>
      </w:r>
      <w:r w:rsidR="00926A08" w:rsidRPr="00926A08">
        <w:rPr>
          <w:rFonts w:ascii="GHEA Grapalat" w:hAnsi="GHEA Grapalat" w:cs="Sylfaen"/>
          <w:lang w:val="hy-AM"/>
        </w:rPr>
        <w:t>առնելով,</w:t>
      </w:r>
      <w:r w:rsidR="0050578A">
        <w:rPr>
          <w:rFonts w:ascii="GHEA Grapalat" w:hAnsi="GHEA Grapalat" w:cs="Sylfaen"/>
          <w:lang w:val="hy-AM"/>
        </w:rPr>
        <w:t xml:space="preserve"> որ տրամադրված </w:t>
      </w:r>
      <w:r w:rsidR="00926A08" w:rsidRPr="00926A08">
        <w:rPr>
          <w:rFonts w:ascii="GHEA Grapalat" w:hAnsi="GHEA Grapalat" w:cs="Sylfaen"/>
          <w:lang w:val="hy-AM"/>
        </w:rPr>
        <w:t xml:space="preserve"> </w:t>
      </w:r>
      <w:r w:rsidR="0050578A">
        <w:rPr>
          <w:rFonts w:ascii="GHEA Grapalat" w:hAnsi="GHEA Grapalat" w:cs="Sylfaen"/>
          <w:lang w:val="hy-AM"/>
        </w:rPr>
        <w:t xml:space="preserve">արտոնությունը տարածվում է </w:t>
      </w:r>
      <w:r w:rsidR="0050578A" w:rsidRPr="00926A08">
        <w:rPr>
          <w:rFonts w:ascii="GHEA Grapalat" w:hAnsi="GHEA Grapalat" w:cs="Sylfaen"/>
          <w:lang w:val="hy-AM"/>
        </w:rPr>
        <w:t xml:space="preserve">որոշումն ուժի մեջ մտնելուց հետո </w:t>
      </w:r>
      <w:r w:rsidR="00561E2E">
        <w:rPr>
          <w:rFonts w:ascii="GHEA Grapalat" w:hAnsi="GHEA Grapalat" w:cs="Sylfaen"/>
          <w:lang w:val="hy-AM"/>
        </w:rPr>
        <w:t>5</w:t>
      </w:r>
      <w:r w:rsidR="0050578A" w:rsidRPr="00926A08">
        <w:rPr>
          <w:rFonts w:ascii="GHEA Grapalat" w:hAnsi="GHEA Grapalat" w:cs="Sylfaen"/>
          <w:lang w:val="hy-AM"/>
        </w:rPr>
        <w:t xml:space="preserve"> </w:t>
      </w:r>
      <w:r w:rsidR="00561E2E">
        <w:rPr>
          <w:rFonts w:ascii="GHEA Grapalat" w:hAnsi="GHEA Grapalat" w:cs="Sylfaen"/>
          <w:lang w:val="hy-AM"/>
        </w:rPr>
        <w:t>տարվա</w:t>
      </w:r>
      <w:r w:rsidR="0050578A" w:rsidRPr="00926A08">
        <w:rPr>
          <w:rFonts w:ascii="GHEA Grapalat" w:hAnsi="GHEA Grapalat" w:cs="Sylfaen"/>
          <w:lang w:val="hy-AM"/>
        </w:rPr>
        <w:t xml:space="preserve"> ընթացքում</w:t>
      </w:r>
      <w:r w:rsidR="0050578A">
        <w:rPr>
          <w:rFonts w:ascii="GHEA Grapalat" w:hAnsi="GHEA Grapalat" w:cs="Sylfaen"/>
          <w:lang w:val="hy-AM"/>
        </w:rPr>
        <w:t xml:space="preserve"> ներմուծվող ապրանքների վրա, իսկ ընկերությունը</w:t>
      </w:r>
      <w:r>
        <w:rPr>
          <w:rFonts w:ascii="GHEA Grapalat" w:hAnsi="GHEA Grapalat" w:cs="Sylfaen"/>
          <w:lang w:val="hy-AM"/>
        </w:rPr>
        <w:t xml:space="preserve"> որոշման հավելվածում ներկայացված ապրանքներ</w:t>
      </w:r>
      <w:r w:rsidR="0050578A">
        <w:rPr>
          <w:rFonts w:ascii="GHEA Grapalat" w:hAnsi="GHEA Grapalat" w:cs="Sylfaen"/>
          <w:lang w:val="hy-AM"/>
        </w:rPr>
        <w:t xml:space="preserve">ն նեմուծել է </w:t>
      </w:r>
      <w:r w:rsidR="00167D2D">
        <w:rPr>
          <w:rFonts w:ascii="GHEA Grapalat" w:hAnsi="GHEA Grapalat" w:cs="Sylfaen"/>
          <w:lang w:val="hy-AM"/>
        </w:rPr>
        <w:t>շատ ավելի վաղ</w:t>
      </w:r>
      <w:r w:rsidR="0050578A">
        <w:rPr>
          <w:rFonts w:ascii="GHEA Grapalat" w:hAnsi="GHEA Grapalat" w:cs="Sylfaen"/>
          <w:lang w:val="hy-AM"/>
        </w:rPr>
        <w:t xml:space="preserve">, ուստի </w:t>
      </w:r>
      <w:r w:rsidR="00C71BED">
        <w:rPr>
          <w:rFonts w:ascii="GHEA Grapalat" w:hAnsi="GHEA Grapalat" w:cs="Sylfaen"/>
          <w:lang w:val="hy-AM"/>
        </w:rPr>
        <w:lastRenderedPageBreak/>
        <w:t>մաքսատուրքից ազատման արտոնությունը չի տարածվում վերջինիս կողմից ներմուծված ապրանքների վրա</w:t>
      </w:r>
      <w:r w:rsidR="0050578A">
        <w:rPr>
          <w:rFonts w:ascii="GHEA Grapalat" w:hAnsi="GHEA Grapalat" w:cs="Sylfaen"/>
          <w:lang w:val="hy-AM"/>
        </w:rPr>
        <w:t>։</w:t>
      </w:r>
      <w:r w:rsidR="00926A08">
        <w:rPr>
          <w:rFonts w:ascii="GHEA Grapalat" w:hAnsi="GHEA Grapalat" w:cs="Sylfaen"/>
          <w:lang w:val="hy-AM"/>
        </w:rPr>
        <w:t xml:space="preserve"> </w:t>
      </w:r>
    </w:p>
    <w:p w14:paraId="1CD41DDA" w14:textId="121A02C1" w:rsidR="00926A08" w:rsidRPr="00926A08" w:rsidRDefault="00926A08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Ելնելով վերոգրյալից՝ անհրաժեշտություն է առաջացել սահմանել ապրանքների ներմուծման նոր ժամանակահատված, ինչը հնարավորություն կ</w:t>
      </w:r>
      <w:r w:rsidR="0050578A">
        <w:rPr>
          <w:rFonts w:ascii="GHEA Grapalat" w:hAnsi="GHEA Grapalat" w:cs="Sylfaen"/>
          <w:lang w:val="hy-AM"/>
        </w:rPr>
        <w:t>ը</w:t>
      </w:r>
      <w:r>
        <w:rPr>
          <w:rFonts w:ascii="GHEA Grapalat" w:hAnsi="GHEA Grapalat" w:cs="Sylfaen"/>
          <w:lang w:val="hy-AM"/>
        </w:rPr>
        <w:t>նձեռի ընկերությանը օգտվել տրամադրված արտոնությունից</w:t>
      </w:r>
      <w:r w:rsidR="00561E2E">
        <w:rPr>
          <w:rFonts w:ascii="GHEA Grapalat" w:hAnsi="GHEA Grapalat" w:cs="Sylfaen"/>
          <w:lang w:val="hy-AM"/>
        </w:rPr>
        <w:t>, ինչպես նաև ներմուծվող ապրանքների ցանկում ավելացնել 44</w:t>
      </w:r>
      <w:r w:rsidR="00561E2E">
        <w:rPr>
          <w:rFonts w:ascii="Cambria Math" w:hAnsi="Cambria Math" w:cs="Sylfaen"/>
          <w:lang w:val="hy-AM"/>
        </w:rPr>
        <w:t>․</w:t>
      </w:r>
      <w:r w:rsidR="00561E2E">
        <w:rPr>
          <w:rFonts w:ascii="GHEA Grapalat" w:hAnsi="GHEA Grapalat" w:cs="Sylfaen"/>
          <w:lang w:val="hy-AM"/>
        </w:rPr>
        <w:t>8</w:t>
      </w:r>
      <w:r w:rsidR="00561E2E" w:rsidRPr="00561E2E">
        <w:rPr>
          <w:rFonts w:ascii="GHEA Grapalat" w:hAnsi="GHEA Grapalat" w:cs="Sylfaen"/>
          <w:lang w:val="hy-AM"/>
        </w:rPr>
        <w:t xml:space="preserve"> մլն դրամի </w:t>
      </w:r>
      <w:r w:rsidR="00561E2E">
        <w:rPr>
          <w:rFonts w:ascii="GHEA Grapalat" w:hAnsi="GHEA Grapalat" w:cs="Sylfaen"/>
          <w:lang w:val="hy-AM"/>
        </w:rPr>
        <w:t>ապրանքատեսակ։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22AA82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61E2E">
        <w:rPr>
          <w:rFonts w:ascii="GHEA Grapalat" w:hAnsi="GHEA Grapalat"/>
          <w:bCs/>
          <w:lang w:val="hy-AM"/>
        </w:rPr>
        <w:t>ՌՈՔ ԲԵՐԻ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lang w:val="hy-AM"/>
        </w:rPr>
        <w:t>20</w:t>
      </w:r>
      <w:r w:rsidR="00C2605B">
        <w:rPr>
          <w:rFonts w:ascii="GHEA Grapalat" w:hAnsi="GHEA Grapalat" w:cs="Sylfaen"/>
          <w:lang w:val="hy-AM"/>
        </w:rPr>
        <w:t>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61E2E">
        <w:rPr>
          <w:rFonts w:ascii="GHEA Grapalat" w:hAnsi="GHEA Grapalat" w:cs="Sylfaen"/>
          <w:lang w:val="hy-AM"/>
        </w:rPr>
        <w:t>նոյեմբերի 11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61E2E">
        <w:rPr>
          <w:rFonts w:ascii="GHEA Grapalat" w:hAnsi="GHEA Grapalat" w:cs="Sylfaen"/>
          <w:lang w:val="hy-AM"/>
        </w:rPr>
        <w:t>1833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6D6AC8A0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61E2E">
        <w:rPr>
          <w:rFonts w:ascii="GHEA Grapalat" w:hAnsi="GHEA Grapalat"/>
          <w:bCs/>
          <w:lang w:val="hy-AM"/>
        </w:rPr>
        <w:t>ՌՈՔ ԲԵՐԻ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7777777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287E2F5" w14:textId="6E2A49FE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2021 թվականի </w:t>
      </w:r>
      <w:r w:rsidR="00561E2E" w:rsidRPr="00586563">
        <w:rPr>
          <w:rFonts w:ascii="GHEA Grapalat" w:eastAsia="Calibri" w:hAnsi="GHEA Grapalat"/>
          <w:lang w:val="hy-AM" w:eastAsia="en-US"/>
        </w:rPr>
        <w:t>նոյեմբերի 11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561E2E" w:rsidRPr="00586563">
        <w:rPr>
          <w:rFonts w:ascii="GHEA Grapalat" w:eastAsia="Calibri" w:hAnsi="GHEA Grapalat"/>
          <w:lang w:val="hy-AM" w:eastAsia="en-US"/>
        </w:rPr>
        <w:t>1833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լրացում և փոփոխություններ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D93087" w:rsidRPr="00586563">
        <w:rPr>
          <w:rFonts w:ascii="GHEA Grapalat" w:eastAsia="Calibri" w:hAnsi="GHEA Grapalat"/>
          <w:lang w:val="hy-AM" w:eastAsia="en-US"/>
        </w:rPr>
        <w:lastRenderedPageBreak/>
        <w:t xml:space="preserve">2021-2026թթ.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561E2E" w:rsidRPr="00586563">
        <w:rPr>
          <w:rFonts w:ascii="GHEA Grapalat" w:eastAsia="Calibri" w:hAnsi="GHEA Grapalat"/>
          <w:lang w:val="hy-AM" w:eastAsia="en-US"/>
        </w:rPr>
        <w:t>«</w:t>
      </w:r>
      <w:r w:rsidR="00561E2E" w:rsidRPr="00586563">
        <w:rPr>
          <w:rFonts w:ascii="GHEA Grapalat" w:eastAsia="Calibri" w:hAnsi="GHEA Grapalat"/>
          <w:bCs/>
          <w:lang w:val="hy-AM" w:eastAsia="en-US"/>
        </w:rPr>
        <w:t>2</w:t>
      </w:r>
      <w:r w:rsidR="00561E2E" w:rsidRPr="00586563">
        <w:rPr>
          <w:rFonts w:ascii="Cambria Math" w:eastAsia="Calibri" w:hAnsi="Cambria Math" w:cs="Cambria Math"/>
          <w:bCs/>
          <w:lang w:val="hy-AM" w:eastAsia="en-US"/>
        </w:rPr>
        <w:t>․</w:t>
      </w:r>
      <w:r w:rsidR="00561E2E" w:rsidRPr="00586563">
        <w:rPr>
          <w:rFonts w:ascii="GHEA Grapalat" w:eastAsia="Calibri" w:hAnsi="GHEA Grapalat"/>
          <w:bCs/>
          <w:lang w:val="hy-AM" w:eastAsia="en-US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7DE743CB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C2605B">
        <w:rPr>
          <w:rFonts w:ascii="GHEA Grapalat" w:hAnsi="GHEA Grapalat" w:cs="Sylfaen"/>
          <w:lang w:val="hy-AM"/>
        </w:rPr>
        <w:t>2021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561E2E">
        <w:rPr>
          <w:rFonts w:ascii="GHEA Grapalat" w:hAnsi="GHEA Grapalat" w:cs="Sylfaen"/>
          <w:lang w:val="hy-AM"/>
        </w:rPr>
        <w:t>նոյեմբերի 11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61E2E">
        <w:rPr>
          <w:rFonts w:ascii="GHEA Grapalat" w:hAnsi="GHEA Grapalat" w:cs="Sylfaen"/>
          <w:lang w:val="hy-AM"/>
        </w:rPr>
        <w:t>1833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լրացում</w:t>
      </w:r>
      <w:r w:rsidR="009D62CD">
        <w:rPr>
          <w:rFonts w:ascii="GHEA Grapalat" w:eastAsia="Calibri" w:hAnsi="GHEA Grapalat"/>
          <w:lang w:val="hy-AM" w:eastAsia="en-US"/>
        </w:rPr>
        <w:t>ներ</w:t>
      </w:r>
      <w:r w:rsidR="00561E2E">
        <w:rPr>
          <w:rFonts w:ascii="GHEA Grapalat" w:eastAsia="Calibri" w:hAnsi="GHEA Grapalat"/>
          <w:lang w:val="hy-AM" w:eastAsia="en-US"/>
        </w:rPr>
        <w:t xml:space="preserve"> և փոփոխություններ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</w:t>
      </w:r>
      <w:bookmarkStart w:id="0" w:name="_GoBack"/>
      <w:bookmarkEnd w:id="0"/>
      <w:r w:rsidR="009D62CD">
        <w:rPr>
          <w:rFonts w:ascii="GHEA Grapalat" w:eastAsia="Calibri" w:hAnsi="GHEA Grapalat"/>
          <w:lang w:val="hy-AM" w:eastAsia="en-US"/>
        </w:rPr>
        <w:t xml:space="preserve">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67D2D"/>
    <w:rsid w:val="001B3FE8"/>
    <w:rsid w:val="001C56CA"/>
    <w:rsid w:val="001D36D4"/>
    <w:rsid w:val="00250194"/>
    <w:rsid w:val="003A255E"/>
    <w:rsid w:val="003B0BA9"/>
    <w:rsid w:val="0050578A"/>
    <w:rsid w:val="00561E2E"/>
    <w:rsid w:val="00586563"/>
    <w:rsid w:val="008B3C8F"/>
    <w:rsid w:val="008E0781"/>
    <w:rsid w:val="00926A08"/>
    <w:rsid w:val="009D62CD"/>
    <w:rsid w:val="00C2605B"/>
    <w:rsid w:val="00C71BED"/>
    <w:rsid w:val="00D93087"/>
    <w:rsid w:val="00E802F9"/>
    <w:rsid w:val="00F02B68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</cp:revision>
  <dcterms:created xsi:type="dcterms:W3CDTF">2022-01-10T12:47:00Z</dcterms:created>
  <dcterms:modified xsi:type="dcterms:W3CDTF">2022-01-10T13:38:00Z</dcterms:modified>
</cp:coreProperties>
</file>