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A66" w:rsidRPr="00791BF1" w:rsidRDefault="00BF4A66" w:rsidP="00BF4A66">
      <w:pPr>
        <w:jc w:val="center"/>
        <w:rPr>
          <w:rFonts w:ascii="GHEA Grapalat" w:hAnsi="GHEA Grapalat" w:cs="Sylfaen"/>
          <w:sz w:val="26"/>
          <w:szCs w:val="26"/>
          <w:lang w:val="af-ZA"/>
        </w:rPr>
      </w:pPr>
      <w:r w:rsidRPr="00791BF1">
        <w:rPr>
          <w:rFonts w:ascii="GHEA Grapalat" w:hAnsi="GHEA Grapalat" w:cs="Sylfaen"/>
          <w:sz w:val="26"/>
          <w:szCs w:val="26"/>
          <w:lang w:val="af-ZA"/>
        </w:rPr>
        <w:t>Ա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Մ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Փ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Ո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Փ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Ա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Թ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Ե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Ր</w:t>
      </w:r>
      <w:r w:rsidR="007912C6">
        <w:rPr>
          <w:rFonts w:ascii="GHEA Grapalat" w:hAnsi="GHEA Grapalat" w:cs="Sylfaen"/>
          <w:sz w:val="26"/>
          <w:szCs w:val="26"/>
          <w:lang w:val="af-ZA"/>
        </w:rPr>
        <w:t xml:space="preserve"> </w:t>
      </w:r>
      <w:r w:rsidRPr="00791BF1">
        <w:rPr>
          <w:rFonts w:ascii="GHEA Grapalat" w:hAnsi="GHEA Grapalat" w:cs="Sylfaen"/>
          <w:sz w:val="26"/>
          <w:szCs w:val="26"/>
          <w:lang w:val="af-ZA"/>
        </w:rPr>
        <w:t>Թ</w:t>
      </w:r>
    </w:p>
    <w:p w:rsidR="00BF4A66" w:rsidRPr="009A576D" w:rsidRDefault="00BF4A66" w:rsidP="00BF4A66">
      <w:pPr>
        <w:jc w:val="center"/>
        <w:rPr>
          <w:rFonts w:ascii="GHEA Grapalat" w:hAnsi="GHEA Grapalat" w:cs="Sylfaen"/>
          <w:lang w:val="hy-AM"/>
        </w:rPr>
      </w:pPr>
    </w:p>
    <w:p w:rsidR="00BF4A66" w:rsidRPr="009A576D" w:rsidRDefault="003236A0" w:rsidP="00B74D8E">
      <w:pPr>
        <w:tabs>
          <w:tab w:val="left" w:pos="9781"/>
          <w:tab w:val="left" w:pos="14459"/>
        </w:tabs>
        <w:spacing w:line="360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fr-FR"/>
        </w:rPr>
        <w:t>«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Ուկրաինայի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նախարարների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կաբինետի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D21DA3">
        <w:rPr>
          <w:rFonts w:ascii="GHEA Grapalat" w:hAnsi="GHEA Grapalat"/>
          <w:lang w:val="fr-FR"/>
        </w:rPr>
        <w:t>միջև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բարձրագույն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կրթության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ոլորտում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համագործակցության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346868">
        <w:rPr>
          <w:rFonts w:ascii="GHEA Grapalat" w:hAnsi="GHEA Grapalat"/>
          <w:lang w:val="fr-FR"/>
        </w:rPr>
        <w:t>մասին</w:t>
      </w:r>
      <w:proofErr w:type="spellEnd"/>
      <w:r>
        <w:rPr>
          <w:rFonts w:ascii="GHEA Grapalat" w:hAnsi="GHEA Grapalat"/>
          <w:lang w:val="hy-AM"/>
        </w:rPr>
        <w:t>»</w:t>
      </w:r>
      <w:r w:rsidRPr="00F464DC">
        <w:rPr>
          <w:rFonts w:ascii="GHEA Grapalat" w:hAnsi="GHEA Grapalat" w:cs="Sylfaen"/>
          <w:lang w:eastAsia="en-US"/>
        </w:rPr>
        <w:t xml:space="preserve"> </w:t>
      </w:r>
      <w:r>
        <w:rPr>
          <w:rFonts w:ascii="GHEA Grapalat" w:hAnsi="GHEA Grapalat" w:cs="Sylfaen"/>
          <w:lang w:eastAsia="en-US"/>
        </w:rPr>
        <w:t>համաձայնագրի</w:t>
      </w:r>
      <w:r>
        <w:rPr>
          <w:rFonts w:ascii="GHEA Grapalat" w:hAnsi="GHEA Grapalat" w:cs="Sylfaen"/>
          <w:lang w:val="en-US" w:eastAsia="en-US"/>
        </w:rPr>
        <w:t xml:space="preserve"> </w:t>
      </w:r>
      <w:proofErr w:type="gramStart"/>
      <w:r w:rsidR="00BF4A66" w:rsidRPr="009A576D">
        <w:rPr>
          <w:rFonts w:ascii="GHEA Grapalat" w:hAnsi="GHEA Grapalat" w:cs="Sylfaen"/>
          <w:lang w:val="hy-AM"/>
        </w:rPr>
        <w:t>նախագծի</w:t>
      </w:r>
      <w:r w:rsidR="00D21DA3">
        <w:rPr>
          <w:rFonts w:ascii="GHEA Grapalat" w:hAnsi="GHEA Grapalat" w:cs="Sylfaen"/>
          <w:lang w:val="en-US"/>
        </w:rPr>
        <w:t>(</w:t>
      </w:r>
      <w:proofErr w:type="spellStart"/>
      <w:proofErr w:type="gramEnd"/>
      <w:r w:rsidR="00D21DA3">
        <w:rPr>
          <w:rFonts w:ascii="GHEA Grapalat" w:hAnsi="GHEA Grapalat" w:cs="Sylfaen"/>
          <w:lang w:val="en-US"/>
        </w:rPr>
        <w:t>այսուհետ</w:t>
      </w:r>
      <w:proofErr w:type="spellEnd"/>
      <w:r w:rsidR="00D21DA3">
        <w:rPr>
          <w:rFonts w:ascii="GHEA Grapalat" w:hAnsi="GHEA Grapalat" w:cs="Sylfaen"/>
          <w:lang w:val="en-US"/>
        </w:rPr>
        <w:t xml:space="preserve">՝ </w:t>
      </w:r>
      <w:proofErr w:type="spellStart"/>
      <w:r w:rsidR="00B74D8E">
        <w:rPr>
          <w:rFonts w:ascii="GHEA Grapalat" w:hAnsi="GHEA Grapalat" w:cs="Sylfaen"/>
          <w:lang w:val="en-US"/>
        </w:rPr>
        <w:t>համաձայնագրի</w:t>
      </w:r>
      <w:proofErr w:type="spellEnd"/>
      <w:r w:rsidR="00B74D8E">
        <w:rPr>
          <w:rFonts w:ascii="GHEA Grapalat" w:hAnsi="GHEA Grapalat" w:cs="Sylfaen"/>
          <w:lang w:val="en-US"/>
        </w:rPr>
        <w:t xml:space="preserve"> </w:t>
      </w:r>
      <w:proofErr w:type="spellStart"/>
      <w:r w:rsidR="00D21DA3">
        <w:rPr>
          <w:rFonts w:ascii="GHEA Grapalat" w:hAnsi="GHEA Grapalat" w:cs="Sylfaen"/>
          <w:lang w:val="en-US"/>
        </w:rPr>
        <w:t>նախագիծ</w:t>
      </w:r>
      <w:proofErr w:type="spellEnd"/>
      <w:r w:rsidR="00D21DA3">
        <w:rPr>
          <w:rFonts w:ascii="GHEA Grapalat" w:hAnsi="GHEA Grapalat" w:cs="Sylfaen"/>
          <w:lang w:val="en-US"/>
        </w:rPr>
        <w:t>)</w:t>
      </w:r>
      <w:r w:rsidR="00BF4A66" w:rsidRPr="009A576D">
        <w:rPr>
          <w:rFonts w:ascii="GHEA Grapalat" w:hAnsi="GHEA Grapalat" w:cs="Sylfaen"/>
          <w:lang w:val="hy-AM"/>
        </w:rPr>
        <w:t xml:space="preserve"> կապակցությամբ շահագրգիռ նախարարությունների առարկությունների և առաջարկությունների վերաբերյալ</w:t>
      </w:r>
    </w:p>
    <w:p w:rsidR="00BF4A66" w:rsidRPr="00AD29D8" w:rsidRDefault="00BF4A66" w:rsidP="00B74D8E">
      <w:pPr>
        <w:tabs>
          <w:tab w:val="left" w:pos="9781"/>
          <w:tab w:val="left" w:pos="14459"/>
        </w:tabs>
        <w:spacing w:line="360" w:lineRule="auto"/>
        <w:jc w:val="center"/>
        <w:rPr>
          <w:rFonts w:ascii="GHEA Grapalat" w:hAnsi="GHEA Grapalat" w:cs="Sylfaen"/>
          <w:lang w:val="af-ZA"/>
        </w:rPr>
      </w:pPr>
    </w:p>
    <w:tbl>
      <w:tblPr>
        <w:tblStyle w:val="TableGrid"/>
        <w:tblW w:w="13968" w:type="dxa"/>
        <w:tblLook w:val="04A0"/>
      </w:tblPr>
      <w:tblGrid>
        <w:gridCol w:w="558"/>
        <w:gridCol w:w="2610"/>
        <w:gridCol w:w="8010"/>
        <w:gridCol w:w="2790"/>
      </w:tblGrid>
      <w:tr w:rsidR="00BF4A66" w:rsidRPr="00B74D8E" w:rsidTr="001E7CB1">
        <w:tc>
          <w:tcPr>
            <w:tcW w:w="558" w:type="dxa"/>
          </w:tcPr>
          <w:p w:rsidR="00BF4A66" w:rsidRPr="00B74D8E" w:rsidRDefault="00BF4A66" w:rsidP="00BF4A66">
            <w:pPr>
              <w:jc w:val="center"/>
              <w:rPr>
                <w:i/>
                <w:sz w:val="24"/>
                <w:szCs w:val="24"/>
              </w:rPr>
            </w:pP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N</w:t>
            </w:r>
          </w:p>
        </w:tc>
        <w:tc>
          <w:tcPr>
            <w:tcW w:w="2610" w:type="dxa"/>
          </w:tcPr>
          <w:p w:rsidR="00BF4A66" w:rsidRPr="00B74D8E" w:rsidRDefault="00BF4A66" w:rsidP="00BF4A6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Առարկության</w:t>
            </w:r>
            <w:r w:rsidRPr="00B74D8E">
              <w:rPr>
                <w:rFonts w:ascii="GHEA Grapalat" w:hAnsi="GHEA Grapalat" w:cs="Arial Armenian"/>
                <w:i/>
                <w:sz w:val="24"/>
                <w:szCs w:val="24"/>
                <w:lang w:val="af-ZA"/>
              </w:rPr>
              <w:t xml:space="preserve">, </w:t>
            </w: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առաջարկության</w:t>
            </w:r>
            <w:r w:rsidRPr="00B74D8E">
              <w:rPr>
                <w:rFonts w:ascii="GHEA Grapalat" w:hAnsi="GHEA Grapalat" w:cs="Arial Armenian"/>
                <w:i/>
                <w:sz w:val="24"/>
                <w:szCs w:val="24"/>
                <w:lang w:val="af-ZA"/>
              </w:rPr>
              <w:t xml:space="preserve"> </w:t>
            </w: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հեղինակը,</w:t>
            </w: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B74D8E">
              <w:rPr>
                <w:rFonts w:ascii="GHEA Grapalat" w:hAnsi="GHEA Grapalat"/>
                <w:i/>
                <w:sz w:val="24"/>
                <w:szCs w:val="24"/>
                <w:lang w:val="af-ZA"/>
              </w:rPr>
              <w:t>գրության համարը</w:t>
            </w:r>
          </w:p>
          <w:p w:rsidR="00914D6C" w:rsidRPr="00B74D8E" w:rsidRDefault="00914D6C" w:rsidP="00BF4A66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010" w:type="dxa"/>
          </w:tcPr>
          <w:p w:rsidR="00BF4A66" w:rsidRPr="00B74D8E" w:rsidRDefault="00BF4A66" w:rsidP="00BF4A66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</w:pPr>
          </w:p>
          <w:p w:rsidR="00BF4A66" w:rsidRPr="00B74D8E" w:rsidRDefault="00BF4A66" w:rsidP="00BF4A66">
            <w:pPr>
              <w:jc w:val="center"/>
              <w:rPr>
                <w:i/>
                <w:sz w:val="24"/>
                <w:szCs w:val="24"/>
              </w:rPr>
            </w:pP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790" w:type="dxa"/>
          </w:tcPr>
          <w:p w:rsidR="00BF4A66" w:rsidRPr="00B74D8E" w:rsidRDefault="00BF4A66" w:rsidP="00BF4A66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</w:pPr>
          </w:p>
          <w:p w:rsidR="00BF4A66" w:rsidRPr="00B74D8E" w:rsidRDefault="00BF4A66" w:rsidP="00BF4A66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i/>
                <w:sz w:val="24"/>
                <w:szCs w:val="24"/>
                <w:lang w:val="af-ZA"/>
              </w:rPr>
              <w:t>Եզրակացություն</w:t>
            </w:r>
          </w:p>
        </w:tc>
      </w:tr>
      <w:tr w:rsidR="00BF4A66" w:rsidRPr="00B74D8E" w:rsidTr="00350079">
        <w:trPr>
          <w:trHeight w:val="1266"/>
        </w:trPr>
        <w:tc>
          <w:tcPr>
            <w:tcW w:w="558" w:type="dxa"/>
          </w:tcPr>
          <w:p w:rsidR="00BF4A66" w:rsidRPr="00B74D8E" w:rsidRDefault="005A68B5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sz w:val="24"/>
                <w:szCs w:val="24"/>
                <w:lang w:val="af-ZA"/>
              </w:rPr>
              <w:t>1.</w:t>
            </w:r>
          </w:p>
        </w:tc>
        <w:tc>
          <w:tcPr>
            <w:tcW w:w="2610" w:type="dxa"/>
          </w:tcPr>
          <w:p w:rsidR="00BF4A66" w:rsidRPr="00B74D8E" w:rsidRDefault="005A68B5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sz w:val="24"/>
                <w:szCs w:val="24"/>
                <w:lang w:val="af-ZA"/>
              </w:rPr>
              <w:t>ՀՀ արդարադատության նախարարություն</w:t>
            </w:r>
          </w:p>
          <w:p w:rsidR="00FE05EE" w:rsidRPr="00B74D8E" w:rsidRDefault="00FE05EE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FE05EE" w:rsidRPr="00B74D8E" w:rsidRDefault="00FE05EE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sz w:val="24"/>
                <w:szCs w:val="24"/>
                <w:lang w:val="af-ZA"/>
              </w:rPr>
              <w:t>2</w:t>
            </w:r>
            <w:r w:rsidR="004A196F" w:rsidRPr="00B74D8E">
              <w:rPr>
                <w:rFonts w:ascii="GHEA Grapalat" w:hAnsi="GHEA Grapalat" w:cs="Sylfaen"/>
                <w:sz w:val="24"/>
                <w:szCs w:val="24"/>
                <w:lang w:val="af-ZA"/>
              </w:rPr>
              <w:t>0.10.2021</w:t>
            </w:r>
            <w:r w:rsidRPr="00B74D8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թ.</w:t>
            </w:r>
          </w:p>
          <w:p w:rsidR="00FE05EE" w:rsidRPr="00B74D8E" w:rsidRDefault="00FE05EE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="004A196F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01/14.2/33234-2021</w:t>
            </w:r>
          </w:p>
          <w:p w:rsidR="00FE05EE" w:rsidRPr="00B74D8E" w:rsidRDefault="00FE05EE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8010" w:type="dxa"/>
          </w:tcPr>
          <w:p w:rsidR="00D21DA3" w:rsidRPr="00B74D8E" w:rsidRDefault="00D21DA3" w:rsidP="00A0415A">
            <w:pPr>
              <w:pStyle w:val="ListParagraph"/>
              <w:tabs>
                <w:tab w:val="left" w:pos="0"/>
              </w:tabs>
              <w:autoSpaceDE/>
              <w:autoSpaceDN/>
              <w:adjustRightInd/>
              <w:ind w:left="0" w:right="-30"/>
              <w:jc w:val="both"/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Պրակտիկայում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միջազգային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պայմ</w:t>
            </w:r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անագրերի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նկատմամբ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կիրառվող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ալտեր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նատի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սկզբունքին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համապատասխան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նախագծի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հայերեն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լեզվով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տեքստի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վերնագրում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նախաբանում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ողջ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տեքստում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ստորագրման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հատվածում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Կողմերի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անվանումները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նշելիս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անհրաժեշտ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է </w:t>
            </w:r>
            <w:proofErr w:type="spellStart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հ</w:t>
            </w:r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այկական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կողմի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անվանումը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նշել</w:t>
            </w:r>
            <w:proofErr w:type="spellEnd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04301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սկզ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բից</w:t>
            </w:r>
            <w:proofErr w:type="spellEnd"/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502EA4" w:rsidRPr="00B74D8E" w:rsidRDefault="00502EA4" w:rsidP="00A0415A">
            <w:pPr>
              <w:pStyle w:val="ListParagraph"/>
              <w:tabs>
                <w:tab w:val="left" w:pos="0"/>
              </w:tabs>
              <w:autoSpaceDE/>
              <w:autoSpaceDN/>
              <w:adjustRightInd/>
              <w:ind w:left="0" w:right="-30"/>
              <w:jc w:val="both"/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</w:pP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>Նախագծի 11-րդ հոդվածով նախատեսվում է, որ</w:t>
            </w:r>
            <w:r w:rsidRPr="00B74D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Համաձայնագիրն ուժի մեջ է մտնում ստորագրման պահից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 xml:space="preserve">: Ձեր ուշադրությունն ենք հրավիրում «Միջազգային պայմանագրերի մասին» օրենքի 10-րդ հոդվածի 1-ին մասի և 17-րդ հոդվածի դրույթների վրա, որոնց համաձայն՝ 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lang w:val="hy-AM"/>
              </w:rPr>
              <w:t xml:space="preserve">Հայաստանի Հանրապետության ստորագրած կամ միանալու ենթակա միջազգային պայմանագիրը Հայաստանի Հանրապետության համար պարտադիր իրավաբանական ուժ է ստանում անհրաժեշտ ներպետական ընթացակարգերն 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>ավարտելուց հետո Հայաստանի Հանրապետության Ազգային ժողովի կողմից վավերացվելու կամ Հանրապետության նախագահի կողմից հաստատվելու միջոցով։</w:t>
            </w:r>
          </w:p>
          <w:p w:rsidR="00502EA4" w:rsidRPr="00B74D8E" w:rsidRDefault="00502EA4" w:rsidP="00A0415A">
            <w:pPr>
              <w:tabs>
                <w:tab w:val="left" w:pos="0"/>
              </w:tabs>
              <w:ind w:right="-30"/>
              <w:jc w:val="both"/>
              <w:rPr>
                <w:rStyle w:val="apple-converted-space"/>
                <w:rFonts w:ascii="GHEA Grapalat" w:hAnsi="GHEA Grapalat" w:cs="Arian AMU"/>
                <w:sz w:val="24"/>
                <w:szCs w:val="24"/>
                <w:lang w:val="hy-AM"/>
              </w:rPr>
            </w:pP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lang w:val="hy-AM"/>
              </w:rPr>
              <w:t>Հայաստանի Հանրապետության</w:t>
            </w:r>
            <w:r w:rsidRPr="00B74D8E">
              <w:rPr>
                <w:rStyle w:val="apple-converted-space"/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>միջազգային</w:t>
            </w:r>
            <w:r w:rsidRPr="00B74D8E">
              <w:rPr>
                <w:rStyle w:val="apple-converted-space"/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lang w:val="hy-AM"/>
              </w:rPr>
              <w:t xml:space="preserve">պայմանագիրն ուժի </w:t>
            </w:r>
            <w:r w:rsidRPr="00B74D8E">
              <w:rPr>
                <w:rStyle w:val="apple-converted-space"/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>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:rsidR="00BF4A66" w:rsidRPr="00B74D8E" w:rsidRDefault="00BF4A66" w:rsidP="008F21EA">
            <w:pPr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2790" w:type="dxa"/>
          </w:tcPr>
          <w:p w:rsidR="00BF4A66" w:rsidRPr="00B74D8E" w:rsidRDefault="005E217A" w:rsidP="00D21DA3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74D8E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</w:t>
            </w:r>
            <w:proofErr w:type="spellStart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>ած</w:t>
            </w:r>
            <w:proofErr w:type="spellEnd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 և </w:t>
            </w:r>
            <w:proofErr w:type="spellStart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>լրամշակվել</w:t>
            </w:r>
            <w:proofErr w:type="spellEnd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>ըստ</w:t>
            </w:r>
            <w:proofErr w:type="spellEnd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1DA3" w:rsidRPr="00B74D8E">
              <w:rPr>
                <w:rFonts w:ascii="GHEA Grapalat" w:hAnsi="GHEA Grapalat" w:cs="Sylfaen"/>
                <w:sz w:val="24"/>
                <w:szCs w:val="24"/>
                <w:lang w:val="en-US"/>
              </w:rPr>
              <w:t>դիտողության</w:t>
            </w:r>
            <w:proofErr w:type="spellEnd"/>
          </w:p>
        </w:tc>
      </w:tr>
      <w:tr w:rsidR="00744CCE" w:rsidRPr="00B74D8E" w:rsidTr="00350079">
        <w:trPr>
          <w:trHeight w:val="1683"/>
        </w:trPr>
        <w:tc>
          <w:tcPr>
            <w:tcW w:w="558" w:type="dxa"/>
          </w:tcPr>
          <w:p w:rsidR="00744CCE" w:rsidRPr="00B74D8E" w:rsidRDefault="00744CCE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2.</w:t>
            </w:r>
          </w:p>
        </w:tc>
        <w:tc>
          <w:tcPr>
            <w:tcW w:w="2610" w:type="dxa"/>
          </w:tcPr>
          <w:p w:rsidR="00744CCE" w:rsidRPr="00B74D8E" w:rsidRDefault="00744CCE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Պետական</w:t>
            </w:r>
            <w:proofErr w:type="spellEnd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Գույքի</w:t>
            </w:r>
            <w:proofErr w:type="spellEnd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Կառավարման</w:t>
            </w:r>
            <w:proofErr w:type="spellEnd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744CCE" w:rsidRPr="00B74D8E" w:rsidRDefault="00502EA4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="00744CCE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5.</w:t>
            </w:r>
            <w:r w:rsidR="00FE05EE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10</w:t>
            </w:r>
            <w:r w:rsidR="00744CCE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.20</w:t>
            </w: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21</w:t>
            </w:r>
            <w:r w:rsidR="00744CCE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թ.</w:t>
            </w:r>
          </w:p>
          <w:p w:rsidR="00B84186" w:rsidRPr="00B74D8E" w:rsidRDefault="00744CCE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="00B84186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02EA4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01/12.1/7420-2021</w:t>
            </w:r>
          </w:p>
          <w:p w:rsidR="002D0C3B" w:rsidRPr="00B74D8E" w:rsidRDefault="002D0C3B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8010" w:type="dxa"/>
          </w:tcPr>
          <w:p w:rsidR="00502EA4" w:rsidRPr="00B74D8E" w:rsidRDefault="00502EA4" w:rsidP="008F21EA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4D8E"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r w:rsidRPr="00B74D8E">
              <w:rPr>
                <w:rFonts w:ascii="GHEA Grapalat" w:hAnsi="GHEA Grapalat"/>
                <w:sz w:val="24"/>
                <w:szCs w:val="24"/>
                <w:lang w:val="hy-AM"/>
              </w:rPr>
              <w:t>ամաձայնագրի նախագծով գույքային պարտավորություններ նախատեսող դրույթներ առկա չեն:</w:t>
            </w:r>
          </w:p>
          <w:p w:rsidR="000A6B36" w:rsidRPr="00B74D8E" w:rsidRDefault="000A6B36" w:rsidP="008F21EA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790" w:type="dxa"/>
          </w:tcPr>
          <w:p w:rsidR="003F7168" w:rsidRPr="00B74D8E" w:rsidRDefault="003F7168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744CCE" w:rsidRPr="00B74D8E" w:rsidRDefault="00744CCE" w:rsidP="005263C6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0F2446" w:rsidRPr="00B74D8E" w:rsidTr="001E7CB1">
        <w:tc>
          <w:tcPr>
            <w:tcW w:w="558" w:type="dxa"/>
          </w:tcPr>
          <w:p w:rsidR="000F2446" w:rsidRPr="00B74D8E" w:rsidRDefault="000F2446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3.</w:t>
            </w:r>
          </w:p>
        </w:tc>
        <w:tc>
          <w:tcPr>
            <w:tcW w:w="2610" w:type="dxa"/>
          </w:tcPr>
          <w:p w:rsidR="000F2446" w:rsidRPr="00B74D8E" w:rsidRDefault="008F21E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ՀՀ </w:t>
            </w:r>
            <w:proofErr w:type="spellStart"/>
            <w:r w:rsidR="000F2446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ֆինանսների</w:t>
            </w:r>
            <w:proofErr w:type="spellEnd"/>
            <w:r w:rsidR="000F2446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2446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0A06A7" w:rsidRPr="00B74D8E" w:rsidRDefault="000A06A7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2D0C3B" w:rsidRPr="00B74D8E" w:rsidRDefault="00DD60B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03.11.2021 թ.</w:t>
            </w:r>
          </w:p>
          <w:p w:rsidR="000A06A7" w:rsidRPr="00B74D8E" w:rsidRDefault="00DD60B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 </w:t>
            </w: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01/5-2/17834-2021</w:t>
            </w:r>
          </w:p>
        </w:tc>
        <w:tc>
          <w:tcPr>
            <w:tcW w:w="8010" w:type="dxa"/>
          </w:tcPr>
          <w:p w:rsidR="00DD60BA" w:rsidRPr="00B74D8E" w:rsidRDefault="00D21DA3" w:rsidP="00D21DA3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74D8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>Հ</w:t>
            </w:r>
            <w:r w:rsidR="00DD60BA" w:rsidRPr="00B74D8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ամաձայնագրի</w:t>
            </w:r>
            <w:r w:rsidR="00DD60BA" w:rsidRPr="00B74D8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D60BA" w:rsidRPr="00B74D8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>ախագծում առկա են Հայաստանի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>ֆինանսական պարտավորություններ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>նախատեսող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դրույթներ </w:t>
            </w:r>
            <w:r w:rsidR="00DD60BA" w:rsidRPr="00B74D8E">
              <w:rPr>
                <w:rFonts w:ascii="GHEA Grapalat" w:hAnsi="GHEA Grapalat"/>
                <w:sz w:val="24"/>
                <w:szCs w:val="24"/>
              </w:rPr>
              <w:t>(</w:t>
            </w:r>
            <w:r w:rsidR="00705F94">
              <w:rPr>
                <w:rFonts w:ascii="GHEA Grapalat" w:hAnsi="GHEA Grapalat"/>
                <w:sz w:val="24"/>
                <w:szCs w:val="24"/>
                <w:lang w:val="hy-AM"/>
              </w:rPr>
              <w:t>մասնավորապես</w:t>
            </w:r>
            <w:r w:rsidR="00705F9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hy-AM"/>
              </w:rPr>
              <w:t>4-րդ և 5-րդ հոդվածներ</w:t>
            </w:r>
            <w:r w:rsidR="00DD60BA" w:rsidRPr="00B74D8E">
              <w:rPr>
                <w:rFonts w:ascii="GHEA Grapalat" w:hAnsi="GHEA Grapalat"/>
                <w:sz w:val="24"/>
                <w:szCs w:val="24"/>
              </w:rPr>
              <w:t>)</w:t>
            </w:r>
            <w:r w:rsidR="00DD60BA" w:rsidRPr="00B74D8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F2446" w:rsidRPr="00B74D8E" w:rsidRDefault="000F2446" w:rsidP="008F21EA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790" w:type="dxa"/>
          </w:tcPr>
          <w:p w:rsidR="00F34702" w:rsidRPr="00B74D8E" w:rsidRDefault="00F34702" w:rsidP="008F21EA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0F2446" w:rsidRPr="00B74D8E" w:rsidRDefault="000F2446" w:rsidP="005263C6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DD60BA" w:rsidRPr="00B74D8E" w:rsidTr="001E7CB1">
        <w:tc>
          <w:tcPr>
            <w:tcW w:w="558" w:type="dxa"/>
          </w:tcPr>
          <w:p w:rsidR="00DD60BA" w:rsidRPr="00B74D8E" w:rsidRDefault="00DD60B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4.</w:t>
            </w:r>
          </w:p>
        </w:tc>
        <w:tc>
          <w:tcPr>
            <w:tcW w:w="2610" w:type="dxa"/>
          </w:tcPr>
          <w:p w:rsidR="00DD60BA" w:rsidRPr="00B74D8E" w:rsidRDefault="008F21E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ՀՀ </w:t>
            </w:r>
            <w:proofErr w:type="spellStart"/>
            <w:r w:rsidR="00DD60BA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արտաքին</w:t>
            </w:r>
            <w:proofErr w:type="spellEnd"/>
            <w:r w:rsidR="00DD60BA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գործերի</w:t>
            </w:r>
            <w:proofErr w:type="spellEnd"/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DD60BA"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DD60BA" w:rsidRPr="00B74D8E" w:rsidRDefault="00DD60B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18.10.2021 թ.</w:t>
            </w:r>
          </w:p>
          <w:p w:rsidR="00DD60BA" w:rsidRPr="00B74D8E" w:rsidRDefault="00DD60BA" w:rsidP="008F21E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 </w:t>
            </w:r>
            <w:r w:rsidRPr="00B74D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1111/43515-21</w:t>
            </w:r>
          </w:p>
        </w:tc>
        <w:tc>
          <w:tcPr>
            <w:tcW w:w="8010" w:type="dxa"/>
          </w:tcPr>
          <w:p w:rsidR="00DD60BA" w:rsidRPr="00B74D8E" w:rsidRDefault="00B74D8E" w:rsidP="00A0415A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eastAsia="Batang" w:hAnsi="GHEA Grapalat"/>
                <w:noProof/>
                <w:sz w:val="24"/>
                <w:szCs w:val="24"/>
                <w:lang w:val="en-US"/>
              </w:rPr>
              <w:t xml:space="preserve">Տրվել </w:t>
            </w:r>
            <w:r w:rsidR="00DD60BA" w:rsidRPr="00B74D8E">
              <w:rPr>
                <w:rFonts w:ascii="GHEA Grapalat" w:eastAsia="Batang" w:hAnsi="GHEA Grapalat"/>
                <w:noProof/>
                <w:sz w:val="24"/>
                <w:szCs w:val="24"/>
                <w:lang w:val="en-US"/>
              </w:rPr>
              <w:t xml:space="preserve">է եզրակացություն </w:t>
            </w:r>
            <w:r w:rsidR="00DD60BA" w:rsidRPr="00B74D8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համաձայնագրի ստորագրման արտաքին քաղաքական նպատակահարմարության, Հայաստանի Հանրապետությա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 վարած արտաքին քաղաքականության</w:t>
            </w:r>
            <w:r w:rsidR="00DD60BA" w:rsidRPr="00B74D8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ստանձնած միջազգային պարտավորություններին դրա համապատասխանության մասին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:rsidR="00DD60BA" w:rsidRPr="00B74D8E" w:rsidRDefault="00DD60BA" w:rsidP="008F21EA">
            <w:pPr>
              <w:ind w:firstLine="567"/>
              <w:jc w:val="both"/>
              <w:rPr>
                <w:rFonts w:ascii="GHEA Grapalat" w:eastAsia="Batang" w:hAnsi="GHEA Grapalat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790" w:type="dxa"/>
          </w:tcPr>
          <w:p w:rsidR="00DD60BA" w:rsidRPr="00B74D8E" w:rsidRDefault="00DD60BA" w:rsidP="005263C6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</w:tbl>
    <w:p w:rsidR="00B131A7" w:rsidRPr="008F21EA" w:rsidRDefault="00B131A7" w:rsidP="008F21EA">
      <w:pPr>
        <w:jc w:val="both"/>
        <w:rPr>
          <w:rFonts w:ascii="GHEA Grapalat" w:hAnsi="GHEA Grapalat"/>
          <w:sz w:val="22"/>
          <w:szCs w:val="22"/>
          <w:lang w:val="en-US"/>
        </w:rPr>
      </w:pPr>
    </w:p>
    <w:sectPr w:rsidR="00B131A7" w:rsidRPr="008F21EA" w:rsidSect="00B84186">
      <w:pgSz w:w="15840" w:h="12240" w:orient="landscape"/>
      <w:pgMar w:top="99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F4A66"/>
    <w:rsid w:val="0002525C"/>
    <w:rsid w:val="000A06A7"/>
    <w:rsid w:val="000A6B36"/>
    <w:rsid w:val="000F2446"/>
    <w:rsid w:val="001043AB"/>
    <w:rsid w:val="00112281"/>
    <w:rsid w:val="00114668"/>
    <w:rsid w:val="00173734"/>
    <w:rsid w:val="001D6537"/>
    <w:rsid w:val="001E7CB1"/>
    <w:rsid w:val="00224F9C"/>
    <w:rsid w:val="002375FB"/>
    <w:rsid w:val="00272C8B"/>
    <w:rsid w:val="002D0C3B"/>
    <w:rsid w:val="00304301"/>
    <w:rsid w:val="003236A0"/>
    <w:rsid w:val="00346868"/>
    <w:rsid w:val="00350079"/>
    <w:rsid w:val="00370E80"/>
    <w:rsid w:val="003D7CAC"/>
    <w:rsid w:val="003E4E7D"/>
    <w:rsid w:val="003F7168"/>
    <w:rsid w:val="00406CE8"/>
    <w:rsid w:val="004419CA"/>
    <w:rsid w:val="004A196F"/>
    <w:rsid w:val="004C0A94"/>
    <w:rsid w:val="00502EA4"/>
    <w:rsid w:val="00521A48"/>
    <w:rsid w:val="005263C6"/>
    <w:rsid w:val="005514A9"/>
    <w:rsid w:val="005A68B5"/>
    <w:rsid w:val="005E217A"/>
    <w:rsid w:val="00664D0E"/>
    <w:rsid w:val="00680FE1"/>
    <w:rsid w:val="006D4AE8"/>
    <w:rsid w:val="006F232D"/>
    <w:rsid w:val="00705F94"/>
    <w:rsid w:val="00724F67"/>
    <w:rsid w:val="00744CCE"/>
    <w:rsid w:val="0075482E"/>
    <w:rsid w:val="007912C6"/>
    <w:rsid w:val="00791BF1"/>
    <w:rsid w:val="00881364"/>
    <w:rsid w:val="008E111E"/>
    <w:rsid w:val="008F200D"/>
    <w:rsid w:val="008F21EA"/>
    <w:rsid w:val="00914D6C"/>
    <w:rsid w:val="00966A5D"/>
    <w:rsid w:val="009A576D"/>
    <w:rsid w:val="009D1C0A"/>
    <w:rsid w:val="00A0415A"/>
    <w:rsid w:val="00A63E22"/>
    <w:rsid w:val="00AA14C3"/>
    <w:rsid w:val="00AD3812"/>
    <w:rsid w:val="00B131A7"/>
    <w:rsid w:val="00B339A7"/>
    <w:rsid w:val="00B40FD2"/>
    <w:rsid w:val="00B73FD1"/>
    <w:rsid w:val="00B74D8E"/>
    <w:rsid w:val="00B84186"/>
    <w:rsid w:val="00BD1FB7"/>
    <w:rsid w:val="00BF4A66"/>
    <w:rsid w:val="00BF7EB3"/>
    <w:rsid w:val="00C061D4"/>
    <w:rsid w:val="00CC5111"/>
    <w:rsid w:val="00D0028B"/>
    <w:rsid w:val="00D21DA3"/>
    <w:rsid w:val="00D61DEF"/>
    <w:rsid w:val="00D667E6"/>
    <w:rsid w:val="00D97A4A"/>
    <w:rsid w:val="00DC6DD5"/>
    <w:rsid w:val="00DD60BA"/>
    <w:rsid w:val="00E14EB5"/>
    <w:rsid w:val="00F15CEB"/>
    <w:rsid w:val="00F30386"/>
    <w:rsid w:val="00F34702"/>
    <w:rsid w:val="00F40946"/>
    <w:rsid w:val="00F84FDA"/>
    <w:rsid w:val="00FE05EE"/>
    <w:rsid w:val="00FF1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F40946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F40946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502EA4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pple-converted-space">
    <w:name w:val="apple-converted-space"/>
    <w:basedOn w:val="DefaultParagraphFont"/>
    <w:rsid w:val="00502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6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https://mul2-edu.gov.am/tasks/968714/oneclick/Ampopatert.docx?token=36ddfd7933c169ca2ffd57d73194a18c</cp:keywords>
  <cp:lastModifiedBy>Narafinans</cp:lastModifiedBy>
  <cp:revision>14</cp:revision>
  <dcterms:created xsi:type="dcterms:W3CDTF">2021-11-18T12:14:00Z</dcterms:created>
  <dcterms:modified xsi:type="dcterms:W3CDTF">2022-01-27T08:06:00Z</dcterms:modified>
</cp:coreProperties>
</file>