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7EA" w:rsidRDefault="00E237E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5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7EA" w:rsidRDefault="00E237EA" w:rsidP="00206B53">
      <w:pPr>
        <w:jc w:val="center"/>
      </w:pPr>
    </w:p>
    <w:p w:rsidR="00E237EA" w:rsidRDefault="00E237E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237EA" w:rsidRDefault="00E237EA" w:rsidP="00206B53">
      <w:pPr>
        <w:pStyle w:val="mechtex"/>
        <w:rPr>
          <w:rFonts w:ascii="GHEA Mariam" w:hAnsi="GHEA Mariam"/>
          <w:b/>
        </w:rPr>
      </w:pPr>
    </w:p>
    <w:p w:rsidR="00E237EA" w:rsidRDefault="00E237E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37EA" w:rsidRPr="008E1B5A" w:rsidRDefault="00E237EA" w:rsidP="00206B53">
      <w:pPr>
        <w:jc w:val="center"/>
        <w:rPr>
          <w:rFonts w:ascii="GHEA Mariam" w:hAnsi="GHEA Mariam"/>
          <w:sz w:val="24"/>
          <w:szCs w:val="24"/>
        </w:rPr>
      </w:pPr>
    </w:p>
    <w:p w:rsidR="00E237EA" w:rsidRPr="008E1B5A" w:rsidRDefault="00E237EA" w:rsidP="00206B53">
      <w:pPr>
        <w:jc w:val="center"/>
        <w:rPr>
          <w:rFonts w:ascii="GHEA Mariam" w:hAnsi="GHEA Mariam"/>
          <w:sz w:val="24"/>
          <w:szCs w:val="24"/>
        </w:rPr>
      </w:pPr>
    </w:p>
    <w:p w:rsidR="00E237EA" w:rsidRPr="00815E4A" w:rsidRDefault="00815E4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10</w:t>
      </w:r>
      <w:r w:rsidR="00E237EA" w:rsidRPr="00E237E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="00E237EA" w:rsidRPr="00E237E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E237EA" w:rsidRPr="00E237EA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E237EA" w:rsidRPr="00E237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237EA" w:rsidRPr="00E237EA">
        <w:rPr>
          <w:rFonts w:ascii="GHEA Mariam" w:hAnsi="GHEA Mariam"/>
          <w:sz w:val="24"/>
          <w:szCs w:val="24"/>
        </w:rPr>
        <w:t xml:space="preserve">  N</w:t>
      </w:r>
      <w:proofErr w:type="gramEnd"/>
      <w:r w:rsidR="00E237EA" w:rsidRPr="00E237EA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237EA" w:rsidRPr="00815E4A" w:rsidRDefault="00E237EA" w:rsidP="00815E4A">
      <w:pPr>
        <w:pStyle w:val="mechtex"/>
      </w:pPr>
    </w:p>
    <w:p w:rsidR="00E237EA" w:rsidRPr="00815E4A" w:rsidRDefault="00E237EA" w:rsidP="00815E4A">
      <w:pPr>
        <w:pStyle w:val="mechtex"/>
      </w:pPr>
    </w:p>
    <w:p w:rsidR="009343A9" w:rsidRPr="00815E4A" w:rsidRDefault="009343A9" w:rsidP="00815E4A">
      <w:pPr>
        <w:pStyle w:val="mechtex"/>
      </w:pPr>
    </w:p>
    <w:p w:rsidR="00815E4A" w:rsidRPr="00815E4A" w:rsidRDefault="00815E4A" w:rsidP="00815E4A">
      <w:pPr>
        <w:pStyle w:val="mechtex"/>
        <w:jc w:val="both"/>
        <w:rPr>
          <w:rFonts w:ascii="GHEA Mariam" w:hAnsi="GHEA Mariam" w:cs="IRTEK Courier"/>
          <w:sz w:val="24"/>
          <w:szCs w:val="24"/>
          <w:lang w:val="hy-AM"/>
        </w:rPr>
      </w:pPr>
      <w:r w:rsidRPr="00815E4A">
        <w:rPr>
          <w:rFonts w:ascii="GHEA Mariam" w:hAnsi="GHEA Mariam"/>
          <w:sz w:val="24"/>
          <w:szCs w:val="24"/>
          <w:lang w:val="hy-AM"/>
        </w:rPr>
        <w:t>«ՀԱՅԱՍՏԱՆԻ ՀԱՆՐԱՊԵՏՈՒԹՅԱՆ ԿԱՌԱՎԱՐՈՒԹՅԱՆ ԵՎ ՈՒԿՐԱԻՆԱՅԻ ՆԱԽԱՐԱՐՆԵՐԻ ԿԱԲԻՆԵՏԻ ՄԻՋԵՎ ԲԱՐՁՐԱԳՈՒՅՆ ԿՐԹՈՒԹՅԱՆ ՈԼՈՐ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5E4A">
        <w:rPr>
          <w:rFonts w:ascii="GHEA Mariam" w:hAnsi="GHEA Mariam"/>
          <w:sz w:val="24"/>
          <w:szCs w:val="24"/>
          <w:lang w:val="hy-AM"/>
        </w:rPr>
        <w:t xml:space="preserve">ՏՈՒՄ ՀԱՄԱԳՈՐԾԱԿՑՈՒԹՅԱՆ ՄԱՍԻՆ» </w:t>
      </w:r>
      <w:r w:rsidRPr="00815E4A">
        <w:rPr>
          <w:rFonts w:ascii="GHEA Mariam" w:hAnsi="GHEA Mariam" w:cs="Sylfaen"/>
          <w:sz w:val="24"/>
          <w:szCs w:val="24"/>
          <w:lang w:val="hy-AM"/>
        </w:rPr>
        <w:t xml:space="preserve">ՀԱՄԱՁԱՅՆԱԳՐԻ ՍՏՈՐԱԳՐՄԱՆ </w:t>
      </w:r>
      <w:r>
        <w:rPr>
          <w:rFonts w:ascii="GHEA Mariam" w:hAnsi="GHEA Mariam" w:cs="Sylfaen"/>
          <w:sz w:val="24"/>
          <w:szCs w:val="24"/>
          <w:lang w:val="hy-AM"/>
        </w:rPr>
        <w:br/>
        <w:t xml:space="preserve">                 </w:t>
      </w:r>
      <w:r w:rsidRPr="00815E4A">
        <w:rPr>
          <w:rFonts w:ascii="GHEA Mariam" w:hAnsi="GHEA Mariam" w:cs="Sylfaen"/>
          <w:sz w:val="24"/>
          <w:szCs w:val="24"/>
          <w:lang w:val="hy-AM"/>
        </w:rPr>
        <w:t>ԱՌԱՋԱՐԿՈՒԹՅԱՆԸ ՀԱՎԱՆՈՒԹՅՈՒՆ ՏԱԼՈՒ ՄԱՍԻՆ</w:t>
      </w:r>
    </w:p>
    <w:p w:rsidR="00815E4A" w:rsidRPr="00815E4A" w:rsidRDefault="00815E4A" w:rsidP="00815E4A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815E4A" w:rsidRPr="00815E4A" w:rsidRDefault="00815E4A" w:rsidP="00815E4A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815E4A" w:rsidRPr="00815E4A" w:rsidRDefault="00815E4A" w:rsidP="00815E4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15E4A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«</w:t>
      </w:r>
      <w:r w:rsidRPr="00815E4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15E4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815E4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մասին</w:t>
      </w:r>
      <w:r w:rsidRPr="00815E4A">
        <w:rPr>
          <w:rFonts w:ascii="GHEA Mariam" w:hAnsi="GHEA Mariam" w:cs="Arial Armenian"/>
          <w:sz w:val="24"/>
          <w:szCs w:val="24"/>
          <w:lang w:val="hy-AM"/>
        </w:rPr>
        <w:t>»</w:t>
      </w:r>
      <w:r w:rsidRPr="00815E4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15E4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15E4A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15E4A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815E4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օրենքի</w:t>
      </w:r>
      <w:r w:rsidRPr="00815E4A">
        <w:rPr>
          <w:rFonts w:ascii="GHEA Mariam" w:hAnsi="GHEA Mariam" w:cs="IRTEK Courier"/>
          <w:sz w:val="24"/>
          <w:szCs w:val="24"/>
          <w:lang w:val="hy-AM"/>
        </w:rPr>
        <w:t xml:space="preserve"> 7-</w:t>
      </w:r>
      <w:r w:rsidRPr="00815E4A">
        <w:rPr>
          <w:rFonts w:ascii="GHEA Mariam" w:hAnsi="GHEA Mariam" w:cs="Arial"/>
          <w:sz w:val="24"/>
          <w:szCs w:val="24"/>
          <w:lang w:val="hy-AM"/>
        </w:rPr>
        <w:t>րդ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815E4A">
        <w:rPr>
          <w:rFonts w:ascii="GHEA Mariam" w:hAnsi="GHEA Mariam" w:cs="IRTEK Courier"/>
          <w:sz w:val="24"/>
          <w:szCs w:val="24"/>
          <w:lang w:val="hy-AM"/>
        </w:rPr>
        <w:t xml:space="preserve">` </w:t>
      </w:r>
      <w:r w:rsidRPr="00815E4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15E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15E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Sylfaen"/>
          <w:sz w:val="24"/>
          <w:szCs w:val="24"/>
          <w:lang w:val="hy-AM"/>
        </w:rPr>
        <w:t>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15E4A">
        <w:rPr>
          <w:rFonts w:ascii="GHEA Mariam" w:hAnsi="GHEA Mariam" w:cs="Sylfaen"/>
          <w:sz w:val="24"/>
          <w:szCs w:val="24"/>
          <w:lang w:val="hy-AM"/>
        </w:rPr>
        <w:t>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15E4A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815E4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15E4A">
        <w:rPr>
          <w:rFonts w:ascii="GHEA Mariam" w:hAnsi="GHEA Mariam" w:cs="Sylfaen"/>
          <w:sz w:val="24"/>
          <w:szCs w:val="24"/>
          <w:lang w:val="hy-AM"/>
        </w:rPr>
        <w:t>ո</w:t>
      </w:r>
      <w:r w:rsidRPr="00815E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Sylfaen"/>
          <w:sz w:val="24"/>
          <w:szCs w:val="24"/>
          <w:lang w:val="hy-AM"/>
        </w:rPr>
        <w:t>ր</w:t>
      </w:r>
      <w:r w:rsidRPr="00815E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Sylfaen"/>
          <w:sz w:val="24"/>
          <w:szCs w:val="24"/>
          <w:lang w:val="hy-AM"/>
        </w:rPr>
        <w:t>ո</w:t>
      </w:r>
      <w:r w:rsidRPr="00815E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Sylfaen"/>
          <w:sz w:val="24"/>
          <w:szCs w:val="24"/>
          <w:lang w:val="hy-AM"/>
        </w:rPr>
        <w:t>շ</w:t>
      </w:r>
      <w:r w:rsidRPr="00815E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Sylfaen"/>
          <w:sz w:val="24"/>
          <w:szCs w:val="24"/>
          <w:lang w:val="hy-AM"/>
        </w:rPr>
        <w:t>ու</w:t>
      </w:r>
      <w:r w:rsidRPr="00815E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Sylfaen"/>
          <w:sz w:val="24"/>
          <w:szCs w:val="24"/>
          <w:lang w:val="hy-AM"/>
        </w:rPr>
        <w:t>մ</w:t>
      </w:r>
      <w:r w:rsidRPr="00815E4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15E4A">
        <w:rPr>
          <w:rFonts w:ascii="GHEA Mariam" w:hAnsi="GHEA Mariam" w:cs="Sylfaen"/>
          <w:sz w:val="24"/>
          <w:szCs w:val="24"/>
          <w:lang w:val="hy-AM"/>
        </w:rPr>
        <w:t>է</w:t>
      </w:r>
      <w:r w:rsidRPr="00815E4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15E4A" w:rsidRPr="00815E4A" w:rsidRDefault="00815E4A" w:rsidP="00815E4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15E4A">
        <w:rPr>
          <w:rFonts w:ascii="GHEA Mariam" w:hAnsi="GHEA Mariam"/>
          <w:sz w:val="24"/>
          <w:szCs w:val="24"/>
          <w:lang w:val="hy-AM"/>
        </w:rPr>
        <w:t xml:space="preserve">1.  </w:t>
      </w:r>
      <w:r w:rsidRPr="00815E4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տալ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«</w:t>
      </w:r>
      <w:r w:rsidRPr="00815E4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815E4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pacing w:val="-4"/>
          <w:sz w:val="24"/>
          <w:szCs w:val="24"/>
          <w:lang w:val="hy-AM"/>
        </w:rPr>
        <w:t>Ուկրաինայի</w:t>
      </w:r>
      <w:r w:rsidRPr="00815E4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pacing w:val="-4"/>
          <w:sz w:val="24"/>
          <w:szCs w:val="24"/>
          <w:lang w:val="hy-AM"/>
        </w:rPr>
        <w:t>նախարարների</w:t>
      </w:r>
      <w:r w:rsidRPr="00815E4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pacing w:val="-4"/>
          <w:sz w:val="24"/>
          <w:szCs w:val="24"/>
          <w:lang w:val="hy-AM"/>
        </w:rPr>
        <w:t>կաբինետի</w:t>
      </w:r>
      <w:r w:rsidRPr="00815E4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815E4A">
        <w:rPr>
          <w:rFonts w:ascii="GHEA Mariam" w:hAnsi="GHEA Mariam" w:cs="Arial"/>
          <w:spacing w:val="-4"/>
          <w:sz w:val="24"/>
          <w:szCs w:val="24"/>
          <w:lang w:val="hy-AM"/>
        </w:rPr>
        <w:t>միջև</w:t>
      </w:r>
      <w:proofErr w:type="spellEnd"/>
      <w:r w:rsidRPr="00815E4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pacing w:val="-4"/>
          <w:sz w:val="24"/>
          <w:szCs w:val="24"/>
          <w:lang w:val="hy-AM"/>
        </w:rPr>
        <w:t>բարձրագույն</w:t>
      </w:r>
      <w:r w:rsidRPr="00815E4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pacing w:val="-4"/>
          <w:sz w:val="24"/>
          <w:szCs w:val="24"/>
          <w:lang w:val="hy-AM"/>
        </w:rPr>
        <w:t>կրթության</w:t>
      </w:r>
      <w:r w:rsidRPr="00815E4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pacing w:val="-4"/>
          <w:sz w:val="24"/>
          <w:szCs w:val="24"/>
          <w:lang w:val="hy-AM"/>
        </w:rPr>
        <w:t>ոլորտում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մասին</w:t>
      </w:r>
      <w:r w:rsidRPr="00815E4A">
        <w:rPr>
          <w:rFonts w:ascii="GHEA Mariam" w:hAnsi="GHEA Mariam" w:cs="Arial Armenian"/>
          <w:sz w:val="24"/>
          <w:szCs w:val="24"/>
          <w:lang w:val="hy-AM"/>
        </w:rPr>
        <w:t>»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815E4A">
        <w:rPr>
          <w:rFonts w:ascii="GHEA Mariam" w:hAnsi="GHEA Mariam"/>
          <w:sz w:val="24"/>
          <w:szCs w:val="24"/>
          <w:lang w:val="hy-AM"/>
        </w:rPr>
        <w:t>:</w:t>
      </w:r>
    </w:p>
    <w:p w:rsidR="00815E4A" w:rsidRPr="00815E4A" w:rsidRDefault="00815E4A" w:rsidP="00815E4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15E4A">
        <w:rPr>
          <w:rFonts w:ascii="GHEA Mariam" w:hAnsi="GHEA Mariam"/>
          <w:sz w:val="24"/>
          <w:szCs w:val="24"/>
          <w:lang w:val="hy-AM"/>
        </w:rPr>
        <w:t xml:space="preserve">2. </w:t>
      </w:r>
      <w:r w:rsidRPr="00815E4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և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, </w:t>
      </w:r>
      <w:r w:rsidRPr="00815E4A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, </w:t>
      </w:r>
      <w:r w:rsidRPr="00815E4A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և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սպորտի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815E4A">
        <w:rPr>
          <w:rFonts w:ascii="GHEA Mariam" w:hAnsi="GHEA Mariam"/>
          <w:sz w:val="24"/>
          <w:szCs w:val="24"/>
          <w:lang w:val="hy-AM"/>
        </w:rPr>
        <w:t xml:space="preserve"> </w:t>
      </w:r>
      <w:r w:rsidRPr="00815E4A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815E4A">
        <w:rPr>
          <w:rFonts w:ascii="GHEA Mariam" w:hAnsi="GHEA Mariam"/>
          <w:sz w:val="24"/>
          <w:szCs w:val="24"/>
          <w:lang w:val="hy-AM"/>
        </w:rPr>
        <w:t>:</w:t>
      </w:r>
    </w:p>
    <w:p w:rsidR="00E237EA" w:rsidRPr="00815E4A" w:rsidRDefault="00E237EA" w:rsidP="00815E4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1B48E4" w:rsidRPr="008768D6" w:rsidRDefault="001B48E4" w:rsidP="00E05D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768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768D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bookmarkStart w:id="0" w:name="_GoBack"/>
      <w:bookmarkEnd w:id="0"/>
    </w:p>
    <w:p w:rsidR="001B48E4" w:rsidRPr="008768D6" w:rsidRDefault="001B48E4" w:rsidP="00E05D4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768D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768D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</w:r>
      <w:r w:rsidRPr="008768D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768D6">
        <w:rPr>
          <w:rFonts w:ascii="GHEA Mariam" w:hAnsi="GHEA Mariam" w:cs="Sylfaen"/>
          <w:sz w:val="24"/>
          <w:szCs w:val="24"/>
          <w:lang w:val="hy-AM"/>
        </w:rPr>
        <w:t>.</w:t>
      </w:r>
      <w:r w:rsidRPr="008768D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768D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B48E4" w:rsidRPr="008768D6" w:rsidRDefault="001B48E4" w:rsidP="00E05D4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E6332E" w:rsidRDefault="001B48E4" w:rsidP="009343A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8768D6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8768D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E6332E" w:rsidSect="008F3F17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9CC" w:rsidRDefault="00FD79CC">
      <w:r>
        <w:separator/>
      </w:r>
    </w:p>
  </w:endnote>
  <w:endnote w:type="continuationSeparator" w:id="0">
    <w:p w:rsidR="00FD79CC" w:rsidRDefault="00FD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C4CB8">
      <w:rPr>
        <w:noProof/>
        <w:sz w:val="18"/>
      </w:rPr>
      <w:t>voroshumKK030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83" w:rsidRPr="006F7B96" w:rsidRDefault="00AC4CB8" w:rsidP="006F7B96">
    <w:pPr>
      <w:pStyle w:val="Footer"/>
    </w:pPr>
    <w:fldSimple w:instr=" FILENAME   \* MERGEFORMAT ">
      <w:r>
        <w:rPr>
          <w:noProof/>
        </w:rPr>
        <w:t>voroshumKK030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9CC" w:rsidRDefault="00FD79CC">
      <w:r>
        <w:separator/>
      </w:r>
    </w:p>
  </w:footnote>
  <w:footnote w:type="continuationSeparator" w:id="0">
    <w:p w:rsidR="00FD79CC" w:rsidRDefault="00FD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5E4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37D39"/>
    <w:multiLevelType w:val="hybridMultilevel"/>
    <w:tmpl w:val="A408762A"/>
    <w:lvl w:ilvl="0" w:tplc="E3B403F2">
      <w:start w:val="1"/>
      <w:numFmt w:val="decimal"/>
      <w:lvlText w:val="%1)"/>
      <w:lvlJc w:val="left"/>
      <w:pPr>
        <w:ind w:left="73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F63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8E4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66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83A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058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CA2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70D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F87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B96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E4A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AB9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8D6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A9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83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832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CB8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A7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91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7EA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32E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262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C26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9CC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21B1F3"/>
  <w15:chartTrackingRefBased/>
  <w15:docId w15:val="{D8CDE818-F632-479F-9A79-97F88122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237EA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E237EA"/>
    <w:rPr>
      <w:b/>
      <w:bCs/>
    </w:rPr>
  </w:style>
  <w:style w:type="paragraph" w:styleId="NormalWeb">
    <w:name w:val="Normal (Web)"/>
    <w:basedOn w:val="Normal"/>
    <w:uiPriority w:val="99"/>
    <w:unhideWhenUsed/>
    <w:rsid w:val="00E237E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E237E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B48E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B48E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F3E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3E8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F23D3-26A9-4A29-BAE3-3ED01C5D0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https:/mul2.gov.am/tasks/557989/oneclick/voroshumMK-012.docx?token=524f3738ae6815f433655124236255ee</cp:keywords>
  <dc:description/>
  <cp:lastModifiedBy>Kristina Papyan</cp:lastModifiedBy>
  <cp:revision>4</cp:revision>
  <cp:lastPrinted>2022-02-08T10:38:00Z</cp:lastPrinted>
  <dcterms:created xsi:type="dcterms:W3CDTF">2022-02-08T10:34:00Z</dcterms:created>
  <dcterms:modified xsi:type="dcterms:W3CDTF">2022-02-08T10:38:00Z</dcterms:modified>
</cp:coreProperties>
</file>