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629DDF" w14:textId="77777777" w:rsidR="00434223" w:rsidRPr="008472A0" w:rsidRDefault="00D74130" w:rsidP="00183957">
      <w:pPr>
        <w:pStyle w:val="NormalWeb"/>
        <w:tabs>
          <w:tab w:val="left" w:pos="1080"/>
        </w:tabs>
        <w:spacing w:before="0" w:beforeAutospacing="0" w:after="0" w:afterAutospacing="0" w:line="360" w:lineRule="auto"/>
        <w:ind w:firstLine="720"/>
        <w:jc w:val="right"/>
        <w:rPr>
          <w:rFonts w:ascii="GHEA Grapalat" w:hAnsi="GHEA Grapalat" w:cs="Arial Unicode"/>
          <w:b/>
          <w:bCs/>
          <w:color w:val="000000" w:themeColor="text1"/>
          <w:u w:val="single"/>
          <w:lang w:val="hy-AM"/>
        </w:rPr>
      </w:pPr>
      <w:bookmarkStart w:id="0" w:name="_GoBack"/>
      <w:bookmarkEnd w:id="0"/>
      <w:r w:rsidRPr="008472A0">
        <w:rPr>
          <w:rFonts w:ascii="GHEA Grapalat" w:hAnsi="GHEA Grapalat" w:cs="Arial Unicode"/>
          <w:b/>
          <w:bCs/>
          <w:color w:val="000000" w:themeColor="text1"/>
          <w:lang w:val="hy-AM"/>
        </w:rPr>
        <w:tab/>
      </w:r>
      <w:r w:rsidRPr="008472A0">
        <w:rPr>
          <w:rFonts w:ascii="GHEA Grapalat" w:hAnsi="GHEA Grapalat" w:cs="Arial Unicode"/>
          <w:b/>
          <w:bCs/>
          <w:color w:val="000000" w:themeColor="text1"/>
          <w:lang w:val="hy-AM"/>
        </w:rPr>
        <w:tab/>
      </w:r>
      <w:r w:rsidRPr="008472A0">
        <w:rPr>
          <w:rFonts w:ascii="GHEA Grapalat" w:hAnsi="GHEA Grapalat" w:cs="Arial Unicode"/>
          <w:b/>
          <w:bCs/>
          <w:color w:val="000000" w:themeColor="text1"/>
          <w:lang w:val="hy-AM"/>
        </w:rPr>
        <w:tab/>
      </w:r>
      <w:r w:rsidRPr="008472A0">
        <w:rPr>
          <w:rFonts w:ascii="GHEA Grapalat" w:hAnsi="GHEA Grapalat" w:cs="Arial Unicode"/>
          <w:b/>
          <w:bCs/>
          <w:color w:val="000000" w:themeColor="text1"/>
          <w:lang w:val="hy-AM"/>
        </w:rPr>
        <w:tab/>
      </w:r>
      <w:r w:rsidRPr="008472A0">
        <w:rPr>
          <w:rFonts w:ascii="GHEA Grapalat" w:hAnsi="GHEA Grapalat" w:cs="Arial Unicode"/>
          <w:b/>
          <w:bCs/>
          <w:color w:val="000000" w:themeColor="text1"/>
          <w:lang w:val="hy-AM"/>
        </w:rPr>
        <w:tab/>
      </w:r>
      <w:r w:rsidR="00806BEE" w:rsidRPr="008472A0">
        <w:rPr>
          <w:rFonts w:ascii="GHEA Grapalat" w:hAnsi="GHEA Grapalat" w:cs="Arial Unicode"/>
          <w:b/>
          <w:bCs/>
          <w:color w:val="000000" w:themeColor="text1"/>
          <w:lang w:val="hy-AM"/>
        </w:rPr>
        <w:tab/>
      </w:r>
      <w:r w:rsidR="00806BEE" w:rsidRPr="008472A0">
        <w:rPr>
          <w:rFonts w:ascii="GHEA Grapalat" w:hAnsi="GHEA Grapalat" w:cs="Arial Unicode"/>
          <w:b/>
          <w:bCs/>
          <w:color w:val="000000" w:themeColor="text1"/>
          <w:lang w:val="hy-AM"/>
        </w:rPr>
        <w:tab/>
      </w:r>
      <w:r w:rsidR="00806BEE" w:rsidRPr="008472A0">
        <w:rPr>
          <w:rFonts w:ascii="GHEA Grapalat" w:hAnsi="GHEA Grapalat" w:cs="Arial Unicode"/>
          <w:b/>
          <w:bCs/>
          <w:color w:val="000000" w:themeColor="text1"/>
          <w:lang w:val="hy-AM"/>
        </w:rPr>
        <w:tab/>
      </w:r>
      <w:r w:rsidR="00806BEE" w:rsidRPr="008472A0">
        <w:rPr>
          <w:rFonts w:ascii="GHEA Grapalat" w:hAnsi="GHEA Grapalat" w:cs="Arial Unicode"/>
          <w:b/>
          <w:bCs/>
          <w:color w:val="000000" w:themeColor="text1"/>
          <w:lang w:val="hy-AM"/>
        </w:rPr>
        <w:tab/>
      </w:r>
      <w:r w:rsidR="00806BEE" w:rsidRPr="008472A0">
        <w:rPr>
          <w:rFonts w:ascii="GHEA Grapalat" w:hAnsi="GHEA Grapalat" w:cs="Arial Unicode"/>
          <w:b/>
          <w:bCs/>
          <w:color w:val="000000" w:themeColor="text1"/>
          <w:lang w:val="hy-AM"/>
        </w:rPr>
        <w:tab/>
      </w:r>
      <w:r w:rsidR="00806BEE"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lang w:val="hy-AM"/>
        </w:rPr>
        <w:tab/>
      </w:r>
      <w:r w:rsidR="00434223" w:rsidRPr="008472A0">
        <w:rPr>
          <w:rFonts w:ascii="GHEA Grapalat" w:hAnsi="GHEA Grapalat" w:cs="Arial Unicode"/>
          <w:b/>
          <w:bCs/>
          <w:color w:val="000000" w:themeColor="text1"/>
          <w:u w:val="single"/>
          <w:lang w:val="hy-AM"/>
        </w:rPr>
        <w:t>ՆԱԽԱԳԻԾ</w:t>
      </w:r>
    </w:p>
    <w:p w14:paraId="7C4F6EE4" w14:textId="77777777" w:rsidR="00434223" w:rsidRPr="008472A0" w:rsidRDefault="00434223"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p>
    <w:p w14:paraId="0E5E1CD6" w14:textId="77777777" w:rsidR="00434223" w:rsidRPr="008472A0" w:rsidRDefault="00434223"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ՀԱՅԱՍՏԱՆԻ ՀԱՆՐԱՊԵՏՈՒԹՅԱՆ</w:t>
      </w:r>
    </w:p>
    <w:p w14:paraId="4B8508E5" w14:textId="77777777" w:rsidR="00434223" w:rsidRPr="008472A0" w:rsidRDefault="00434223"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ՕՐԵՆՔԸ</w:t>
      </w:r>
    </w:p>
    <w:p w14:paraId="49B31A26" w14:textId="77777777" w:rsidR="00434223" w:rsidRPr="008472A0" w:rsidRDefault="00434223"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p>
    <w:p w14:paraId="76FEFF4A" w14:textId="77777777" w:rsidR="00434223" w:rsidRPr="008472A0" w:rsidRDefault="00434223"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«ՊԱՇՏՈՆԱՏԱՐ</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ԱՆՁԱՆՑ</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ԳՈՐԾՈՒՆԵՈՒԹՅԱՆ</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ԱՊԱՀՈՎՄԱՆ</w:t>
      </w:r>
      <w:r w:rsidRPr="008472A0">
        <w:rPr>
          <w:rFonts w:ascii="GHEA Grapalat" w:hAnsi="GHEA Grapalat" w:cs="Arial Unicode"/>
          <w:b/>
          <w:bCs/>
          <w:color w:val="000000" w:themeColor="text1"/>
          <w:lang w:val="hy-AM"/>
        </w:rPr>
        <w:t>, ՍՊԱՍԱՐԿՄԱՆ</w:t>
      </w:r>
      <w:r w:rsidRPr="008472A0">
        <w:rPr>
          <w:rFonts w:ascii="GHEA Grapalat" w:hAnsi="GHEA Grapalat" w:cs="Calibri"/>
          <w:b/>
          <w:bCs/>
          <w:color w:val="000000" w:themeColor="text1"/>
          <w:lang w:val="hy-AM"/>
        </w:rPr>
        <w:t xml:space="preserve"> </w:t>
      </w:r>
      <w:r w:rsidRPr="008472A0">
        <w:rPr>
          <w:rFonts w:ascii="GHEA Grapalat" w:hAnsi="GHEA Grapalat" w:cs="Arial Unicode"/>
          <w:b/>
          <w:bCs/>
          <w:color w:val="000000" w:themeColor="text1"/>
          <w:lang w:val="hy-AM"/>
        </w:rPr>
        <w:t>ԵՎ</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ՍՈՑԻԱԼԱԿԱՆ</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ԵՐԱՇԽԻՔՆԵՐԻ</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ՄԱՍԻՆ»</w:t>
      </w:r>
      <w:r w:rsidRPr="008472A0">
        <w:rPr>
          <w:rFonts w:ascii="Courier New" w:hAnsi="Courier New" w:cs="Courier New"/>
          <w:b/>
          <w:bCs/>
          <w:color w:val="000000" w:themeColor="text1"/>
          <w:lang w:val="hy-AM"/>
        </w:rPr>
        <w:t> </w:t>
      </w:r>
      <w:r w:rsidRPr="008472A0">
        <w:rPr>
          <w:rFonts w:ascii="GHEA Grapalat" w:hAnsi="GHEA Grapalat" w:cs="Arial Unicode"/>
          <w:b/>
          <w:bCs/>
          <w:color w:val="000000" w:themeColor="text1"/>
          <w:lang w:val="hy-AM"/>
        </w:rPr>
        <w:t>ՕՐԵՆՔՈՒՄ ՓՈՓՈԽՈՒԹՅՈՒՆՆԵՐ ԵՎ ԼՐԱՑՈՒՄՆԵՐ ԿԱՏԱՐԵԼՈՒ ՄԱՍԻՆ</w:t>
      </w:r>
    </w:p>
    <w:p w14:paraId="2F94B1C5" w14:textId="77777777" w:rsidR="00434223" w:rsidRPr="008472A0" w:rsidRDefault="00434223" w:rsidP="00183957">
      <w:pPr>
        <w:pStyle w:val="NormalWeb"/>
        <w:tabs>
          <w:tab w:val="left" w:pos="1080"/>
        </w:tabs>
        <w:spacing w:before="0" w:beforeAutospacing="0" w:after="0" w:afterAutospacing="0" w:line="360" w:lineRule="auto"/>
        <w:ind w:firstLine="720"/>
        <w:jc w:val="center"/>
        <w:rPr>
          <w:rFonts w:ascii="GHEA Grapalat" w:hAnsi="GHEA Grapalat"/>
          <w:color w:val="000000" w:themeColor="text1"/>
          <w:lang w:val="hy-AM"/>
        </w:rPr>
      </w:pPr>
    </w:p>
    <w:p w14:paraId="76749E04" w14:textId="77777777" w:rsidR="00434223" w:rsidRPr="008472A0" w:rsidRDefault="00434223" w:rsidP="00183957">
      <w:pPr>
        <w:pStyle w:val="NormalWeb"/>
        <w:numPr>
          <w:ilvl w:val="0"/>
          <w:numId w:val="13"/>
        </w:numPr>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8472A0">
        <w:rPr>
          <w:rFonts w:ascii="GHEA Grapalat" w:hAnsi="GHEA Grapalat" w:cs="GHEA Grapalat"/>
          <w:color w:val="000000" w:themeColor="text1"/>
          <w:lang w:val="hy-AM"/>
        </w:rPr>
        <w:t>«</w:t>
      </w:r>
      <w:r w:rsidRPr="008472A0">
        <w:rPr>
          <w:rFonts w:ascii="GHEA Grapalat" w:hAnsi="GHEA Grapalat"/>
          <w:bCs/>
          <w:color w:val="000000" w:themeColor="text1"/>
          <w:lang w:val="hy-AM"/>
        </w:rPr>
        <w:t>Պաշտոնատար</w:t>
      </w:r>
      <w:r w:rsidRPr="008472A0">
        <w:rPr>
          <w:rFonts w:ascii="GHEA Grapalat" w:hAnsi="GHEA Grapalat"/>
          <w:color w:val="000000" w:themeColor="text1"/>
          <w:lang w:val="hy-AM"/>
        </w:rPr>
        <w:t xml:space="preserve"> անձանց գործունեության ապահովման, սպասարկման և սոցիալական երաշխիքների մասին» 2014 թվականի փետրվարի 4-ի ՀՕ</w:t>
      </w:r>
      <w:r w:rsidRPr="008472A0">
        <w:rPr>
          <w:rFonts w:ascii="GHEA Grapalat" w:hAnsi="GHEA Grapalat"/>
          <w:color w:val="000000" w:themeColor="text1"/>
          <w:lang w:val="hy-AM"/>
        </w:rPr>
        <w:noBreakHyphen/>
        <w:t>1-Ն օրենքի  (այսուհետ՝ Օրենք) 2-6-րդ հոդվածները շարադրել հետևյալ խմբագրությամբ</w:t>
      </w:r>
      <w:r w:rsidRPr="008472A0">
        <w:rPr>
          <w:rFonts w:ascii="MS Mincho" w:eastAsia="MS Mincho" w:hAnsi="MS Mincho" w:cs="MS Mincho" w:hint="eastAsia"/>
          <w:color w:val="000000" w:themeColor="text1"/>
          <w:lang w:val="hy-AM"/>
        </w:rPr>
        <w:t>․</w:t>
      </w:r>
    </w:p>
    <w:p w14:paraId="72DEFC48" w14:textId="77777777" w:rsidR="00434223" w:rsidRPr="008472A0" w:rsidRDefault="00434223" w:rsidP="00183957">
      <w:pPr>
        <w:pStyle w:val="NormalWeb"/>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8472A0">
        <w:rPr>
          <w:rFonts w:ascii="GHEA Grapalat" w:hAnsi="GHEA Grapalat"/>
          <w:b/>
          <w:bCs/>
          <w:color w:val="000000"/>
          <w:lang w:val="hy-AM"/>
        </w:rPr>
        <w:t xml:space="preserve">«Հոդված 2. Պետական պաշտոն զբաղեցրած անձին կենսաթոշակ նշանակելու պայմանները  </w:t>
      </w:r>
    </w:p>
    <w:p w14:paraId="6F8147AC"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1. Սույն օրենքով կենսաթոշակի իրավունք ունի՝</w:t>
      </w:r>
    </w:p>
    <w:p w14:paraId="4DA77284" w14:textId="77777777" w:rsidR="00434223" w:rsidRPr="008472A0" w:rsidRDefault="00434223" w:rsidP="00183957">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rPr>
      </w:pPr>
      <w:r w:rsidRPr="008472A0">
        <w:rPr>
          <w:rFonts w:ascii="GHEA Grapalat" w:eastAsia="Times New Roman" w:hAnsi="GHEA Grapalat" w:cs="Times New Roman"/>
          <w:color w:val="000000"/>
          <w:sz w:val="24"/>
          <w:szCs w:val="24"/>
        </w:rPr>
        <w:t>Սահմանադրական դատարանի դատավորը՝</w:t>
      </w:r>
    </w:p>
    <w:p w14:paraId="2BE1147C"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rPr>
        <w:t>ա. «Սահմանադրական դատարանի մասին» սահմանադրական օրենքի 12-րդ հոդվածի 1-ին մասի 1-ին կետով նախատեսված հիմքով լիազորությունների դադարման դեպքում՝ անկախ տարիքից,</w:t>
      </w:r>
      <w:r w:rsidRPr="008472A0">
        <w:rPr>
          <w:rFonts w:ascii="GHEA Grapalat" w:eastAsia="Times New Roman" w:hAnsi="GHEA Grapalat" w:cs="Times New Roman"/>
          <w:color w:val="000000"/>
          <w:sz w:val="24"/>
          <w:szCs w:val="24"/>
          <w:lang w:val="hy-AM"/>
        </w:rPr>
        <w:t xml:space="preserve"> կամ</w:t>
      </w:r>
    </w:p>
    <w:p w14:paraId="74DBAD6A"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բ. «Սահմանադրական դատարանի մասին» սահմանադրական օրենքի 12-րդ հոդվածի 1-ին մասի 2-րդ կետով  կամ 2-րդ մասի 4-րդ կետով նախատեսված հիմքերով, կամ դատարանի` օրինական ուժի մեջ մտած վճռով անգործունակ ճանաչվելու հիմքով լիազորությունների դադարման կամ դադարեցման դեպքերում,</w:t>
      </w:r>
    </w:p>
    <w:p w14:paraId="2A98A994" w14:textId="77777777" w:rsidR="00434223" w:rsidRPr="008472A0" w:rsidRDefault="00434223" w:rsidP="00183957">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առնվազն մեկ սահմանադրական ժամկետ Հայաստանի Հանրապետության մարդու իրավունքների պաշտպանի պաշտոնը զբաղեցրած անձը՝ 65 տարին լրանալու դեպքում.</w:t>
      </w:r>
    </w:p>
    <w:p w14:paraId="3DAE6629" w14:textId="77777777" w:rsidR="00434223" w:rsidRPr="008472A0" w:rsidRDefault="00434223" w:rsidP="00183957">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առնվազն մեկ սահմանադրական ժամկետ Հայաստանի Հանրապետության Ազգային ժողովի պատգամավորի պաշտոն զբաղեցրած կամ հինգ տարի Հայաստանի </w:t>
      </w:r>
      <w:r w:rsidRPr="008472A0">
        <w:rPr>
          <w:rFonts w:ascii="GHEA Grapalat" w:eastAsia="Times New Roman" w:hAnsi="GHEA Grapalat" w:cs="Times New Roman"/>
          <w:color w:val="000000"/>
          <w:sz w:val="24"/>
          <w:szCs w:val="24"/>
          <w:lang w:val="hy-AM"/>
        </w:rPr>
        <w:lastRenderedPageBreak/>
        <w:t>Հանրապետության Գերագույն խորհրդի պատգամավորի պաշտոն զբաղեցրած անձը՝ 65 տարին լրանալու դեպքում.</w:t>
      </w:r>
    </w:p>
    <w:p w14:paraId="6692131A" w14:textId="77777777" w:rsidR="00434223" w:rsidRPr="008472A0" w:rsidRDefault="00434223" w:rsidP="00183957">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առնվազն մեկ սահմանադրական ժամկետ Հայաստանի Հանրապետության Ազգային ժողովի հաշվեքննիչ պալատի անդամի կամ առնվազն մեկ սահմանադրական ժամկետ Հայաստանի Հանրապետության Ազգային ժողովի վերահսկիչ պալատի նախագահի կամ վեց տարի Ազգային ժողովի վերահսկիչ պալատի նախագահի պաշտոն զբաղեցրած անձը՝ 65 տարին լրանալու դեպքում.</w:t>
      </w:r>
    </w:p>
    <w:p w14:paraId="0CF3AEFB" w14:textId="395D5877" w:rsidR="00434223" w:rsidRPr="008472A0" w:rsidRDefault="00434223" w:rsidP="00183957">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առնվազն մեկ սահմանադրական ժամկետ Բարձրագույն դատական խորհրդի անդամի պաշտոն զբաղեցրած անձը՝ 65 տարին լրանալու դեպքում.</w:t>
      </w:r>
    </w:p>
    <w:p w14:paraId="7B8C8130" w14:textId="6A6BFF69" w:rsidR="00434223" w:rsidRPr="008472A0" w:rsidRDefault="003F4586" w:rsidP="00183957">
      <w:pPr>
        <w:pStyle w:val="ListParagraph"/>
        <w:numPr>
          <w:ilvl w:val="0"/>
          <w:numId w:val="2"/>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 առնվազն մեկ սահմանադրական ժամկետ գլխավոր  դատախազի պաշտոն զբաղեցրած անձը՝ 65 տարին լրանալու դեպքում</w:t>
      </w:r>
      <w:r w:rsidR="00434223" w:rsidRPr="008472A0">
        <w:rPr>
          <w:rFonts w:ascii="GHEA Grapalat" w:eastAsia="Times New Roman" w:hAnsi="GHEA Grapalat" w:cs="Times New Roman"/>
          <w:color w:val="000000"/>
          <w:sz w:val="24"/>
          <w:szCs w:val="24"/>
          <w:lang w:val="hy-AM"/>
        </w:rPr>
        <w:t>.</w:t>
      </w:r>
    </w:p>
    <w:p w14:paraId="5844FC82" w14:textId="77777777" w:rsidR="00434223" w:rsidRPr="008472A0" w:rsidRDefault="00434223"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առնվազն մեկ ժամկետ Հայաստանի Հանրապետության մասնակցությամբ գործող միջազգային դատարանի դատավորի պաշտոնում պաշտոնավարած անձը՝ 65 տարին լրանալու դեպքում. </w:t>
      </w:r>
    </w:p>
    <w:p w14:paraId="6997DA9F" w14:textId="6FF4E155" w:rsidR="00434223" w:rsidRPr="008472A0" w:rsidRDefault="00434223"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դատավորի պաշտոնում առնվազն 10 </w:t>
      </w:r>
      <w:r w:rsidR="00073878" w:rsidRPr="008472A0">
        <w:rPr>
          <w:rFonts w:ascii="GHEA Grapalat" w:eastAsia="Times New Roman" w:hAnsi="GHEA Grapalat" w:cs="Times New Roman"/>
          <w:color w:val="000000"/>
          <w:sz w:val="24"/>
          <w:szCs w:val="24"/>
          <w:lang w:val="hy-AM"/>
        </w:rPr>
        <w:t xml:space="preserve">օրացուցային </w:t>
      </w:r>
      <w:r w:rsidRPr="008472A0">
        <w:rPr>
          <w:rFonts w:ascii="GHEA Grapalat" w:eastAsia="Times New Roman" w:hAnsi="GHEA Grapalat" w:cs="Times New Roman"/>
          <w:color w:val="000000"/>
          <w:sz w:val="24"/>
          <w:szCs w:val="24"/>
          <w:lang w:val="hy-AM"/>
        </w:rPr>
        <w:t>տարի պաշտոնավարած անձը, որի լիազորությունները դադարեցվել կամ դադարել են «Հայաստանի Հանրապետության դատական օրենսգիրք» սահմանադրական օրենքի 160-րդ հոդվածի 1-ին մասի 2-րդ կետով նախատեսված հիմքով կամ դատարանի` օրինական ուժի մեջ մտած վճռով անգործունակ ճանաչվելու կամ դատավորի պաշտոնում նշանակվելուն խոչընդոտող ֆիզիկական արատ կամ հիվանդություն ձեռք բերելու հիմքերով.</w:t>
      </w:r>
    </w:p>
    <w:p w14:paraId="01AAE5F9" w14:textId="77777777" w:rsidR="00434223" w:rsidRPr="008472A0" w:rsidRDefault="00434223"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դատախազի պաշտոն զբաղեցրած անձը, որը՝</w:t>
      </w:r>
    </w:p>
    <w:p w14:paraId="14453DA1" w14:textId="42059939"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ա</w:t>
      </w:r>
      <w:r w:rsidRPr="008472A0">
        <w:rPr>
          <w:rFonts w:ascii="MS Mincho" w:eastAsia="MS Mincho" w:hAnsi="MS Mincho" w:cs="MS Mincho" w:hint="eastAsia"/>
          <w:color w:val="000000"/>
          <w:sz w:val="24"/>
          <w:szCs w:val="24"/>
          <w:lang w:val="hy-AM"/>
        </w:rPr>
        <w:t>․</w:t>
      </w:r>
      <w:r w:rsidR="00F86AF0" w:rsidRPr="008472A0">
        <w:rPr>
          <w:rFonts w:ascii="GHEA Grapalat" w:eastAsia="Times New Roman" w:hAnsi="GHEA Grapalat" w:cs="Times New Roman"/>
          <w:color w:val="000000"/>
          <w:sz w:val="24"/>
          <w:szCs w:val="24"/>
          <w:lang w:val="hy-AM"/>
        </w:rPr>
        <w:t>պաշտոնից ազատվել է «Դատախազության մասին» օրենքի 62-րդ հոդվածի 1-ին մասի 1-ին</w:t>
      </w:r>
      <w:r w:rsidR="00F86AF0" w:rsidRPr="002D1C0F">
        <w:rPr>
          <w:rFonts w:ascii="GHEA Grapalat" w:eastAsia="Times New Roman" w:hAnsi="GHEA Grapalat" w:cs="Times New Roman"/>
          <w:color w:val="000000"/>
          <w:sz w:val="24"/>
          <w:szCs w:val="24"/>
          <w:lang w:val="hy-AM"/>
        </w:rPr>
        <w:t>,</w:t>
      </w:r>
      <w:r w:rsidR="00F86AF0" w:rsidRPr="008472A0">
        <w:rPr>
          <w:rFonts w:ascii="GHEA Grapalat" w:eastAsia="Times New Roman" w:hAnsi="GHEA Grapalat" w:cs="Times New Roman"/>
          <w:color w:val="000000"/>
          <w:sz w:val="24"/>
          <w:szCs w:val="24"/>
          <w:lang w:val="hy-AM"/>
        </w:rPr>
        <w:t xml:space="preserve"> </w:t>
      </w:r>
      <w:r w:rsidR="00F86AF0" w:rsidRPr="002D1C0F">
        <w:rPr>
          <w:rFonts w:ascii="GHEA Grapalat" w:eastAsia="Times New Roman" w:hAnsi="GHEA Grapalat" w:cs="Times New Roman"/>
          <w:color w:val="000000"/>
          <w:sz w:val="24"/>
          <w:szCs w:val="24"/>
          <w:lang w:val="hy-AM"/>
        </w:rPr>
        <w:t xml:space="preserve">2-րդ, </w:t>
      </w:r>
      <w:r w:rsidR="00F86AF0">
        <w:rPr>
          <w:rFonts w:ascii="GHEA Grapalat" w:eastAsia="Times New Roman" w:hAnsi="GHEA Grapalat" w:cs="Times New Roman"/>
          <w:color w:val="000000"/>
          <w:sz w:val="24"/>
          <w:szCs w:val="24"/>
          <w:lang w:val="hy-AM"/>
        </w:rPr>
        <w:t>5-րդ</w:t>
      </w:r>
      <w:r w:rsidR="00F86AF0" w:rsidRPr="002D1C0F">
        <w:rPr>
          <w:rFonts w:ascii="GHEA Grapalat" w:eastAsia="Times New Roman" w:hAnsi="GHEA Grapalat" w:cs="Times New Roman"/>
          <w:color w:val="000000"/>
          <w:sz w:val="24"/>
          <w:szCs w:val="24"/>
          <w:lang w:val="hy-AM"/>
        </w:rPr>
        <w:t xml:space="preserve">, </w:t>
      </w:r>
      <w:r w:rsidR="00F86AF0">
        <w:rPr>
          <w:rFonts w:ascii="GHEA Grapalat" w:eastAsia="Times New Roman" w:hAnsi="GHEA Grapalat" w:cs="Times New Roman"/>
          <w:color w:val="000000"/>
          <w:sz w:val="24"/>
          <w:szCs w:val="24"/>
          <w:lang w:val="hy-AM"/>
        </w:rPr>
        <w:t xml:space="preserve">6-րդ </w:t>
      </w:r>
      <w:r w:rsidR="00F86AF0" w:rsidRPr="002D1C0F">
        <w:rPr>
          <w:rFonts w:ascii="GHEA Grapalat" w:eastAsia="Times New Roman" w:hAnsi="GHEA Grapalat" w:cs="Times New Roman"/>
          <w:color w:val="000000"/>
          <w:sz w:val="24"/>
          <w:szCs w:val="24"/>
          <w:lang w:val="hy-AM"/>
        </w:rPr>
        <w:t xml:space="preserve">կետերով, </w:t>
      </w:r>
      <w:r w:rsidR="00F86AF0">
        <w:rPr>
          <w:rFonts w:ascii="GHEA Grapalat" w:eastAsia="Times New Roman" w:hAnsi="GHEA Grapalat" w:cs="Times New Roman"/>
          <w:color w:val="000000"/>
          <w:sz w:val="24"/>
          <w:szCs w:val="24"/>
          <w:lang w:val="hy-AM"/>
        </w:rPr>
        <w:t xml:space="preserve">63-րդ հոդվածի 3-րդ մասի 1-ին </w:t>
      </w:r>
      <w:r w:rsidR="00F86AF0" w:rsidRPr="008472A0">
        <w:rPr>
          <w:rFonts w:ascii="GHEA Grapalat" w:eastAsia="Times New Roman" w:hAnsi="GHEA Grapalat" w:cs="Times New Roman"/>
          <w:color w:val="000000"/>
          <w:sz w:val="24"/>
          <w:szCs w:val="24"/>
          <w:lang w:val="hy-AM"/>
        </w:rPr>
        <w:t>կետով նախատեսված հիմք</w:t>
      </w:r>
      <w:r w:rsidR="00F86AF0" w:rsidRPr="002D1C0F">
        <w:rPr>
          <w:rFonts w:ascii="GHEA Grapalat" w:eastAsia="Times New Roman" w:hAnsi="GHEA Grapalat" w:cs="Times New Roman"/>
          <w:color w:val="000000"/>
          <w:sz w:val="24"/>
          <w:szCs w:val="24"/>
          <w:lang w:val="hy-AM"/>
        </w:rPr>
        <w:t>երից որևէ մեկով</w:t>
      </w:r>
      <w:r w:rsidR="00F86AF0" w:rsidRPr="008472A0" w:rsidDel="00F86AF0">
        <w:rPr>
          <w:rFonts w:ascii="GHEA Grapalat" w:eastAsia="Times New Roman" w:hAnsi="GHEA Grapalat" w:cs="Times New Roman"/>
          <w:color w:val="000000"/>
          <w:sz w:val="24"/>
          <w:szCs w:val="24"/>
          <w:lang w:val="hy-AM"/>
        </w:rPr>
        <w:t xml:space="preserve"> </w:t>
      </w:r>
      <w:r w:rsidR="00F86AF0" w:rsidRPr="002D1C0F">
        <w:rPr>
          <w:rFonts w:ascii="GHEA Grapalat" w:eastAsia="Times New Roman" w:hAnsi="GHEA Grapalat" w:cs="Times New Roman"/>
          <w:color w:val="000000"/>
          <w:sz w:val="24"/>
          <w:szCs w:val="24"/>
          <w:lang w:val="hy-AM"/>
        </w:rPr>
        <w:t xml:space="preserve">և </w:t>
      </w:r>
      <w:r w:rsidRPr="008472A0">
        <w:rPr>
          <w:rFonts w:ascii="GHEA Grapalat" w:eastAsia="Times New Roman" w:hAnsi="GHEA Grapalat" w:cs="Times New Roman"/>
          <w:color w:val="000000"/>
          <w:sz w:val="24"/>
          <w:szCs w:val="24"/>
          <w:lang w:val="hy-AM"/>
        </w:rPr>
        <w:t>պաշտոնից ազատվելու օրվա դրությամբ ունի առնվազն 20 օրաց</w:t>
      </w:r>
      <w:r w:rsidR="002D1C0F">
        <w:rPr>
          <w:rFonts w:ascii="GHEA Grapalat" w:eastAsia="Times New Roman" w:hAnsi="GHEA Grapalat" w:cs="Times New Roman"/>
          <w:color w:val="000000"/>
          <w:sz w:val="24"/>
          <w:szCs w:val="24"/>
          <w:lang w:val="hy-AM"/>
        </w:rPr>
        <w:t>ուցային տարվա մասնագիտական ստաժ</w:t>
      </w:r>
      <w:r w:rsidRPr="008472A0">
        <w:rPr>
          <w:rFonts w:ascii="GHEA Grapalat" w:eastAsia="Times New Roman" w:hAnsi="GHEA Grapalat" w:cs="Times New Roman"/>
          <w:color w:val="000000"/>
          <w:sz w:val="24"/>
          <w:szCs w:val="24"/>
          <w:lang w:val="hy-AM"/>
        </w:rPr>
        <w:t>, կամ</w:t>
      </w:r>
    </w:p>
    <w:p w14:paraId="3F59F77F"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բ</w:t>
      </w:r>
      <w:r w:rsidRPr="008472A0">
        <w:rPr>
          <w:rFonts w:ascii="MS Mincho" w:eastAsia="MS Mincho" w:hAnsi="MS Mincho" w:cs="MS Mincho" w:hint="eastAsia"/>
          <w:color w:val="000000"/>
          <w:sz w:val="24"/>
          <w:szCs w:val="24"/>
          <w:lang w:val="hy-AM"/>
        </w:rPr>
        <w:t>․</w:t>
      </w:r>
      <w:r w:rsidRPr="008472A0">
        <w:rPr>
          <w:rFonts w:ascii="GHEA Grapalat" w:eastAsia="Times New Roman" w:hAnsi="GHEA Grapalat" w:cs="Times New Roman"/>
          <w:color w:val="000000"/>
          <w:sz w:val="24"/>
          <w:szCs w:val="24"/>
          <w:lang w:val="hy-AM"/>
        </w:rPr>
        <w:t xml:space="preserve"> պաշտոնից ազատվել է դատարանի` օրինական ուժի մեջ մտած վճռով անգործունակ ճանաչվելու կամ դատախազի պաշտոնում նշանակվելուն խոչընդոտող ֆիզիկական արատ կամ հիվանդություն ձեռք բերելու հիմքերով</w:t>
      </w:r>
      <w:r w:rsidRPr="008472A0">
        <w:rPr>
          <w:rFonts w:ascii="MS Mincho" w:eastAsia="MS Mincho" w:hAnsi="MS Mincho" w:cs="MS Mincho" w:hint="eastAsia"/>
          <w:color w:val="000000"/>
          <w:sz w:val="24"/>
          <w:szCs w:val="24"/>
          <w:lang w:val="hy-AM"/>
        </w:rPr>
        <w:t>․</w:t>
      </w:r>
    </w:p>
    <w:p w14:paraId="7978A1D8" w14:textId="77777777" w:rsidR="00434223" w:rsidRPr="008472A0" w:rsidRDefault="00434223"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lastRenderedPageBreak/>
        <w:t>հակակոռուպցիոն կոմիտեում ինքնավար պաշտոն զբաղեցրած անձը, որը՝</w:t>
      </w:r>
    </w:p>
    <w:p w14:paraId="23E5CC17" w14:textId="7C29E26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ա</w:t>
      </w:r>
      <w:r w:rsidRPr="008472A0">
        <w:rPr>
          <w:rFonts w:ascii="MS Mincho" w:eastAsia="MS Mincho" w:hAnsi="MS Mincho" w:cs="MS Mincho" w:hint="eastAsia"/>
          <w:color w:val="000000"/>
          <w:sz w:val="24"/>
          <w:szCs w:val="24"/>
          <w:lang w:val="hy-AM"/>
        </w:rPr>
        <w:t>․</w:t>
      </w:r>
      <w:r w:rsidR="00F4723D">
        <w:rPr>
          <w:rFonts w:ascii="MS Mincho" w:eastAsia="MS Mincho" w:hAnsi="MS Mincho" w:cs="MS Mincho"/>
          <w:color w:val="000000"/>
          <w:sz w:val="24"/>
          <w:szCs w:val="24"/>
          <w:lang w:val="hy-AM"/>
        </w:rPr>
        <w:t xml:space="preserve"> </w:t>
      </w:r>
      <w:r w:rsidR="00F86AF0" w:rsidRPr="00F86AF0">
        <w:rPr>
          <w:rFonts w:ascii="GHEA Grapalat" w:eastAsia="Times New Roman" w:hAnsi="GHEA Grapalat" w:cs="Times New Roman"/>
          <w:color w:val="000000"/>
          <w:sz w:val="24"/>
          <w:szCs w:val="24"/>
          <w:lang w:val="hy-AM"/>
        </w:rPr>
        <w:t>պաշտոնից ազատվել է «Հակակոռուպցիոն կոմիտեի մասին» օրենքի 24-րդ հոդվածի 1-ին մասի 2-րդ</w:t>
      </w:r>
      <w:r w:rsidR="00F86AF0" w:rsidRPr="002D1C0F">
        <w:rPr>
          <w:rFonts w:ascii="GHEA Grapalat" w:eastAsia="Times New Roman" w:hAnsi="GHEA Grapalat" w:cs="Times New Roman"/>
          <w:color w:val="000000"/>
          <w:sz w:val="24"/>
          <w:szCs w:val="24"/>
          <w:lang w:val="hy-AM"/>
        </w:rPr>
        <w:t xml:space="preserve">, </w:t>
      </w:r>
      <w:r w:rsidR="000C6149" w:rsidRPr="002D1C0F">
        <w:rPr>
          <w:rFonts w:ascii="GHEA Grapalat" w:eastAsia="Times New Roman" w:hAnsi="GHEA Grapalat" w:cs="Times New Roman"/>
          <w:color w:val="000000"/>
          <w:sz w:val="24"/>
          <w:szCs w:val="24"/>
          <w:lang w:val="hy-AM"/>
        </w:rPr>
        <w:t xml:space="preserve">3-րդ, </w:t>
      </w:r>
      <w:r w:rsidR="00F86AF0" w:rsidRPr="00F86AF0">
        <w:rPr>
          <w:rFonts w:ascii="GHEA Grapalat" w:eastAsia="Times New Roman" w:hAnsi="GHEA Grapalat" w:cs="Times New Roman"/>
          <w:color w:val="000000"/>
          <w:sz w:val="24"/>
          <w:szCs w:val="24"/>
          <w:lang w:val="hy-AM"/>
        </w:rPr>
        <w:t>4-րդ</w:t>
      </w:r>
      <w:r w:rsidR="00F86AF0" w:rsidRPr="002D1C0F">
        <w:rPr>
          <w:rFonts w:ascii="GHEA Grapalat" w:eastAsia="Times New Roman" w:hAnsi="GHEA Grapalat" w:cs="Times New Roman"/>
          <w:color w:val="000000"/>
          <w:sz w:val="24"/>
          <w:szCs w:val="24"/>
          <w:lang w:val="hy-AM"/>
        </w:rPr>
        <w:t xml:space="preserve">, </w:t>
      </w:r>
      <w:r w:rsidR="00F86AF0" w:rsidRPr="00F86AF0">
        <w:rPr>
          <w:rFonts w:ascii="GHEA Grapalat" w:eastAsia="Times New Roman" w:hAnsi="GHEA Grapalat" w:cs="Times New Roman"/>
          <w:color w:val="000000"/>
          <w:sz w:val="24"/>
          <w:szCs w:val="24"/>
          <w:lang w:val="hy-AM"/>
        </w:rPr>
        <w:t>11-րդ կետերով նախատեսված հիմք</w:t>
      </w:r>
      <w:r w:rsidR="00F86AF0" w:rsidRPr="002D1C0F">
        <w:rPr>
          <w:rFonts w:ascii="GHEA Grapalat" w:eastAsia="Times New Roman" w:hAnsi="GHEA Grapalat" w:cs="Times New Roman"/>
          <w:color w:val="000000"/>
          <w:sz w:val="24"/>
          <w:szCs w:val="24"/>
          <w:lang w:val="hy-AM"/>
        </w:rPr>
        <w:t>երից որևէ մեկ</w:t>
      </w:r>
      <w:r w:rsidR="00F86AF0" w:rsidRPr="00F86AF0">
        <w:rPr>
          <w:rFonts w:ascii="GHEA Grapalat" w:eastAsia="Times New Roman" w:hAnsi="GHEA Grapalat" w:cs="Times New Roman"/>
          <w:color w:val="000000"/>
          <w:sz w:val="24"/>
          <w:szCs w:val="24"/>
          <w:lang w:val="hy-AM"/>
        </w:rPr>
        <w:t>ով</w:t>
      </w:r>
      <w:r w:rsidR="000C6149" w:rsidRPr="002D1C0F">
        <w:rPr>
          <w:rFonts w:ascii="GHEA Grapalat" w:eastAsia="Times New Roman" w:hAnsi="GHEA Grapalat" w:cs="Times New Roman"/>
          <w:color w:val="000000"/>
          <w:sz w:val="24"/>
          <w:szCs w:val="24"/>
          <w:lang w:val="hy-AM"/>
        </w:rPr>
        <w:t xml:space="preserve"> և</w:t>
      </w:r>
      <w:r w:rsidRPr="008472A0">
        <w:rPr>
          <w:rFonts w:ascii="GHEA Grapalat" w:eastAsia="Times New Roman" w:hAnsi="GHEA Grapalat" w:cs="Times New Roman"/>
          <w:color w:val="000000"/>
          <w:sz w:val="24"/>
          <w:szCs w:val="24"/>
          <w:lang w:val="hy-AM"/>
        </w:rPr>
        <w:t xml:space="preserve"> պաշտոնից ազատվելու օրվա դրությամբ ունի առնվազն 20 օրացուցային տարվա մասնագիտական ստաժ, կամ</w:t>
      </w:r>
    </w:p>
    <w:p w14:paraId="41D34222"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բ</w:t>
      </w:r>
      <w:r w:rsidRPr="008472A0">
        <w:rPr>
          <w:rFonts w:ascii="MS Mincho" w:eastAsia="MS Mincho" w:hAnsi="MS Mincho" w:cs="MS Mincho" w:hint="eastAsia"/>
          <w:color w:val="000000"/>
          <w:sz w:val="24"/>
          <w:szCs w:val="24"/>
          <w:lang w:val="hy-AM"/>
        </w:rPr>
        <w:t>․</w:t>
      </w:r>
      <w:r w:rsidRPr="008472A0">
        <w:rPr>
          <w:rFonts w:ascii="GHEA Grapalat" w:eastAsia="Times New Roman" w:hAnsi="GHEA Grapalat" w:cs="Times New Roman"/>
          <w:color w:val="000000"/>
          <w:sz w:val="24"/>
          <w:szCs w:val="24"/>
          <w:lang w:val="hy-AM"/>
        </w:rPr>
        <w:t xml:space="preserve"> պաշտոնից ազատվել է «Հակակոռուպցիոն կոմիտեի մասին» օրենքի 24-րդ հոդվածի 1-ին մասի 5-րդ կետով նախատեսված հիմքով կամ դատարանի` օրինական ուժի մեջ մտած վճռով անգործունակ ճանաչվելու հիմքով</w:t>
      </w:r>
      <w:r w:rsidRPr="008472A0">
        <w:rPr>
          <w:rFonts w:ascii="MS Mincho" w:eastAsia="MS Mincho" w:hAnsi="MS Mincho" w:cs="MS Mincho" w:hint="eastAsia"/>
          <w:color w:val="000000"/>
          <w:sz w:val="24"/>
          <w:szCs w:val="24"/>
          <w:lang w:val="hy-AM"/>
        </w:rPr>
        <w:t>․</w:t>
      </w:r>
    </w:p>
    <w:p w14:paraId="609CD988" w14:textId="77777777" w:rsidR="00434223" w:rsidRPr="008472A0" w:rsidRDefault="00434223"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 քննչական կոմիտեում ինքնավար պաշտոն զբաղեցրած անձը, որը՝</w:t>
      </w:r>
    </w:p>
    <w:p w14:paraId="7C5225AC" w14:textId="2E7FF5D8"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ա</w:t>
      </w:r>
      <w:r w:rsidRPr="008472A0">
        <w:rPr>
          <w:rFonts w:ascii="MS Mincho" w:eastAsia="MS Mincho" w:hAnsi="MS Mincho" w:cs="MS Mincho" w:hint="eastAsia"/>
          <w:color w:val="000000"/>
          <w:sz w:val="24"/>
          <w:szCs w:val="24"/>
          <w:lang w:val="hy-AM"/>
        </w:rPr>
        <w:t>․</w:t>
      </w:r>
      <w:r w:rsidR="00F4723D">
        <w:rPr>
          <w:rFonts w:ascii="MS Mincho" w:eastAsia="MS Mincho" w:hAnsi="MS Mincho" w:cs="MS Mincho"/>
          <w:color w:val="000000"/>
          <w:sz w:val="24"/>
          <w:szCs w:val="24"/>
          <w:lang w:val="hy-AM"/>
        </w:rPr>
        <w:t xml:space="preserve"> </w:t>
      </w:r>
      <w:r w:rsidR="000C6149" w:rsidRPr="008472A0">
        <w:rPr>
          <w:rFonts w:ascii="GHEA Grapalat" w:eastAsia="Times New Roman" w:hAnsi="GHEA Grapalat" w:cs="Times New Roman"/>
          <w:color w:val="000000"/>
          <w:sz w:val="24"/>
          <w:szCs w:val="24"/>
          <w:lang w:val="hy-AM"/>
        </w:rPr>
        <w:t>պաշտոնից ազատվել է «Հայաստանի Հանրապետության քննչական կոմիտեի մասին» օրենքի 22-րդ հոդվածի 1-ին մասի 2-րդ</w:t>
      </w:r>
      <w:r w:rsidR="000C6149" w:rsidRPr="002D1C0F">
        <w:rPr>
          <w:rFonts w:ascii="GHEA Grapalat" w:eastAsia="Times New Roman" w:hAnsi="GHEA Grapalat" w:cs="Times New Roman"/>
          <w:color w:val="000000"/>
          <w:sz w:val="24"/>
          <w:szCs w:val="24"/>
          <w:lang w:val="hy-AM"/>
        </w:rPr>
        <w:t xml:space="preserve">, 3-րդ, </w:t>
      </w:r>
      <w:r w:rsidR="000C6149">
        <w:rPr>
          <w:rFonts w:ascii="GHEA Grapalat" w:eastAsia="Times New Roman" w:hAnsi="GHEA Grapalat" w:cs="Times New Roman"/>
          <w:color w:val="000000"/>
          <w:sz w:val="24"/>
          <w:szCs w:val="24"/>
          <w:lang w:val="hy-AM"/>
        </w:rPr>
        <w:t>4-րդ</w:t>
      </w:r>
      <w:r w:rsidR="000C6149" w:rsidRPr="002D1C0F">
        <w:rPr>
          <w:rFonts w:ascii="GHEA Grapalat" w:eastAsia="Times New Roman" w:hAnsi="GHEA Grapalat" w:cs="Times New Roman"/>
          <w:color w:val="000000"/>
          <w:sz w:val="24"/>
          <w:szCs w:val="24"/>
          <w:lang w:val="hy-AM"/>
        </w:rPr>
        <w:t xml:space="preserve">, </w:t>
      </w:r>
      <w:r w:rsidR="000C6149">
        <w:rPr>
          <w:rFonts w:ascii="GHEA Grapalat" w:eastAsia="Times New Roman" w:hAnsi="GHEA Grapalat" w:cs="Times New Roman"/>
          <w:color w:val="000000"/>
          <w:sz w:val="24"/>
          <w:szCs w:val="24"/>
          <w:lang w:val="hy-AM"/>
        </w:rPr>
        <w:t xml:space="preserve">6-րդ </w:t>
      </w:r>
      <w:r w:rsidR="000C6149" w:rsidRPr="008472A0">
        <w:rPr>
          <w:rFonts w:ascii="GHEA Grapalat" w:eastAsia="Times New Roman" w:hAnsi="GHEA Grapalat" w:cs="Times New Roman"/>
          <w:color w:val="000000"/>
          <w:sz w:val="24"/>
          <w:szCs w:val="24"/>
          <w:lang w:val="hy-AM"/>
        </w:rPr>
        <w:t>կետ</w:t>
      </w:r>
      <w:r w:rsidR="000C6149" w:rsidRPr="002D1C0F">
        <w:rPr>
          <w:rFonts w:ascii="GHEA Grapalat" w:eastAsia="Times New Roman" w:hAnsi="GHEA Grapalat" w:cs="Times New Roman"/>
          <w:color w:val="000000"/>
          <w:sz w:val="24"/>
          <w:szCs w:val="24"/>
          <w:lang w:val="hy-AM"/>
        </w:rPr>
        <w:t>եր</w:t>
      </w:r>
      <w:r w:rsidR="000C6149" w:rsidRPr="008472A0">
        <w:rPr>
          <w:rFonts w:ascii="GHEA Grapalat" w:eastAsia="Times New Roman" w:hAnsi="GHEA Grapalat" w:cs="Times New Roman"/>
          <w:color w:val="000000"/>
          <w:sz w:val="24"/>
          <w:szCs w:val="24"/>
          <w:lang w:val="hy-AM"/>
        </w:rPr>
        <w:t xml:space="preserve">ով նախատեսված </w:t>
      </w:r>
      <w:r w:rsidR="000C6149" w:rsidRPr="002D1C0F">
        <w:rPr>
          <w:rFonts w:ascii="GHEA Grapalat" w:eastAsia="Times New Roman" w:hAnsi="GHEA Grapalat" w:cs="Times New Roman"/>
          <w:color w:val="000000"/>
          <w:sz w:val="24"/>
          <w:szCs w:val="24"/>
          <w:lang w:val="hy-AM"/>
        </w:rPr>
        <w:t>հիմքերից որևէ մեկով և</w:t>
      </w:r>
      <w:r w:rsidRPr="008472A0">
        <w:rPr>
          <w:rFonts w:ascii="GHEA Grapalat" w:eastAsia="Times New Roman" w:hAnsi="GHEA Grapalat" w:cs="Times New Roman"/>
          <w:color w:val="000000"/>
          <w:sz w:val="24"/>
          <w:szCs w:val="24"/>
          <w:lang w:val="hy-AM"/>
        </w:rPr>
        <w:t xml:space="preserve"> պաշտոնից ազատվելու օրվա դրությամբ ունի առնվազն 20 օրացուցային տարվա մասնագիտական ստաժ, կամ</w:t>
      </w:r>
    </w:p>
    <w:p w14:paraId="767C2D92" w14:textId="77777777" w:rsidR="00434223" w:rsidRPr="008472A0" w:rsidRDefault="00434223" w:rsidP="00183957">
      <w:pPr>
        <w:pStyle w:val="ListParagraph"/>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Cambria Math"/>
          <w:color w:val="000000"/>
          <w:sz w:val="24"/>
          <w:szCs w:val="24"/>
          <w:lang w:val="hy-AM"/>
        </w:rPr>
        <w:t>բ</w:t>
      </w:r>
      <w:r w:rsidRPr="008472A0">
        <w:rPr>
          <w:rFonts w:ascii="MS Mincho" w:eastAsia="MS Mincho" w:hAnsi="MS Mincho" w:cs="MS Mincho" w:hint="eastAsia"/>
          <w:color w:val="000000"/>
          <w:sz w:val="24"/>
          <w:szCs w:val="24"/>
          <w:lang w:val="hy-AM"/>
        </w:rPr>
        <w:t>․</w:t>
      </w:r>
      <w:r w:rsidRPr="008472A0">
        <w:rPr>
          <w:rFonts w:ascii="GHEA Grapalat" w:eastAsia="Times New Roman" w:hAnsi="GHEA Grapalat" w:cs="Times New Roman"/>
          <w:color w:val="000000"/>
          <w:sz w:val="24"/>
          <w:szCs w:val="24"/>
          <w:lang w:val="hy-AM"/>
        </w:rPr>
        <w:t xml:space="preserve"> պաշտոնից ազատվել է «Հայաստանի Հանրապետության քննչական կոմիտեի մասին» օրենքի 22-րդ հոդվածի 1-ին մասի 5-րդ կետով  նախատեսված հիմքով կամ դատարանի` օրինական ուժի մեջ մտած վճռով անգործունակ ճանաչվելու հիմքով</w:t>
      </w:r>
      <w:r w:rsidRPr="008472A0">
        <w:rPr>
          <w:rFonts w:ascii="MS Mincho" w:eastAsia="MS Mincho" w:hAnsi="MS Mincho" w:cs="MS Mincho" w:hint="eastAsia"/>
          <w:color w:val="000000"/>
          <w:sz w:val="24"/>
          <w:szCs w:val="24"/>
          <w:lang w:val="hy-AM"/>
        </w:rPr>
        <w:t>․</w:t>
      </w:r>
    </w:p>
    <w:p w14:paraId="14ED1E12" w14:textId="77777777" w:rsidR="00434223" w:rsidRPr="008472A0" w:rsidRDefault="00434223"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պետական եկամուտների կոմիտեի քննչական մարմնում ինքնավար պաշտոն զբաղեցրած անձը, որը՝</w:t>
      </w:r>
    </w:p>
    <w:p w14:paraId="67A75EE5" w14:textId="763F9C98"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ա</w:t>
      </w:r>
      <w:r w:rsidRPr="008472A0">
        <w:rPr>
          <w:rFonts w:ascii="MS Mincho" w:eastAsia="MS Mincho" w:hAnsi="MS Mincho" w:cs="MS Mincho" w:hint="eastAsia"/>
          <w:color w:val="000000"/>
          <w:sz w:val="24"/>
          <w:szCs w:val="24"/>
          <w:lang w:val="hy-AM"/>
        </w:rPr>
        <w:t>․</w:t>
      </w:r>
      <w:r w:rsidR="000C6149">
        <w:rPr>
          <w:rFonts w:ascii="MS Mincho" w:eastAsia="MS Mincho" w:hAnsi="MS Mincho" w:cs="MS Mincho"/>
          <w:color w:val="000000"/>
          <w:sz w:val="24"/>
          <w:szCs w:val="24"/>
          <w:lang w:val="hy-AM"/>
        </w:rPr>
        <w:t xml:space="preserve"> </w:t>
      </w:r>
      <w:r w:rsidR="000C6149" w:rsidRPr="008472A0">
        <w:rPr>
          <w:rFonts w:ascii="GHEA Grapalat" w:eastAsia="Times New Roman" w:hAnsi="GHEA Grapalat" w:cs="Times New Roman"/>
          <w:color w:val="000000"/>
          <w:sz w:val="24"/>
          <w:szCs w:val="24"/>
          <w:lang w:val="hy-AM"/>
        </w:rPr>
        <w:t xml:space="preserve">պաշտոնից ազատվել է «Հարկային ծառայության մասին» օրենքի </w:t>
      </w:r>
      <w:r w:rsidR="00F4723D" w:rsidRPr="002D1C0F">
        <w:rPr>
          <w:rFonts w:ascii="GHEA Grapalat" w:eastAsia="Times New Roman" w:hAnsi="GHEA Grapalat" w:cs="Times New Roman"/>
          <w:color w:val="000000"/>
          <w:sz w:val="24"/>
          <w:szCs w:val="24"/>
          <w:lang w:val="hy-AM"/>
        </w:rPr>
        <w:t xml:space="preserve">25.1-ին հոդվածի 1-ին մասի 5-րդ կետով, </w:t>
      </w:r>
      <w:r w:rsidR="000C6149" w:rsidRPr="008472A0">
        <w:rPr>
          <w:rFonts w:ascii="GHEA Grapalat" w:eastAsia="Times New Roman" w:hAnsi="GHEA Grapalat" w:cs="Times New Roman"/>
          <w:color w:val="000000"/>
          <w:sz w:val="24"/>
          <w:szCs w:val="24"/>
          <w:lang w:val="hy-AM"/>
        </w:rPr>
        <w:t>26-րդ հոդվածի 1-ին մասի 1-ին</w:t>
      </w:r>
      <w:r w:rsidR="000C6149" w:rsidRPr="002D1C0F">
        <w:rPr>
          <w:rFonts w:ascii="GHEA Grapalat" w:eastAsia="Times New Roman" w:hAnsi="GHEA Grapalat" w:cs="Times New Roman"/>
          <w:color w:val="000000"/>
          <w:sz w:val="24"/>
          <w:szCs w:val="24"/>
          <w:lang w:val="hy-AM"/>
        </w:rPr>
        <w:t>, 3-րդ</w:t>
      </w:r>
      <w:r w:rsidR="000C6149" w:rsidRPr="008472A0">
        <w:rPr>
          <w:rFonts w:ascii="GHEA Grapalat" w:eastAsia="Times New Roman" w:hAnsi="GHEA Grapalat" w:cs="Times New Roman"/>
          <w:color w:val="000000"/>
          <w:sz w:val="24"/>
          <w:szCs w:val="24"/>
          <w:lang w:val="hy-AM"/>
        </w:rPr>
        <w:t xml:space="preserve"> կետ</w:t>
      </w:r>
      <w:r w:rsidR="000C6149" w:rsidRPr="002D1C0F">
        <w:rPr>
          <w:rFonts w:ascii="GHEA Grapalat" w:eastAsia="Times New Roman" w:hAnsi="GHEA Grapalat" w:cs="Times New Roman"/>
          <w:color w:val="000000"/>
          <w:sz w:val="24"/>
          <w:szCs w:val="24"/>
          <w:lang w:val="hy-AM"/>
        </w:rPr>
        <w:t>եր</w:t>
      </w:r>
      <w:r w:rsidR="000C6149" w:rsidRPr="008472A0">
        <w:rPr>
          <w:rFonts w:ascii="GHEA Grapalat" w:eastAsia="Times New Roman" w:hAnsi="GHEA Grapalat" w:cs="Times New Roman"/>
          <w:color w:val="000000"/>
          <w:sz w:val="24"/>
          <w:szCs w:val="24"/>
          <w:lang w:val="hy-AM"/>
        </w:rPr>
        <w:t>ով</w:t>
      </w:r>
      <w:r w:rsidR="000C6149" w:rsidRPr="002D1C0F">
        <w:rPr>
          <w:rFonts w:ascii="GHEA Grapalat" w:eastAsia="Times New Roman" w:hAnsi="GHEA Grapalat" w:cs="Times New Roman"/>
          <w:color w:val="000000"/>
          <w:sz w:val="24"/>
          <w:szCs w:val="24"/>
          <w:lang w:val="hy-AM"/>
        </w:rPr>
        <w:t xml:space="preserve">, </w:t>
      </w:r>
      <w:r w:rsidR="00F4723D" w:rsidRPr="002D1C0F">
        <w:rPr>
          <w:rFonts w:ascii="GHEA Grapalat" w:eastAsia="Times New Roman" w:hAnsi="GHEA Grapalat" w:cs="Times New Roman"/>
          <w:color w:val="000000"/>
          <w:sz w:val="24"/>
          <w:szCs w:val="24"/>
          <w:lang w:val="hy-AM"/>
        </w:rPr>
        <w:t xml:space="preserve">2-րդ մասի 7-րդ կետով </w:t>
      </w:r>
      <w:r w:rsidR="000C6149" w:rsidRPr="008472A0">
        <w:rPr>
          <w:rFonts w:ascii="GHEA Grapalat" w:eastAsia="Times New Roman" w:hAnsi="GHEA Grapalat" w:cs="Times New Roman"/>
          <w:color w:val="000000"/>
          <w:sz w:val="24"/>
          <w:szCs w:val="24"/>
          <w:lang w:val="hy-AM"/>
        </w:rPr>
        <w:t xml:space="preserve">նախատեսված </w:t>
      </w:r>
      <w:r w:rsidR="00F4723D" w:rsidRPr="002D1C0F">
        <w:rPr>
          <w:rFonts w:ascii="GHEA Grapalat" w:eastAsia="Times New Roman" w:hAnsi="GHEA Grapalat" w:cs="Times New Roman"/>
          <w:color w:val="000000"/>
          <w:sz w:val="24"/>
          <w:szCs w:val="24"/>
          <w:lang w:val="hy-AM"/>
        </w:rPr>
        <w:t>հիմքերից որևէ մեկով և</w:t>
      </w:r>
      <w:r w:rsidRPr="008472A0">
        <w:rPr>
          <w:rFonts w:ascii="GHEA Grapalat" w:eastAsia="Times New Roman" w:hAnsi="GHEA Grapalat" w:cs="Times New Roman"/>
          <w:color w:val="000000"/>
          <w:sz w:val="24"/>
          <w:szCs w:val="24"/>
          <w:lang w:val="hy-AM"/>
        </w:rPr>
        <w:t xml:space="preserve"> պաշտոնից ազատվելու օրվա դրությամբ ունի առնվազն 20 օրացուցային տարվա մասնագիտական ստաժ, կամ</w:t>
      </w:r>
    </w:p>
    <w:p w14:paraId="1AF0668A" w14:textId="7430CD1D"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Cambria Math"/>
          <w:color w:val="000000"/>
          <w:sz w:val="24"/>
          <w:szCs w:val="24"/>
          <w:lang w:val="hy-AM"/>
        </w:rPr>
        <w:t>բ</w:t>
      </w:r>
      <w:r w:rsidRPr="008472A0">
        <w:rPr>
          <w:rFonts w:ascii="MS Mincho" w:eastAsia="MS Mincho" w:hAnsi="MS Mincho" w:cs="MS Mincho" w:hint="eastAsia"/>
          <w:color w:val="000000"/>
          <w:sz w:val="24"/>
          <w:szCs w:val="24"/>
          <w:lang w:val="hy-AM"/>
        </w:rPr>
        <w:t>․</w:t>
      </w:r>
      <w:r w:rsidRPr="008472A0">
        <w:rPr>
          <w:rFonts w:ascii="GHEA Grapalat" w:eastAsia="Times New Roman" w:hAnsi="GHEA Grapalat" w:cs="Times New Roman"/>
          <w:color w:val="000000"/>
          <w:sz w:val="24"/>
          <w:szCs w:val="24"/>
          <w:lang w:val="hy-AM"/>
        </w:rPr>
        <w:t xml:space="preserve"> պաշտոնից ազատվել է է «Հարկային ծառայության մասին» օրենքի 26-րդ հոդվածի </w:t>
      </w:r>
      <w:r w:rsidR="002C16E3" w:rsidRPr="008472A0">
        <w:rPr>
          <w:rFonts w:ascii="GHEA Grapalat" w:eastAsia="Times New Roman" w:hAnsi="GHEA Grapalat" w:cs="Times New Roman"/>
          <w:color w:val="000000"/>
          <w:sz w:val="24"/>
          <w:szCs w:val="24"/>
          <w:lang w:val="hy-AM"/>
        </w:rPr>
        <w:t>2-րդ</w:t>
      </w:r>
      <w:r w:rsidRPr="008472A0">
        <w:rPr>
          <w:rFonts w:ascii="GHEA Grapalat" w:eastAsia="Times New Roman" w:hAnsi="GHEA Grapalat" w:cs="Times New Roman"/>
          <w:color w:val="000000"/>
          <w:sz w:val="24"/>
          <w:szCs w:val="24"/>
          <w:lang w:val="hy-AM"/>
        </w:rPr>
        <w:t xml:space="preserve"> մասի 8-րդ կետով նախատեսված հիմքով կամ դատարանի` օրինական ուժի մեջ մտած վճռով անգործունակ ճանաչվելու հիմքով</w:t>
      </w:r>
      <w:r w:rsidRPr="008472A0">
        <w:rPr>
          <w:rFonts w:ascii="MS Mincho" w:eastAsia="MS Mincho" w:hAnsi="MS Mincho" w:cs="MS Mincho" w:hint="eastAsia"/>
          <w:color w:val="000000"/>
          <w:sz w:val="24"/>
          <w:szCs w:val="24"/>
          <w:lang w:val="hy-AM"/>
        </w:rPr>
        <w:t>․</w:t>
      </w:r>
    </w:p>
    <w:p w14:paraId="139A6C77" w14:textId="1CBEBB0C" w:rsidR="00434223" w:rsidRPr="008472A0" w:rsidRDefault="00434223"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սույն օրենքի N 1 հավելվածով սահմանված պաշտոններում, օտարերկրյա պետությունում գործող դիվանագիտական ծառայության մարմինների ղեկավարի </w:t>
      </w:r>
      <w:r w:rsidRPr="008472A0">
        <w:rPr>
          <w:rFonts w:ascii="GHEA Grapalat" w:eastAsia="Times New Roman" w:hAnsi="GHEA Grapalat" w:cs="Times New Roman"/>
          <w:color w:val="000000"/>
          <w:sz w:val="24"/>
          <w:szCs w:val="24"/>
          <w:lang w:val="hy-AM"/>
        </w:rPr>
        <w:lastRenderedPageBreak/>
        <w:t xml:space="preserve">պաշտոնում առնվազն 15 </w:t>
      </w:r>
      <w:r w:rsidR="00073878" w:rsidRPr="008472A0">
        <w:rPr>
          <w:rFonts w:ascii="GHEA Grapalat" w:eastAsia="Times New Roman" w:hAnsi="GHEA Grapalat" w:cs="Times New Roman"/>
          <w:color w:val="000000"/>
          <w:sz w:val="24"/>
          <w:szCs w:val="24"/>
          <w:lang w:val="hy-AM"/>
        </w:rPr>
        <w:t xml:space="preserve">օրացուցային </w:t>
      </w:r>
      <w:r w:rsidRPr="008472A0">
        <w:rPr>
          <w:rFonts w:ascii="GHEA Grapalat" w:eastAsia="Times New Roman" w:hAnsi="GHEA Grapalat" w:cs="Times New Roman"/>
          <w:color w:val="000000"/>
          <w:sz w:val="24"/>
          <w:szCs w:val="24"/>
          <w:lang w:val="hy-AM"/>
        </w:rPr>
        <w:t>տարի պաշտոնավարած անձը՝ 65 տարին լրանալու դեպքում</w:t>
      </w:r>
      <w:r w:rsidR="007E651C" w:rsidRPr="007E651C">
        <w:rPr>
          <w:rFonts w:ascii="GHEA Grapalat" w:eastAsia="Times New Roman" w:hAnsi="GHEA Grapalat" w:cs="Times New Roman"/>
          <w:color w:val="000000"/>
          <w:sz w:val="24"/>
          <w:szCs w:val="24"/>
          <w:lang w:val="hy-AM"/>
        </w:rPr>
        <w:t xml:space="preserve">: </w:t>
      </w:r>
      <w:r w:rsidR="00B770E5">
        <w:rPr>
          <w:rFonts w:ascii="GHEA Grapalat" w:eastAsia="Times New Roman" w:hAnsi="GHEA Grapalat" w:cs="Times New Roman"/>
          <w:color w:val="000000"/>
          <w:sz w:val="24"/>
          <w:szCs w:val="24"/>
          <w:lang w:val="hy-AM"/>
        </w:rPr>
        <w:t xml:space="preserve">Սույն կետում նշված </w:t>
      </w:r>
      <w:r w:rsidR="00B770E5" w:rsidRPr="008969BD">
        <w:rPr>
          <w:rFonts w:ascii="GHEA Grapalat" w:eastAsia="Times New Roman" w:hAnsi="GHEA Grapalat" w:cs="Times New Roman"/>
          <w:color w:val="000000"/>
          <w:sz w:val="24"/>
          <w:szCs w:val="24"/>
          <w:lang w:val="hy-AM"/>
        </w:rPr>
        <w:t xml:space="preserve">15 օրացուցային </w:t>
      </w:r>
      <w:r w:rsidR="00B770E5">
        <w:rPr>
          <w:rFonts w:ascii="GHEA Grapalat" w:eastAsia="Times New Roman" w:hAnsi="GHEA Grapalat" w:cs="Times New Roman"/>
          <w:color w:val="000000"/>
          <w:sz w:val="24"/>
          <w:szCs w:val="24"/>
          <w:lang w:val="hy-AM"/>
        </w:rPr>
        <w:t xml:space="preserve">տարում չեն հաշվառվում այն պաշտոններ զբաղեցնելու ժամանակահատվածները, որոնցից </w:t>
      </w:r>
      <w:r w:rsidR="00B770E5" w:rsidRPr="008969BD">
        <w:rPr>
          <w:rFonts w:ascii="GHEA Grapalat" w:eastAsia="Times New Roman" w:hAnsi="GHEA Grapalat" w:cs="Times New Roman"/>
          <w:color w:val="000000"/>
          <w:sz w:val="24"/>
          <w:szCs w:val="24"/>
          <w:lang w:val="hy-AM"/>
        </w:rPr>
        <w:t>նա</w:t>
      </w:r>
      <w:r w:rsidR="00B770E5" w:rsidRPr="008472A0">
        <w:rPr>
          <w:rFonts w:ascii="GHEA Grapalat" w:eastAsia="Times New Roman" w:hAnsi="GHEA Grapalat" w:cs="Times New Roman"/>
          <w:color w:val="000000"/>
          <w:sz w:val="24"/>
          <w:szCs w:val="24"/>
          <w:lang w:val="hy-AM"/>
        </w:rPr>
        <w:t xml:space="preserve"> </w:t>
      </w:r>
      <w:r w:rsidR="00A94379" w:rsidRPr="008472A0">
        <w:rPr>
          <w:rFonts w:ascii="GHEA Grapalat" w:eastAsia="Times New Roman" w:hAnsi="GHEA Grapalat" w:cs="Times New Roman"/>
          <w:color w:val="000000"/>
          <w:sz w:val="24"/>
          <w:szCs w:val="24"/>
          <w:lang w:val="hy-AM"/>
        </w:rPr>
        <w:t xml:space="preserve">ազատվել </w:t>
      </w:r>
      <w:r w:rsidR="008F775A" w:rsidRPr="008472A0">
        <w:rPr>
          <w:rFonts w:ascii="GHEA Grapalat" w:eastAsia="Times New Roman" w:hAnsi="GHEA Grapalat" w:cs="Times New Roman"/>
          <w:color w:val="000000"/>
          <w:sz w:val="24"/>
          <w:szCs w:val="24"/>
          <w:lang w:val="hy-AM"/>
        </w:rPr>
        <w:t xml:space="preserve">է </w:t>
      </w:r>
      <w:r w:rsidR="00B262F7" w:rsidRPr="008472A0">
        <w:rPr>
          <w:rFonts w:ascii="GHEA Grapalat" w:eastAsia="Times New Roman" w:hAnsi="GHEA Grapalat" w:cs="Times New Roman"/>
          <w:color w:val="000000"/>
          <w:sz w:val="24"/>
          <w:szCs w:val="24"/>
          <w:lang w:val="hy-AM"/>
        </w:rPr>
        <w:t>իր</w:t>
      </w:r>
      <w:r w:rsidR="00A94379" w:rsidRPr="008472A0">
        <w:rPr>
          <w:rFonts w:ascii="GHEA Grapalat" w:eastAsia="Times New Roman" w:hAnsi="GHEA Grapalat" w:cs="Times New Roman"/>
          <w:color w:val="000000"/>
          <w:sz w:val="24"/>
          <w:szCs w:val="24"/>
          <w:lang w:val="hy-AM"/>
        </w:rPr>
        <w:t xml:space="preserve"> նկատմամբ դատարանի մեղադրական դատավճիռն օրինական ուժի մեջ մտնելու</w:t>
      </w:r>
      <w:r w:rsidR="00922D82" w:rsidRPr="008472A0">
        <w:rPr>
          <w:rFonts w:ascii="GHEA Grapalat" w:eastAsia="Times New Roman" w:hAnsi="GHEA Grapalat" w:cs="Times New Roman"/>
          <w:color w:val="000000"/>
          <w:sz w:val="24"/>
          <w:szCs w:val="24"/>
          <w:lang w:val="hy-AM"/>
        </w:rPr>
        <w:t xml:space="preserve"> հիմքով</w:t>
      </w:r>
      <w:r w:rsidR="00B262F7" w:rsidRPr="008472A0">
        <w:rPr>
          <w:rFonts w:ascii="GHEA Grapalat" w:eastAsia="Times New Roman" w:hAnsi="GHEA Grapalat" w:cs="Times New Roman"/>
          <w:color w:val="000000"/>
          <w:sz w:val="24"/>
          <w:szCs w:val="24"/>
          <w:lang w:val="hy-AM"/>
        </w:rPr>
        <w:t xml:space="preserve"> կամ</w:t>
      </w:r>
      <w:r w:rsidR="006A309F" w:rsidRPr="008472A0">
        <w:rPr>
          <w:rFonts w:ascii="GHEA Grapalat" w:eastAsia="Times New Roman" w:hAnsi="GHEA Grapalat" w:cs="Times New Roman"/>
          <w:color w:val="000000"/>
          <w:sz w:val="24"/>
          <w:szCs w:val="24"/>
          <w:lang w:val="hy-AM"/>
        </w:rPr>
        <w:t xml:space="preserve"> </w:t>
      </w:r>
      <w:r w:rsidR="008F775A" w:rsidRPr="008472A0">
        <w:rPr>
          <w:rFonts w:ascii="GHEA Grapalat" w:eastAsia="Times New Roman" w:hAnsi="GHEA Grapalat" w:cs="Times New Roman"/>
          <w:color w:val="000000"/>
          <w:sz w:val="24"/>
          <w:szCs w:val="24"/>
          <w:lang w:val="hy-AM"/>
        </w:rPr>
        <w:t>նրա նկատմամբ հարուցված քրեական հետապնդումը դադարե</w:t>
      </w:r>
      <w:r w:rsidR="00536677" w:rsidRPr="008472A0">
        <w:rPr>
          <w:rFonts w:ascii="GHEA Grapalat" w:eastAsia="Times New Roman" w:hAnsi="GHEA Grapalat" w:cs="Times New Roman"/>
          <w:color w:val="000000"/>
          <w:sz w:val="24"/>
          <w:szCs w:val="24"/>
          <w:lang w:val="hy-AM"/>
        </w:rPr>
        <w:t>ց</w:t>
      </w:r>
      <w:r w:rsidR="008F775A" w:rsidRPr="008472A0">
        <w:rPr>
          <w:rFonts w:ascii="GHEA Grapalat" w:eastAsia="Times New Roman" w:hAnsi="GHEA Grapalat" w:cs="Times New Roman"/>
          <w:color w:val="000000"/>
          <w:sz w:val="24"/>
          <w:szCs w:val="24"/>
          <w:lang w:val="hy-AM"/>
        </w:rPr>
        <w:t xml:space="preserve">վել է </w:t>
      </w:r>
      <w:r w:rsidR="00946DCE" w:rsidRPr="008472A0">
        <w:rPr>
          <w:rFonts w:ascii="GHEA Grapalat" w:eastAsia="Times New Roman" w:hAnsi="GHEA Grapalat" w:cs="Times New Roman"/>
          <w:color w:val="000000"/>
          <w:sz w:val="24"/>
          <w:szCs w:val="24"/>
          <w:lang w:val="hy-AM"/>
        </w:rPr>
        <w:t>(</w:t>
      </w:r>
      <w:r w:rsidR="008F775A" w:rsidRPr="008472A0">
        <w:rPr>
          <w:rFonts w:ascii="GHEA Grapalat" w:eastAsia="Times New Roman" w:hAnsi="GHEA Grapalat" w:cs="Times New Roman"/>
          <w:color w:val="000000"/>
          <w:sz w:val="24"/>
          <w:szCs w:val="24"/>
          <w:lang w:val="hy-AM"/>
        </w:rPr>
        <w:t>քրեական հետապնդումը</w:t>
      </w:r>
      <w:r w:rsidR="00946DCE" w:rsidRPr="008472A0">
        <w:rPr>
          <w:rFonts w:ascii="GHEA Grapalat" w:eastAsia="Times New Roman" w:hAnsi="GHEA Grapalat" w:cs="Times New Roman"/>
          <w:color w:val="000000"/>
          <w:sz w:val="24"/>
          <w:szCs w:val="24"/>
          <w:lang w:val="hy-AM"/>
        </w:rPr>
        <w:t>)</w:t>
      </w:r>
      <w:r w:rsidR="008F775A" w:rsidRPr="008472A0">
        <w:rPr>
          <w:rFonts w:ascii="GHEA Grapalat" w:eastAsia="Times New Roman" w:hAnsi="GHEA Grapalat" w:cs="Times New Roman"/>
          <w:color w:val="000000"/>
          <w:sz w:val="24"/>
          <w:szCs w:val="24"/>
          <w:lang w:val="hy-AM"/>
        </w:rPr>
        <w:t xml:space="preserve"> չի իրականացվել ոչ արդարացնող հիմքով կամ </w:t>
      </w:r>
      <w:r w:rsidR="00536677" w:rsidRPr="008472A0">
        <w:rPr>
          <w:rFonts w:ascii="GHEA Grapalat" w:eastAsia="Times New Roman" w:hAnsi="GHEA Grapalat" w:cs="Times New Roman"/>
          <w:color w:val="000000"/>
          <w:sz w:val="24"/>
          <w:szCs w:val="24"/>
          <w:lang w:val="hy-AM"/>
        </w:rPr>
        <w:t xml:space="preserve">պաշտոնից ազատվել է </w:t>
      </w:r>
      <w:r w:rsidR="00B262F7" w:rsidRPr="008472A0">
        <w:rPr>
          <w:rFonts w:ascii="GHEA Grapalat" w:eastAsia="Times New Roman" w:hAnsi="GHEA Grapalat" w:cs="Times New Roman"/>
          <w:color w:val="000000"/>
          <w:sz w:val="24"/>
          <w:szCs w:val="24"/>
          <w:lang w:val="hy-AM"/>
        </w:rPr>
        <w:t xml:space="preserve"> կարգապահական </w:t>
      </w:r>
      <w:r w:rsidR="00536677" w:rsidRPr="008472A0">
        <w:rPr>
          <w:rFonts w:ascii="GHEA Grapalat" w:eastAsia="Times New Roman" w:hAnsi="GHEA Grapalat" w:cs="Times New Roman"/>
          <w:color w:val="000000"/>
          <w:sz w:val="24"/>
          <w:szCs w:val="24"/>
          <w:lang w:val="hy-AM"/>
        </w:rPr>
        <w:t xml:space="preserve">պատասխանատվության </w:t>
      </w:r>
      <w:r w:rsidR="00946DCE" w:rsidRPr="008472A0">
        <w:rPr>
          <w:rFonts w:ascii="GHEA Grapalat" w:eastAsia="Times New Roman" w:hAnsi="GHEA Grapalat" w:cs="Times New Roman"/>
          <w:color w:val="000000"/>
          <w:sz w:val="24"/>
          <w:szCs w:val="24"/>
          <w:lang w:val="hy-AM"/>
        </w:rPr>
        <w:t>ենթարկ</w:t>
      </w:r>
      <w:r w:rsidR="001A20AC" w:rsidRPr="008472A0">
        <w:rPr>
          <w:rFonts w:ascii="GHEA Grapalat" w:eastAsia="Times New Roman" w:hAnsi="GHEA Grapalat" w:cs="Times New Roman"/>
          <w:color w:val="000000"/>
          <w:sz w:val="24"/>
          <w:szCs w:val="24"/>
          <w:lang w:val="hy-AM"/>
        </w:rPr>
        <w:t>վ</w:t>
      </w:r>
      <w:r w:rsidR="00946DCE" w:rsidRPr="008472A0">
        <w:rPr>
          <w:rFonts w:ascii="GHEA Grapalat" w:eastAsia="Times New Roman" w:hAnsi="GHEA Grapalat" w:cs="Times New Roman"/>
          <w:color w:val="000000"/>
          <w:sz w:val="24"/>
          <w:szCs w:val="24"/>
          <w:lang w:val="hy-AM"/>
        </w:rPr>
        <w:t>ելու</w:t>
      </w:r>
      <w:r w:rsidR="00B262F7" w:rsidRPr="008472A0">
        <w:rPr>
          <w:rFonts w:ascii="GHEA Grapalat" w:eastAsia="Times New Roman" w:hAnsi="GHEA Grapalat" w:cs="Times New Roman"/>
          <w:color w:val="000000"/>
          <w:sz w:val="24"/>
          <w:szCs w:val="24"/>
          <w:lang w:val="hy-AM"/>
        </w:rPr>
        <w:t xml:space="preserve"> հիմքով</w:t>
      </w:r>
      <w:r w:rsidR="00946DCE" w:rsidRPr="008472A0">
        <w:rPr>
          <w:rFonts w:ascii="MS Mincho" w:eastAsia="MS Mincho" w:hAnsi="MS Mincho" w:cs="MS Mincho" w:hint="eastAsia"/>
          <w:color w:val="000000"/>
          <w:sz w:val="24"/>
          <w:szCs w:val="24"/>
          <w:lang w:val="hy-AM"/>
        </w:rPr>
        <w:t>․</w:t>
      </w:r>
    </w:p>
    <w:p w14:paraId="7852FAF2" w14:textId="3B92006F" w:rsidR="00125BA9" w:rsidRPr="008472A0" w:rsidRDefault="00916160" w:rsidP="00183957">
      <w:pPr>
        <w:pStyle w:val="ListParagraph"/>
        <w:numPr>
          <w:ilvl w:val="0"/>
          <w:numId w:val="2"/>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 </w:t>
      </w:r>
      <w:r w:rsidR="00E71E38" w:rsidRPr="008472A0">
        <w:rPr>
          <w:rFonts w:ascii="GHEA Grapalat" w:eastAsia="Times New Roman" w:hAnsi="GHEA Grapalat" w:cs="Times New Roman"/>
          <w:color w:val="000000"/>
          <w:sz w:val="24"/>
          <w:szCs w:val="24"/>
          <w:lang w:val="hy-AM"/>
        </w:rPr>
        <w:t>Հանրապետության նախագահը, Ազգային ժողովի պատգամավորը, Կառավարության անդամը, Սահմանադրական դատարանի և այլ դատարանների դատավորը, Բարձրագույն դատական խորհրդի անդամը, Մարդու իրավունքների պաշտպանը, Հաշվեքննիչ պալատի նախագահը, դատախազը, հակակոռուպցիոն կոմիտեում ինքնավար պաշտոն, քննչական կոմիտեում ինքնավար պաշտոն,  պետական եկամուտների կոմիտեի քննչական մարմնում ինքնավար պաշտոն զբաղեցրած անձը՝ իր պաշտոնեական պարտականությունները կատարելիս կամ դրանք կատարելու առնչությամբ ստացած վնասվածքի կամ խեղման պատճառով աշխատանքային գործունեությամբ զբաղվելու կարողության 3-րդ աստիճանի սահմանափակում ունեցող հաշմանդամ ճանաչվելու դեպքում</w:t>
      </w:r>
      <w:r w:rsidR="00125BA9" w:rsidRPr="008472A0">
        <w:rPr>
          <w:rFonts w:ascii="GHEA Grapalat" w:eastAsia="Times New Roman" w:hAnsi="GHEA Grapalat" w:cs="Times New Roman"/>
          <w:color w:val="000000"/>
          <w:sz w:val="24"/>
          <w:szCs w:val="24"/>
          <w:lang w:val="hy-AM"/>
        </w:rPr>
        <w:t>:</w:t>
      </w:r>
    </w:p>
    <w:p w14:paraId="0F6DDBB6" w14:textId="77777777" w:rsidR="00434223" w:rsidRPr="008472A0" w:rsidRDefault="00434223" w:rsidP="00183957">
      <w:pPr>
        <w:pStyle w:val="ListParagraph"/>
        <w:tabs>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8472A0">
        <w:rPr>
          <w:rFonts w:ascii="GHEA Grapalat" w:eastAsia="Times New Roman" w:hAnsi="GHEA Grapalat" w:cs="Times New Roman"/>
          <w:color w:val="000000" w:themeColor="text1"/>
          <w:sz w:val="24"/>
          <w:szCs w:val="24"/>
          <w:lang w:val="hy-AM"/>
        </w:rPr>
        <w:t>2</w:t>
      </w:r>
      <w:r w:rsidRPr="008472A0">
        <w:rPr>
          <w:rFonts w:ascii="MS Mincho" w:eastAsia="MS Mincho" w:hAnsi="MS Mincho" w:cs="MS Mincho" w:hint="eastAsia"/>
          <w:color w:val="000000" w:themeColor="text1"/>
          <w:sz w:val="24"/>
          <w:szCs w:val="24"/>
          <w:lang w:val="hy-AM"/>
        </w:rPr>
        <w:t>․</w:t>
      </w:r>
      <w:r w:rsidRPr="008472A0">
        <w:rPr>
          <w:rFonts w:ascii="GHEA Grapalat" w:eastAsia="Times New Roman" w:hAnsi="GHEA Grapalat" w:cs="Times New Roman"/>
          <w:color w:val="000000" w:themeColor="text1"/>
          <w:sz w:val="24"/>
          <w:szCs w:val="24"/>
          <w:lang w:val="hy-AM"/>
        </w:rPr>
        <w:t xml:space="preserve"> </w:t>
      </w:r>
      <w:r w:rsidRPr="008472A0">
        <w:rPr>
          <w:rFonts w:ascii="GHEA Grapalat" w:eastAsia="Times New Roman" w:hAnsi="GHEA Grapalat" w:cs="GHEA Grapalat"/>
          <w:color w:val="000000" w:themeColor="text1"/>
          <w:sz w:val="24"/>
          <w:szCs w:val="24"/>
          <w:lang w:val="hy-AM"/>
        </w:rPr>
        <w:t>Սույն</w:t>
      </w:r>
      <w:r w:rsidRPr="008472A0">
        <w:rPr>
          <w:rFonts w:ascii="GHEA Grapalat" w:eastAsia="Times New Roman" w:hAnsi="GHEA Grapalat" w:cs="Times New Roman"/>
          <w:color w:val="000000" w:themeColor="text1"/>
          <w:sz w:val="24"/>
          <w:szCs w:val="24"/>
          <w:lang w:val="hy-AM"/>
        </w:rPr>
        <w:t xml:space="preserve"> </w:t>
      </w:r>
      <w:r w:rsidRPr="008472A0">
        <w:rPr>
          <w:rFonts w:ascii="GHEA Grapalat" w:eastAsia="Times New Roman" w:hAnsi="GHEA Grapalat" w:cs="GHEA Grapalat"/>
          <w:color w:val="000000" w:themeColor="text1"/>
          <w:sz w:val="24"/>
          <w:szCs w:val="24"/>
          <w:lang w:val="hy-AM"/>
        </w:rPr>
        <w:t>հոդված</w:t>
      </w:r>
      <w:r w:rsidRPr="008472A0">
        <w:rPr>
          <w:rFonts w:ascii="GHEA Grapalat" w:eastAsia="Times New Roman" w:hAnsi="GHEA Grapalat" w:cs="Times New Roman"/>
          <w:color w:val="000000" w:themeColor="text1"/>
          <w:sz w:val="24"/>
          <w:szCs w:val="24"/>
          <w:lang w:val="hy-AM"/>
        </w:rPr>
        <w:t xml:space="preserve">ի 1-ին մասով սահմանված մեկից ավելի հիմքերով միաժամանակ կենսաթոշակի իրավունք ձեռք բերած անձին կենսաթոշակ նշանակվում է այդ հիմքերից մեկով` իր ընտրությամբ։ </w:t>
      </w:r>
    </w:p>
    <w:p w14:paraId="04929E1A" w14:textId="77777777" w:rsidR="00434223" w:rsidRPr="008472A0" w:rsidRDefault="00434223" w:rsidP="00183957">
      <w:pPr>
        <w:pStyle w:val="ListParagraph"/>
        <w:tabs>
          <w:tab w:val="left" w:pos="1080"/>
        </w:tabs>
        <w:spacing w:after="0" w:line="360" w:lineRule="auto"/>
        <w:ind w:left="0" w:firstLine="720"/>
        <w:jc w:val="both"/>
        <w:rPr>
          <w:rFonts w:ascii="GHEA Grapalat" w:eastAsia="Times New Roman" w:hAnsi="GHEA Grapalat" w:cs="Sylfaen"/>
          <w:color w:val="000000" w:themeColor="text1"/>
          <w:sz w:val="24"/>
          <w:szCs w:val="24"/>
          <w:lang w:val="hy-AM"/>
        </w:rPr>
      </w:pPr>
      <w:r w:rsidRPr="008472A0">
        <w:rPr>
          <w:rFonts w:ascii="GHEA Grapalat" w:eastAsia="Times New Roman" w:hAnsi="GHEA Grapalat" w:cs="Sylfaen"/>
          <w:color w:val="000000" w:themeColor="text1"/>
          <w:sz w:val="24"/>
          <w:szCs w:val="24"/>
          <w:lang w:val="hy-AM"/>
        </w:rPr>
        <w:t>3. Սույն հոդվածի 1-ին մասի 14-րդ կետում նշված դեպքում պետական պաշտոն զբաղեցրած անձը Հայաստանի Հանրապետության տարածքում գործող բժշկական կազմակերպություններում ապահովվում է բժշկական սպասարկմամբ` Հայաստանի Հանրապետության պետական բյուջեի միջոցների հաշվին` Հայաստանի Հանրապետության կառավարության սահմանած կարգով:</w:t>
      </w:r>
    </w:p>
    <w:p w14:paraId="07C7FBC7" w14:textId="77777777" w:rsidR="00434223" w:rsidRPr="008472A0" w:rsidRDefault="00434223" w:rsidP="00183957">
      <w:pPr>
        <w:pStyle w:val="ListParagraph"/>
        <w:tabs>
          <w:tab w:val="left" w:pos="1080"/>
        </w:tabs>
        <w:spacing w:after="0" w:line="360" w:lineRule="auto"/>
        <w:ind w:left="0" w:firstLine="720"/>
        <w:jc w:val="both"/>
        <w:rPr>
          <w:rFonts w:ascii="GHEA Grapalat" w:eastAsia="Times New Roman" w:hAnsi="GHEA Grapalat" w:cs="Sylfaen"/>
          <w:color w:val="000000" w:themeColor="text1"/>
          <w:sz w:val="24"/>
          <w:szCs w:val="24"/>
          <w:lang w:val="hy-AM"/>
        </w:rPr>
      </w:pPr>
      <w:r w:rsidRPr="008472A0">
        <w:rPr>
          <w:rFonts w:ascii="GHEA Grapalat" w:eastAsia="Times New Roman" w:hAnsi="GHEA Grapalat" w:cs="Sylfaen"/>
          <w:color w:val="000000" w:themeColor="text1"/>
          <w:sz w:val="24"/>
          <w:szCs w:val="24"/>
          <w:lang w:val="hy-AM"/>
        </w:rPr>
        <w:t>4. Սույն օրենքով սահմանված պայմանները բավարարելու դեպքում պետական պաշտոն զբաղեցրած անձը սույն օրենքով կենսաթոշակի իրավունք ունի, եթե չի զբաղեցնում հանրային պաշտոն կամ հանրային ծառայության պաշտոն:</w:t>
      </w:r>
      <w:r w:rsidR="005A4E01" w:rsidRPr="008472A0">
        <w:rPr>
          <w:rFonts w:ascii="GHEA Grapalat" w:eastAsia="Times New Roman" w:hAnsi="GHEA Grapalat" w:cs="Sylfaen"/>
          <w:color w:val="000000" w:themeColor="text1"/>
          <w:sz w:val="24"/>
          <w:szCs w:val="24"/>
          <w:lang w:val="hy-AM"/>
        </w:rPr>
        <w:t xml:space="preserve"> Սույն օրենքի իմաստով հանրային պաշտոն է համարվում նաև </w:t>
      </w:r>
      <w:r w:rsidR="005A4E01" w:rsidRPr="008472A0">
        <w:rPr>
          <w:rFonts w:ascii="GHEA Grapalat" w:eastAsia="Times New Roman" w:hAnsi="GHEA Grapalat" w:cs="Times New Roman"/>
          <w:color w:val="000000"/>
          <w:sz w:val="24"/>
          <w:szCs w:val="24"/>
          <w:lang w:val="hy-AM"/>
        </w:rPr>
        <w:t>Հայաստանի Հանրապետության մասնակցությամբ գործող միջազգային դատարանի դատավորի պաշտոնը։</w:t>
      </w:r>
    </w:p>
    <w:p w14:paraId="1E12BAD7" w14:textId="77777777" w:rsidR="00434223" w:rsidRPr="008472A0" w:rsidRDefault="00434223" w:rsidP="00183957">
      <w:pPr>
        <w:pStyle w:val="ListParagraph"/>
        <w:tabs>
          <w:tab w:val="left" w:pos="1080"/>
        </w:tabs>
        <w:spacing w:after="0" w:line="360" w:lineRule="auto"/>
        <w:ind w:left="0" w:firstLine="720"/>
        <w:jc w:val="both"/>
        <w:rPr>
          <w:rFonts w:ascii="GHEA Grapalat" w:eastAsia="Times New Roman" w:hAnsi="GHEA Grapalat" w:cs="Times New Roman"/>
          <w:b/>
          <w:bCs/>
          <w:color w:val="000000"/>
          <w:sz w:val="24"/>
          <w:szCs w:val="24"/>
          <w:lang w:val="hy-AM"/>
        </w:rPr>
      </w:pPr>
      <w:r w:rsidRPr="008472A0">
        <w:rPr>
          <w:rFonts w:ascii="GHEA Grapalat" w:eastAsia="Times New Roman" w:hAnsi="GHEA Grapalat" w:cs="Sylfaen"/>
          <w:color w:val="000000" w:themeColor="text1"/>
          <w:sz w:val="24"/>
          <w:szCs w:val="24"/>
          <w:lang w:val="hy-AM"/>
        </w:rPr>
        <w:lastRenderedPageBreak/>
        <w:t>5. Սույն հոդվածով սահմանված պայմանները բավարարելու դեպքում կենսաթոշակի իրավունք ունեն Հայաստանի Հանրապետության քաղաքացին, Հայաստանի Հանրապետության երկքաղաքացին։ 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w:t>
      </w:r>
      <w:r w:rsidRPr="008472A0">
        <w:rPr>
          <w:rFonts w:ascii="GHEA Grapalat" w:eastAsia="Times New Roman" w:hAnsi="GHEA Grapalat" w:cs="Times New Roman"/>
          <w:b/>
          <w:bCs/>
          <w:color w:val="000000"/>
          <w:sz w:val="24"/>
          <w:szCs w:val="24"/>
          <w:lang w:val="hy-AM"/>
        </w:rPr>
        <w:t xml:space="preserve"> </w:t>
      </w:r>
    </w:p>
    <w:p w14:paraId="4F9690C3" w14:textId="77777777" w:rsidR="00434223" w:rsidRPr="008472A0" w:rsidRDefault="00434223" w:rsidP="00183957">
      <w:pPr>
        <w:pStyle w:val="ListParagraph"/>
        <w:tabs>
          <w:tab w:val="left" w:pos="1080"/>
        </w:tabs>
        <w:spacing w:after="0" w:line="360" w:lineRule="auto"/>
        <w:ind w:left="0" w:firstLine="720"/>
        <w:jc w:val="both"/>
        <w:rPr>
          <w:rFonts w:ascii="GHEA Grapalat" w:eastAsia="Times New Roman" w:hAnsi="GHEA Grapalat" w:cs="Times New Roman"/>
          <w:b/>
          <w:bCs/>
          <w:color w:val="000000"/>
          <w:sz w:val="24"/>
          <w:szCs w:val="24"/>
          <w:lang w:val="hy-AM"/>
        </w:rPr>
      </w:pPr>
    </w:p>
    <w:p w14:paraId="5E3C6DB1" w14:textId="77777777" w:rsidR="00434223" w:rsidRPr="008472A0" w:rsidRDefault="00434223" w:rsidP="00183957">
      <w:pPr>
        <w:pStyle w:val="ListParagraph"/>
        <w:tabs>
          <w:tab w:val="left" w:pos="1080"/>
        </w:tabs>
        <w:spacing w:after="0" w:line="360" w:lineRule="auto"/>
        <w:ind w:left="0" w:firstLine="720"/>
        <w:jc w:val="both"/>
        <w:rPr>
          <w:rFonts w:ascii="GHEA Grapalat" w:eastAsia="Times New Roman" w:hAnsi="GHEA Grapalat" w:cs="Sylfaen"/>
          <w:color w:val="000000" w:themeColor="text1"/>
          <w:sz w:val="24"/>
          <w:szCs w:val="24"/>
          <w:lang w:val="hy-AM"/>
        </w:rPr>
      </w:pPr>
      <w:r w:rsidRPr="008472A0">
        <w:rPr>
          <w:rFonts w:ascii="GHEA Grapalat" w:eastAsia="Times New Roman" w:hAnsi="GHEA Grapalat" w:cs="Times New Roman"/>
          <w:b/>
          <w:bCs/>
          <w:color w:val="000000"/>
          <w:sz w:val="24"/>
          <w:szCs w:val="24"/>
          <w:lang w:val="hy-AM"/>
        </w:rPr>
        <w:t>Հոդված 3</w:t>
      </w:r>
      <w:r w:rsidRPr="008472A0">
        <w:rPr>
          <w:rFonts w:ascii="MS Mincho" w:eastAsia="MS Mincho" w:hAnsi="MS Mincho" w:cs="MS Mincho" w:hint="eastAsia"/>
          <w:b/>
          <w:bCs/>
          <w:color w:val="000000"/>
          <w:sz w:val="24"/>
          <w:szCs w:val="24"/>
          <w:lang w:val="hy-AM"/>
        </w:rPr>
        <w:t>․</w:t>
      </w:r>
      <w:r w:rsidRPr="008472A0">
        <w:rPr>
          <w:rFonts w:ascii="GHEA Grapalat" w:eastAsia="Times New Roman" w:hAnsi="GHEA Grapalat" w:cs="Times New Roman"/>
          <w:b/>
          <w:bCs/>
          <w:color w:val="000000"/>
          <w:sz w:val="24"/>
          <w:szCs w:val="24"/>
          <w:lang w:val="hy-AM"/>
        </w:rPr>
        <w:t xml:space="preserve"> Պետական պաշտոն զբաղեցրած անձի ընտանիքի անդամների սոցիալական երաշխիքները պետական պաշտոն զբաղեցրած անձի մահանալու (զոհվելու) դեպքում</w:t>
      </w:r>
    </w:p>
    <w:p w14:paraId="4F490BDF" w14:textId="5134D7EB"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bookmarkStart w:id="1" w:name="128366_4"/>
      <w:bookmarkEnd w:id="1"/>
      <w:r w:rsidRPr="008472A0">
        <w:rPr>
          <w:rFonts w:ascii="Courier New" w:eastAsia="Times New Roman" w:hAnsi="Courier New" w:cs="Courier New"/>
          <w:color w:val="000000"/>
          <w:sz w:val="24"/>
          <w:szCs w:val="24"/>
          <w:lang w:val="hy-AM"/>
        </w:rPr>
        <w:t> </w:t>
      </w:r>
      <w:r w:rsidRPr="008472A0">
        <w:rPr>
          <w:rFonts w:ascii="GHEA Grapalat" w:eastAsia="Times New Roman" w:hAnsi="GHEA Grapalat" w:cs="Times New Roman"/>
          <w:color w:val="000000"/>
          <w:sz w:val="24"/>
          <w:szCs w:val="24"/>
          <w:lang w:val="hy-AM"/>
        </w:rPr>
        <w:t>1. Հանրապետության նախագահի, Ազգային ժողովի պատգամավորի, Կառավարության անդամի, Սահմանադրական դատարանի և այլ դատարանների դատավորի, Բարձրագույն դատական խորհրդի անդամի, Մարդու իրավունքների պաշտպանի, Հաշվեքննիչ պալատի նախագահի, դատախազի, հակակոռուպցիոն կոմիտեում ինքնավար պաշտոն, քննչական կոմիտեում ինքնավար պաշտոն,  պետական եկամուտների կոմիտեի քննչական մարմնում ինքնավար պաշտոն զբաղեցրած անձի կողմից իր պաշտոնեական պարտականությունները կատարելիս կամ դրանք կատարելու առնչությամբ ստացած վնասվածքի կամ խեղման պատճառով մահանալու (զոհվելու) դեպքում, սույն մասում նշված</w:t>
      </w:r>
      <w:r w:rsidR="004055FD" w:rsidRPr="008472A0">
        <w:rPr>
          <w:rFonts w:ascii="GHEA Grapalat" w:eastAsia="Times New Roman" w:hAnsi="GHEA Grapalat" w:cs="Times New Roman"/>
          <w:color w:val="000000"/>
          <w:sz w:val="24"/>
          <w:szCs w:val="24"/>
          <w:lang w:val="hy-AM"/>
        </w:rPr>
        <w:t xml:space="preserve"> անձի</w:t>
      </w:r>
      <w:r w:rsidRPr="008472A0">
        <w:rPr>
          <w:rFonts w:ascii="GHEA Grapalat" w:eastAsia="Times New Roman" w:hAnsi="GHEA Grapalat" w:cs="Times New Roman"/>
          <w:color w:val="000000"/>
          <w:sz w:val="24"/>
          <w:szCs w:val="24"/>
          <w:lang w:val="hy-AM"/>
        </w:rPr>
        <w:t>`</w:t>
      </w:r>
    </w:p>
    <w:p w14:paraId="40594B6B"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1) հուղարկավորությունը կազմակերպած անձին վճարվում է հուղարկավորության նպաստ,</w:t>
      </w:r>
    </w:p>
    <w:p w14:paraId="3CAF26CE"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2) ընտանիքին տրվում է միանվագ դրամական օգնություն,</w:t>
      </w:r>
    </w:p>
    <w:p w14:paraId="26708BFF" w14:textId="7DF26FB6"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3) ընտանիքի անդամներից մեկին՝ ընտանիքի համար նշանակվում է կենսաթոշակ։ Ընտանիքի անդամներից մեկի պահանջով նրա բաժնեմասը</w:t>
      </w:r>
      <w:r w:rsidR="00325E0C">
        <w:rPr>
          <w:rFonts w:ascii="GHEA Grapalat" w:eastAsia="Times New Roman" w:hAnsi="GHEA Grapalat" w:cs="Times New Roman"/>
          <w:color w:val="000000"/>
          <w:sz w:val="24"/>
          <w:szCs w:val="24"/>
          <w:lang w:val="hy-AM"/>
        </w:rPr>
        <w:t>Կառավարության սահմանած կարգով</w:t>
      </w:r>
      <w:r w:rsidR="007E651C">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Times New Roman"/>
          <w:color w:val="000000"/>
          <w:sz w:val="24"/>
          <w:szCs w:val="24"/>
          <w:lang w:val="hy-AM"/>
        </w:rPr>
        <w:t>նշանակվում և վճարվում է առանձին`</w:t>
      </w:r>
      <w:r w:rsidR="00325E0C">
        <w:rPr>
          <w:rFonts w:ascii="GHEA Grapalat" w:eastAsia="Times New Roman" w:hAnsi="GHEA Grapalat" w:cs="Times New Roman"/>
          <w:color w:val="000000"/>
          <w:sz w:val="24"/>
          <w:szCs w:val="24"/>
          <w:lang w:val="hy-AM"/>
        </w:rPr>
        <w:t xml:space="preserve">հաշվարկվելով </w:t>
      </w:r>
      <w:r w:rsidRPr="008472A0">
        <w:rPr>
          <w:rFonts w:ascii="GHEA Grapalat" w:eastAsia="Times New Roman" w:hAnsi="GHEA Grapalat" w:cs="Times New Roman"/>
          <w:color w:val="000000"/>
          <w:sz w:val="24"/>
          <w:szCs w:val="24"/>
          <w:lang w:val="hy-AM"/>
        </w:rPr>
        <w:t xml:space="preserve">համամասնորեն: </w:t>
      </w:r>
    </w:p>
    <w:p w14:paraId="46B78356" w14:textId="77777777" w:rsidR="00434223" w:rsidRPr="008472A0" w:rsidRDefault="00434223" w:rsidP="00183957">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t>2. Սույն օրենքի իմաստով մահացած (զոհված) պետական պաշտոն զբաղեցրած անձի ընտանիքի անդամ են համարվում սույն հոդվածի 1-ին մասում նշված անձի`</w:t>
      </w:r>
    </w:p>
    <w:p w14:paraId="093661F2" w14:textId="77777777" w:rsidR="00434223" w:rsidRPr="008472A0" w:rsidRDefault="00434223" w:rsidP="00183957">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t>1) ծնողները, ամուսինը, եթե չեն աշխատում և մահվան օրվա դրությամբ՝</w:t>
      </w:r>
    </w:p>
    <w:p w14:paraId="06584361" w14:textId="77777777" w:rsidR="00434223" w:rsidRPr="008472A0" w:rsidRDefault="00434223" w:rsidP="00183957">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t>ա</w:t>
      </w:r>
      <w:r w:rsidRPr="008472A0">
        <w:rPr>
          <w:rFonts w:ascii="MS Mincho" w:eastAsia="MS Mincho" w:hAnsi="MS Mincho" w:cs="MS Mincho" w:hint="eastAsia"/>
          <w:color w:val="000000"/>
          <w:lang w:val="hy-AM"/>
        </w:rPr>
        <w:t>․</w:t>
      </w:r>
      <w:r w:rsidRPr="008472A0">
        <w:rPr>
          <w:rFonts w:ascii="GHEA Grapalat" w:hAnsi="GHEA Grapalat"/>
          <w:color w:val="000000"/>
          <w:lang w:val="hy-AM"/>
        </w:rPr>
        <w:t xml:space="preserve"> լրացել է նրանց տարիքային կենսաթոշակի իրավունք տվող տարիքը, կամ </w:t>
      </w:r>
    </w:p>
    <w:p w14:paraId="031D9824" w14:textId="77777777" w:rsidR="00434223" w:rsidRPr="008472A0" w:rsidRDefault="00434223" w:rsidP="00183957">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lastRenderedPageBreak/>
        <w:t>բ</w:t>
      </w:r>
      <w:r w:rsidRPr="008472A0">
        <w:rPr>
          <w:rFonts w:ascii="MS Mincho" w:eastAsia="MS Mincho" w:hAnsi="MS Mincho" w:cs="MS Mincho" w:hint="eastAsia"/>
          <w:color w:val="000000"/>
          <w:lang w:val="hy-AM"/>
        </w:rPr>
        <w:t>․</w:t>
      </w:r>
      <w:r w:rsidRPr="008472A0">
        <w:rPr>
          <w:rFonts w:ascii="GHEA Grapalat" w:hAnsi="GHEA Grapalat" w:cs="Cambria Math"/>
          <w:color w:val="000000"/>
          <w:lang w:val="hy-AM"/>
        </w:rPr>
        <w:t xml:space="preserve"> </w:t>
      </w:r>
      <w:r w:rsidR="002128A5" w:rsidRPr="008472A0">
        <w:rPr>
          <w:rFonts w:ascii="GHEA Grapalat" w:hAnsi="GHEA Grapalat" w:cs="Cambria Math"/>
          <w:color w:val="000000"/>
          <w:lang w:val="hy-AM"/>
        </w:rPr>
        <w:t xml:space="preserve">ճանաչված են եղել </w:t>
      </w:r>
      <w:r w:rsidRPr="008472A0">
        <w:rPr>
          <w:rFonts w:ascii="GHEA Grapalat" w:hAnsi="GHEA Grapalat"/>
          <w:color w:val="000000"/>
          <w:lang w:val="hy-AM"/>
        </w:rPr>
        <w:t>հաշմանդամ</w:t>
      </w:r>
      <w:r w:rsidR="00866017" w:rsidRPr="008472A0">
        <w:rPr>
          <w:rFonts w:ascii="GHEA Grapalat" w:hAnsi="GHEA Grapalat"/>
          <w:color w:val="000000"/>
          <w:lang w:val="hy-AM"/>
        </w:rPr>
        <w:t>ություն ունեցող անձ</w:t>
      </w:r>
      <w:r w:rsidRPr="008472A0">
        <w:rPr>
          <w:rFonts w:ascii="GHEA Grapalat" w:hAnsi="GHEA Grapalat"/>
          <w:color w:val="000000"/>
          <w:lang w:val="hy-AM"/>
        </w:rPr>
        <w:t>.</w:t>
      </w:r>
    </w:p>
    <w:p w14:paraId="21623D86" w14:textId="77777777" w:rsidR="00434223" w:rsidRPr="008472A0" w:rsidRDefault="00434223" w:rsidP="00183957">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t>2) 18 տարին չլրացած երեխան (ուսումնական հաստատությունում առկա (ցերեկային) ուսուցմամբ սովորելու դեպքում` մինչև ուսումնական հաստատությունն ավարտելը, բայց մինչև իր 26 տարին լրանալը).</w:t>
      </w:r>
    </w:p>
    <w:p w14:paraId="023AF477" w14:textId="77777777" w:rsidR="00D00201" w:rsidRDefault="00434223" w:rsidP="00D00201">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color w:val="000000"/>
          <w:lang w:val="hy-AM"/>
        </w:rPr>
        <w:t>3) 18 տարեկան և դրանից բարձր տարիքի հաշմանդամ զավակը, եթե նա հաշմանդամ է ճանաչվել մինչև իր 18 տարին լրանալը և ունի աշխատանքային գործունեությամբ զբաղվելու կարողության 3-րդ աստիճանի սահմանափակում</w:t>
      </w:r>
      <w:r w:rsidR="00D00201">
        <w:rPr>
          <w:rFonts w:ascii="GHEA Grapalat" w:hAnsi="GHEA Grapalat"/>
          <w:color w:val="000000"/>
          <w:lang w:val="hy-AM"/>
        </w:rPr>
        <w:t>,</w:t>
      </w:r>
      <w:r w:rsidR="00D00201" w:rsidRPr="00D00201">
        <w:rPr>
          <w:rFonts w:ascii="GHEA Grapalat" w:hAnsi="GHEA Grapalat"/>
          <w:color w:val="000000"/>
          <w:lang w:val="hy-AM"/>
        </w:rPr>
        <w:t xml:space="preserve"> </w:t>
      </w:r>
    </w:p>
    <w:p w14:paraId="50DF0A1C" w14:textId="0CF7009D" w:rsidR="00434223" w:rsidRPr="008472A0" w:rsidRDefault="00FE3754" w:rsidP="00FE3754">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4</w:t>
      </w:r>
      <w:r w:rsidR="00D00201" w:rsidRPr="008969BD">
        <w:rPr>
          <w:rFonts w:ascii="GHEA Grapalat" w:hAnsi="GHEA Grapalat"/>
          <w:color w:val="000000"/>
          <w:lang w:val="hy-AM"/>
        </w:rPr>
        <w:t xml:space="preserve">) </w:t>
      </w:r>
      <w:r w:rsidR="00D00201">
        <w:rPr>
          <w:rFonts w:ascii="GHEA Grapalat" w:hAnsi="GHEA Grapalat"/>
          <w:color w:val="000000"/>
          <w:lang w:val="hy-AM"/>
        </w:rPr>
        <w:t xml:space="preserve">ամուսինը կամ </w:t>
      </w:r>
      <w:r w:rsidR="00D00201" w:rsidRPr="008969BD">
        <w:rPr>
          <w:rFonts w:ascii="GHEA Grapalat" w:hAnsi="GHEA Grapalat"/>
          <w:color w:val="000000"/>
          <w:lang w:val="hy-AM"/>
        </w:rPr>
        <w:t>սույն հոդվածի 1-ին մասում նշված անձի</w:t>
      </w:r>
      <w:r w:rsidR="00D00201" w:rsidRPr="00E35315">
        <w:rPr>
          <w:rFonts w:ascii="GHEA Grapalat" w:hAnsi="GHEA Grapalat"/>
          <w:color w:val="000000"/>
          <w:lang w:val="hy-AM"/>
        </w:rPr>
        <w:t xml:space="preserve"> </w:t>
      </w:r>
      <w:r w:rsidR="00D00201">
        <w:rPr>
          <w:rFonts w:ascii="GHEA Grapalat" w:hAnsi="GHEA Grapalat"/>
          <w:color w:val="000000"/>
          <w:lang w:val="hy-AM"/>
        </w:rPr>
        <w:t xml:space="preserve">երեխայի </w:t>
      </w:r>
      <w:r w:rsidR="00D00201" w:rsidRPr="00B72BDA">
        <w:rPr>
          <w:rFonts w:ascii="GHEA Grapalat" w:hAnsi="GHEA Grapalat"/>
          <w:color w:val="000000"/>
          <w:lang w:val="hy-AM"/>
        </w:rPr>
        <w:t>օրենքով սահմանված կարգով խնամակալ ճանաչված անձ</w:t>
      </w:r>
      <w:r w:rsidR="00D00201">
        <w:rPr>
          <w:rFonts w:ascii="GHEA Grapalat" w:hAnsi="GHEA Grapalat"/>
          <w:color w:val="000000"/>
          <w:lang w:val="hy-AM"/>
        </w:rPr>
        <w:t>ը</w:t>
      </w:r>
      <w:r w:rsidR="00D00201" w:rsidRPr="00E35315">
        <w:rPr>
          <w:rFonts w:ascii="GHEA Grapalat" w:hAnsi="GHEA Grapalat"/>
          <w:color w:val="000000"/>
          <w:lang w:val="hy-AM"/>
        </w:rPr>
        <w:t xml:space="preserve">` անկախ տարիքից, եթե նա զբաղված է </w:t>
      </w:r>
      <w:r w:rsidR="00D00201" w:rsidRPr="008969BD">
        <w:rPr>
          <w:rFonts w:ascii="GHEA Grapalat" w:hAnsi="GHEA Grapalat"/>
          <w:color w:val="000000"/>
          <w:lang w:val="hy-AM"/>
        </w:rPr>
        <w:t>սույն հոդվածի 1-ին մասում նշված անձի</w:t>
      </w:r>
      <w:r w:rsidR="00D00201" w:rsidRPr="00E35315">
        <w:rPr>
          <w:rFonts w:ascii="GHEA Grapalat" w:hAnsi="GHEA Grapalat"/>
          <w:color w:val="000000"/>
          <w:lang w:val="hy-AM"/>
        </w:rPr>
        <w:t xml:space="preserve"> 14 տարին չլրացած` </w:t>
      </w:r>
      <w:r w:rsidR="00D00201">
        <w:rPr>
          <w:rFonts w:ascii="GHEA Grapalat" w:hAnsi="GHEA Grapalat"/>
          <w:color w:val="000000"/>
          <w:lang w:val="hy-AM"/>
        </w:rPr>
        <w:t>երեխայի</w:t>
      </w:r>
      <w:r w:rsidR="00D00201" w:rsidRPr="00E35315">
        <w:rPr>
          <w:rFonts w:ascii="GHEA Grapalat" w:hAnsi="GHEA Grapalat"/>
          <w:color w:val="000000"/>
          <w:lang w:val="hy-AM"/>
        </w:rPr>
        <w:t xml:space="preserve">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r w:rsidR="00434223" w:rsidRPr="008472A0">
        <w:rPr>
          <w:rFonts w:ascii="GHEA Grapalat" w:hAnsi="GHEA Grapalat"/>
          <w:color w:val="000000"/>
          <w:lang w:val="hy-AM"/>
        </w:rPr>
        <w:t>:</w:t>
      </w:r>
    </w:p>
    <w:p w14:paraId="1793A925" w14:textId="3FDD9093"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3. Միանվագ դրամական օգնություն, հուղարկավորության նպաստ նշանակելու համար անհրաժեշտ փաստաթղթերի ցանկը, նշանակելու և վճարելու կարգը, հուղարկավորության նպաստի չափը, միանվագ դրամական օգնության չափը սահմանում է Կառավարությունը:</w:t>
      </w:r>
    </w:p>
    <w:p w14:paraId="16CCA32C" w14:textId="77777777" w:rsidR="00434223" w:rsidRPr="008472A0" w:rsidRDefault="00434223" w:rsidP="00183957">
      <w:pPr>
        <w:pStyle w:val="NormalWeb"/>
        <w:shd w:val="clear" w:color="auto" w:fill="FFFFFF"/>
        <w:tabs>
          <w:tab w:val="left" w:pos="1080"/>
        </w:tabs>
        <w:spacing w:before="0" w:beforeAutospacing="0" w:after="0" w:afterAutospacing="0" w:line="360" w:lineRule="auto"/>
        <w:ind w:firstLine="720"/>
        <w:jc w:val="both"/>
        <w:rPr>
          <w:rFonts w:ascii="GHEA Grapalat" w:hAnsi="GHEA Grapalat"/>
          <w:b/>
          <w:bCs/>
          <w:color w:val="000000"/>
          <w:lang w:val="hy-AM"/>
        </w:rPr>
      </w:pPr>
    </w:p>
    <w:p w14:paraId="439C8156" w14:textId="77777777" w:rsidR="00434223" w:rsidRPr="008472A0" w:rsidRDefault="00434223" w:rsidP="00183957">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b/>
          <w:bCs/>
          <w:color w:val="000000"/>
          <w:lang w:val="hy-AM"/>
        </w:rPr>
        <w:t>Հոդված 4</w:t>
      </w:r>
      <w:r w:rsidRPr="008472A0">
        <w:rPr>
          <w:rFonts w:ascii="MS Mincho" w:eastAsia="MS Mincho" w:hAnsi="MS Mincho" w:cs="MS Mincho" w:hint="eastAsia"/>
          <w:b/>
          <w:bCs/>
          <w:color w:val="000000"/>
          <w:lang w:val="hy-AM"/>
        </w:rPr>
        <w:t>․</w:t>
      </w:r>
      <w:r w:rsidRPr="008472A0">
        <w:rPr>
          <w:rFonts w:ascii="GHEA Grapalat" w:hAnsi="GHEA Grapalat"/>
          <w:b/>
          <w:bCs/>
          <w:color w:val="000000"/>
          <w:lang w:val="hy-AM"/>
        </w:rPr>
        <w:t xml:space="preserve"> Կենսաթոշակի ընտրության իրավունքը</w:t>
      </w:r>
    </w:p>
    <w:p w14:paraId="661A9C7A" w14:textId="77777777" w:rsidR="00434223" w:rsidRPr="008472A0" w:rsidRDefault="00434223" w:rsidP="00183957">
      <w:pPr>
        <w:pStyle w:val="ListParagraph"/>
        <w:numPr>
          <w:ilvl w:val="0"/>
          <w:numId w:val="1"/>
        </w:numPr>
        <w:shd w:val="clear" w:color="auto" w:fill="FFFFFF"/>
        <w:tabs>
          <w:tab w:val="left" w:pos="1080"/>
        </w:tabs>
        <w:spacing w:after="0" w:line="360" w:lineRule="auto"/>
        <w:ind w:left="0" w:firstLine="720"/>
        <w:jc w:val="both"/>
        <w:rPr>
          <w:rFonts w:ascii="GHEA Grapalat" w:hAnsi="GHEA Grapalat"/>
          <w:sz w:val="24"/>
          <w:szCs w:val="24"/>
          <w:lang w:val="hy-AM"/>
        </w:rPr>
      </w:pPr>
      <w:r w:rsidRPr="008472A0">
        <w:rPr>
          <w:rFonts w:ascii="GHEA Grapalat" w:hAnsi="GHEA Grapalat"/>
          <w:sz w:val="24"/>
          <w:szCs w:val="24"/>
          <w:lang w:val="hy-AM"/>
        </w:rPr>
        <w:t>Սույն օրենքով և Հայաստանի Հանրապետության այլ օրենքներով միաժամանակ պետական կենսաթոշակների իրավունք ունեցող անձին նշանակվում է մեկ կենսաթոշակ` իր ընտրությամբ:</w:t>
      </w:r>
    </w:p>
    <w:p w14:paraId="25F1E52A" w14:textId="77777777" w:rsidR="00434223" w:rsidRPr="008472A0" w:rsidRDefault="00434223" w:rsidP="00183957">
      <w:pPr>
        <w:pStyle w:val="ListParagraph"/>
        <w:numPr>
          <w:ilvl w:val="0"/>
          <w:numId w:val="1"/>
        </w:numPr>
        <w:shd w:val="clear" w:color="auto" w:fill="FFFFFF"/>
        <w:tabs>
          <w:tab w:val="left" w:pos="1080"/>
        </w:tabs>
        <w:spacing w:after="0" w:line="360" w:lineRule="auto"/>
        <w:ind w:left="0" w:firstLine="720"/>
        <w:jc w:val="both"/>
        <w:rPr>
          <w:rFonts w:ascii="GHEA Grapalat" w:hAnsi="GHEA Grapalat"/>
          <w:sz w:val="24"/>
          <w:szCs w:val="24"/>
          <w:lang w:val="hy-AM"/>
        </w:rPr>
      </w:pPr>
      <w:r w:rsidRPr="008472A0">
        <w:rPr>
          <w:rFonts w:ascii="GHEA Grapalat" w:hAnsi="GHEA Grapalat"/>
          <w:sz w:val="24"/>
          <w:szCs w:val="24"/>
          <w:lang w:val="hy-AM"/>
        </w:rPr>
        <w:t>Հայաստանի Հանրապետության այլ օրենքներով պետական կենսաթոշակ</w:t>
      </w:r>
      <w:r w:rsidRPr="008472A0">
        <w:rPr>
          <w:rFonts w:ascii="GHEA Grapalat" w:hAnsi="GHEA Grapalat"/>
          <w:color w:val="000000"/>
          <w:sz w:val="24"/>
          <w:szCs w:val="24"/>
          <w:lang w:val="hy-AM"/>
        </w:rPr>
        <w:t xml:space="preserve"> ստանալու իրավունքը դադարում է անձին սույն օրենքով կենսաթոշակ նշանակելու օրվանից, իսկ այդ օրվանից հետո վճարված այլ կենսաթոշակի գումարը պահվում (հաշվանցվում) է սույն օրենքով նշանակված կենսաթոշակի գումարից։</w:t>
      </w:r>
    </w:p>
    <w:p w14:paraId="4BF144DD" w14:textId="77777777" w:rsidR="00434223" w:rsidRPr="008472A0" w:rsidRDefault="00434223" w:rsidP="00183957">
      <w:pPr>
        <w:shd w:val="clear" w:color="auto" w:fill="FFFFFF"/>
        <w:tabs>
          <w:tab w:val="left" w:pos="1080"/>
        </w:tabs>
        <w:spacing w:after="0" w:line="360" w:lineRule="auto"/>
        <w:ind w:firstLine="720"/>
        <w:jc w:val="both"/>
        <w:rPr>
          <w:rFonts w:ascii="GHEA Grapalat" w:hAnsi="GHEA Grapalat"/>
          <w:sz w:val="24"/>
          <w:szCs w:val="24"/>
          <w:lang w:val="hy-AM"/>
        </w:rPr>
      </w:pPr>
    </w:p>
    <w:p w14:paraId="01EBAC81"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b/>
          <w:bCs/>
          <w:color w:val="000000"/>
          <w:sz w:val="24"/>
          <w:szCs w:val="24"/>
          <w:lang w:val="hy-AM"/>
        </w:rPr>
        <w:t>Հոդված 5</w:t>
      </w:r>
      <w:r w:rsidRPr="008472A0">
        <w:rPr>
          <w:rFonts w:ascii="MS Mincho" w:eastAsia="MS Mincho" w:hAnsi="MS Mincho" w:cs="MS Mincho" w:hint="eastAsia"/>
          <w:b/>
          <w:bCs/>
          <w:color w:val="000000"/>
          <w:sz w:val="24"/>
          <w:szCs w:val="24"/>
          <w:lang w:val="hy-AM"/>
        </w:rPr>
        <w:t>․</w:t>
      </w:r>
      <w:r w:rsidRPr="008472A0">
        <w:rPr>
          <w:rFonts w:ascii="GHEA Grapalat" w:eastAsia="Times New Roman" w:hAnsi="GHEA Grapalat" w:cs="Times New Roman"/>
          <w:b/>
          <w:bCs/>
          <w:color w:val="000000"/>
          <w:sz w:val="24"/>
          <w:szCs w:val="24"/>
          <w:lang w:val="hy-AM"/>
        </w:rPr>
        <w:t xml:space="preserve"> Պետական պաշտոն զբաղեցրած անձի և նրա ընտանիքի անդամների կենսաթոշակը հաշվարկելու (վերահաշվարկելու) կարգը</w:t>
      </w:r>
      <w:r w:rsidRPr="008472A0">
        <w:rPr>
          <w:rFonts w:ascii="Courier New" w:eastAsia="Times New Roman" w:hAnsi="Courier New" w:cs="Courier New"/>
          <w:color w:val="000000"/>
          <w:sz w:val="24"/>
          <w:szCs w:val="24"/>
          <w:lang w:val="hy-AM"/>
        </w:rPr>
        <w:t> </w:t>
      </w:r>
    </w:p>
    <w:p w14:paraId="494578A6" w14:textId="65E79D30" w:rsidR="00434223" w:rsidRPr="008472A0" w:rsidRDefault="00434223"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lastRenderedPageBreak/>
        <w:t>Սույն օրենքի 2-րդ հոդվածի 1-ին մասի 2</w:t>
      </w:r>
      <w:r w:rsidR="00CE3ADF" w:rsidRPr="008472A0">
        <w:rPr>
          <w:rFonts w:ascii="GHEA Grapalat" w:eastAsia="Times New Roman" w:hAnsi="GHEA Grapalat" w:cs="Times New Roman"/>
          <w:color w:val="000000"/>
          <w:sz w:val="24"/>
          <w:szCs w:val="24"/>
          <w:lang w:val="hy-AM"/>
        </w:rPr>
        <w:t xml:space="preserve">-րդ, 3-րդ, </w:t>
      </w:r>
      <w:r w:rsidR="002C0E89" w:rsidRPr="008472A0">
        <w:rPr>
          <w:rFonts w:ascii="GHEA Grapalat" w:eastAsia="Times New Roman" w:hAnsi="GHEA Grapalat" w:cs="Times New Roman"/>
          <w:color w:val="000000"/>
          <w:sz w:val="24"/>
          <w:szCs w:val="24"/>
          <w:lang w:val="hy-AM"/>
        </w:rPr>
        <w:t xml:space="preserve">4-րդ, </w:t>
      </w:r>
      <w:r w:rsidRPr="008472A0">
        <w:rPr>
          <w:rFonts w:ascii="GHEA Grapalat" w:eastAsia="Times New Roman" w:hAnsi="GHEA Grapalat" w:cs="Times New Roman"/>
          <w:color w:val="000000"/>
          <w:sz w:val="24"/>
          <w:szCs w:val="24"/>
          <w:lang w:val="hy-AM"/>
        </w:rPr>
        <w:t>13-րդ և 14-րդ կետերում նշված պաշտոններ զբաղեցրած անձին, սույն օրենքի 3-րդ հոդվածով սահմանված դեպքում՝ նրա ընտանիքին նշանակվող կենսաթոշակի չափը հաշվարկվում է՝</w:t>
      </w:r>
    </w:p>
    <w:p w14:paraId="09326375" w14:textId="06849407" w:rsidR="00434223" w:rsidRPr="008472A0" w:rsidRDefault="00434223" w:rsidP="00183957">
      <w:pPr>
        <w:pStyle w:val="ListParagraph"/>
        <w:shd w:val="clear" w:color="auto" w:fill="FFFFFF"/>
        <w:tabs>
          <w:tab w:val="left" w:pos="720"/>
          <w:tab w:val="left" w:pos="1080"/>
        </w:tabs>
        <w:spacing w:after="0" w:line="360" w:lineRule="auto"/>
        <w:ind w:left="0" w:firstLine="720"/>
        <w:jc w:val="center"/>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Կ=Հ x Գ + ԿՀՍ x ԿՀՍԱ</w:t>
      </w:r>
      <w:r w:rsidR="007B6DA6">
        <w:rPr>
          <w:rFonts w:ascii="GHEA Grapalat" w:eastAsia="Times New Roman" w:hAnsi="GHEA Grapalat" w:cs="Times New Roman"/>
          <w:color w:val="000000"/>
          <w:sz w:val="24"/>
          <w:szCs w:val="24"/>
          <w:lang w:val="hy-AM"/>
        </w:rPr>
        <w:t xml:space="preserve"> </w:t>
      </w:r>
      <w:r w:rsidR="0034783F" w:rsidRPr="003236EB">
        <w:rPr>
          <w:rFonts w:ascii="GHEA Grapalat" w:eastAsia="Times New Roman" w:hAnsi="GHEA Grapalat" w:cs="Times New Roman"/>
          <w:color w:val="000000"/>
          <w:sz w:val="24"/>
          <w:szCs w:val="24"/>
          <w:lang w:val="hy-AM"/>
        </w:rPr>
        <w:t>-</w:t>
      </w:r>
      <w:r w:rsidR="007B6DA6">
        <w:rPr>
          <w:rFonts w:ascii="GHEA Grapalat" w:eastAsia="Times New Roman" w:hAnsi="GHEA Grapalat" w:cs="Times New Roman"/>
          <w:color w:val="000000"/>
          <w:sz w:val="24"/>
          <w:szCs w:val="24"/>
          <w:lang w:val="hy-AM"/>
        </w:rPr>
        <w:t xml:space="preserve"> </w:t>
      </w:r>
      <w:r w:rsidR="0034783F" w:rsidRPr="003236EB">
        <w:rPr>
          <w:rFonts w:ascii="GHEA Grapalat" w:eastAsia="Times New Roman" w:hAnsi="GHEA Grapalat" w:cs="Times New Roman"/>
          <w:color w:val="000000"/>
          <w:sz w:val="24"/>
          <w:szCs w:val="24"/>
          <w:lang w:val="hy-AM"/>
        </w:rPr>
        <w:t>ԿԿ</w:t>
      </w:r>
      <w:r w:rsidRPr="008472A0">
        <w:rPr>
          <w:rFonts w:ascii="GHEA Grapalat" w:eastAsia="Times New Roman" w:hAnsi="GHEA Grapalat" w:cs="Times New Roman"/>
          <w:color w:val="000000"/>
          <w:sz w:val="24"/>
          <w:szCs w:val="24"/>
          <w:lang w:val="hy-AM"/>
        </w:rPr>
        <w:t xml:space="preserve">  բանաձևով, որտեղ`</w:t>
      </w:r>
    </w:p>
    <w:p w14:paraId="6D1E403D" w14:textId="77777777" w:rsidR="00434223" w:rsidRPr="008472A0" w:rsidRDefault="00434223" w:rsidP="00183957">
      <w:pPr>
        <w:shd w:val="clear" w:color="auto" w:fill="FFFFFF"/>
        <w:tabs>
          <w:tab w:val="left" w:pos="72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Կ-ն՝ կենսաթոշակի ամսական գումարն է,</w:t>
      </w:r>
    </w:p>
    <w:p w14:paraId="3C9361F7" w14:textId="77777777" w:rsidR="00434223" w:rsidRPr="008472A0" w:rsidRDefault="00434223" w:rsidP="00183957">
      <w:pPr>
        <w:shd w:val="clear" w:color="auto" w:fill="FFFFFF"/>
        <w:tabs>
          <w:tab w:val="left" w:pos="72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Հ-ն` սույն օրենքով կենսաթոշակի չափը հաշվարկելու համար հիմք ընդունվող հիմնական կենսաթոշակի չափը (այսուհետ՝ հիմնական կենսաթոշակ),</w:t>
      </w:r>
    </w:p>
    <w:p w14:paraId="7D2219AB" w14:textId="377BA3CE" w:rsidR="00434223" w:rsidRPr="008472A0" w:rsidRDefault="00434223" w:rsidP="00183957">
      <w:pPr>
        <w:shd w:val="clear" w:color="auto" w:fill="FFFFFF"/>
        <w:tabs>
          <w:tab w:val="left" w:pos="72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Գ-ն` «Պետական պաշտոններ և պետական ծառայության պաշտոններ զբաղեցնող անձանց վարձատրության մասին» օրենքով անձի զբաղեցրած պաշտոնների </w:t>
      </w:r>
      <w:r w:rsidR="001B3CE3" w:rsidRPr="001B3CE3">
        <w:rPr>
          <w:rFonts w:ascii="GHEA Grapalat" w:eastAsia="Times New Roman" w:hAnsi="GHEA Grapalat" w:cs="Times New Roman"/>
          <w:color w:val="000000"/>
          <w:sz w:val="24"/>
          <w:szCs w:val="24"/>
          <w:lang w:val="hy-AM"/>
        </w:rPr>
        <w:t>(որոնք զբաղեցնելու ժամանակահատված</w:t>
      </w:r>
      <w:r w:rsidR="001B3CE3">
        <w:rPr>
          <w:rFonts w:ascii="GHEA Grapalat" w:eastAsia="Times New Roman" w:hAnsi="GHEA Grapalat" w:cs="Times New Roman"/>
          <w:color w:val="000000"/>
          <w:sz w:val="24"/>
          <w:szCs w:val="24"/>
          <w:lang w:val="hy-AM"/>
        </w:rPr>
        <w:t>ներ</w:t>
      </w:r>
      <w:r w:rsidR="001B3CE3" w:rsidRPr="001B3CE3">
        <w:rPr>
          <w:rFonts w:ascii="GHEA Grapalat" w:eastAsia="Times New Roman" w:hAnsi="GHEA Grapalat" w:cs="Times New Roman"/>
          <w:color w:val="000000"/>
          <w:sz w:val="24"/>
          <w:szCs w:val="24"/>
          <w:lang w:val="hy-AM"/>
        </w:rPr>
        <w:t xml:space="preserve">ը հաշվառվում </w:t>
      </w:r>
      <w:r w:rsidR="001B3CE3">
        <w:rPr>
          <w:rFonts w:ascii="GHEA Grapalat" w:eastAsia="Times New Roman" w:hAnsi="GHEA Grapalat" w:cs="Times New Roman"/>
          <w:color w:val="000000"/>
          <w:sz w:val="24"/>
          <w:szCs w:val="24"/>
          <w:lang w:val="hy-AM"/>
        </w:rPr>
        <w:t xml:space="preserve">են </w:t>
      </w:r>
      <w:r w:rsidR="001B3CE3" w:rsidRPr="001B3CE3">
        <w:rPr>
          <w:rFonts w:ascii="GHEA Grapalat" w:eastAsia="Times New Roman" w:hAnsi="GHEA Grapalat" w:cs="Times New Roman"/>
          <w:color w:val="000000"/>
          <w:sz w:val="24"/>
          <w:szCs w:val="24"/>
          <w:lang w:val="hy-AM"/>
        </w:rPr>
        <w:t xml:space="preserve">կենսաթոշակը հաշվարկելու համար ստաժում) </w:t>
      </w:r>
      <w:r w:rsidRPr="008472A0">
        <w:rPr>
          <w:rFonts w:ascii="GHEA Grapalat" w:eastAsia="Times New Roman" w:hAnsi="GHEA Grapalat" w:cs="Times New Roman"/>
          <w:color w:val="000000"/>
          <w:sz w:val="24"/>
          <w:szCs w:val="24"/>
          <w:lang w:val="hy-AM"/>
        </w:rPr>
        <w:t>համար սահմանված առավելագույն գործակիցը (այսուհետ՝ գործակից),</w:t>
      </w:r>
    </w:p>
    <w:p w14:paraId="203FA644" w14:textId="2BB5B240" w:rsidR="00434223" w:rsidRPr="003D1432" w:rsidRDefault="00434223" w:rsidP="00183957">
      <w:pPr>
        <w:shd w:val="clear" w:color="auto" w:fill="FFFFFF"/>
        <w:tabs>
          <w:tab w:val="left" w:pos="720"/>
          <w:tab w:val="left" w:pos="1080"/>
        </w:tabs>
        <w:spacing w:after="0" w:line="360" w:lineRule="auto"/>
        <w:ind w:firstLine="720"/>
        <w:jc w:val="both"/>
        <w:rPr>
          <w:rFonts w:ascii="Cambria Math" w:eastAsia="Times New Roman" w:hAnsi="Cambria Math" w:cs="Times New Roman"/>
          <w:color w:val="000000"/>
          <w:sz w:val="24"/>
          <w:szCs w:val="24"/>
          <w:lang w:val="hy-AM"/>
        </w:rPr>
      </w:pPr>
      <w:r w:rsidRPr="008472A0">
        <w:rPr>
          <w:rFonts w:ascii="GHEA Grapalat" w:eastAsia="Times New Roman" w:hAnsi="GHEA Grapalat" w:cs="Times New Roman"/>
          <w:color w:val="000000"/>
          <w:sz w:val="24"/>
          <w:szCs w:val="24"/>
          <w:lang w:val="hy-AM"/>
        </w:rPr>
        <w:t>ԿՀՍ-ն` կենսաթոշակը հաշվարկելու համար ստաժը</w:t>
      </w:r>
      <w:r w:rsidR="009454C4">
        <w:rPr>
          <w:rFonts w:ascii="GHEA Grapalat" w:eastAsia="Times New Roman" w:hAnsi="GHEA Grapalat" w:cs="Times New Roman"/>
          <w:color w:val="000000"/>
          <w:sz w:val="24"/>
          <w:szCs w:val="24"/>
          <w:lang w:val="hy-AM"/>
        </w:rPr>
        <w:t xml:space="preserve">՝ </w:t>
      </w:r>
      <w:r w:rsidR="001B3CE3">
        <w:rPr>
          <w:rFonts w:ascii="GHEA Grapalat" w:eastAsia="Times New Roman" w:hAnsi="GHEA Grapalat" w:cs="Times New Roman"/>
          <w:color w:val="000000"/>
          <w:sz w:val="24"/>
          <w:szCs w:val="24"/>
          <w:lang w:val="hy-AM"/>
        </w:rPr>
        <w:t xml:space="preserve">սույն օրենքի </w:t>
      </w:r>
      <w:r w:rsidR="001B3CE3" w:rsidRPr="008969BD">
        <w:rPr>
          <w:rFonts w:ascii="GHEA Grapalat" w:eastAsia="Times New Roman" w:hAnsi="GHEA Grapalat" w:cs="Times New Roman"/>
          <w:color w:val="000000"/>
          <w:sz w:val="24"/>
          <w:szCs w:val="24"/>
          <w:lang w:val="hy-AM"/>
        </w:rPr>
        <w:t>2-րդ հոդվածի 1-ին մաս</w:t>
      </w:r>
      <w:r w:rsidR="001B3CE3">
        <w:rPr>
          <w:rFonts w:ascii="GHEA Grapalat" w:eastAsia="Times New Roman" w:hAnsi="GHEA Grapalat" w:cs="Times New Roman"/>
          <w:color w:val="000000"/>
          <w:sz w:val="24"/>
          <w:szCs w:val="24"/>
          <w:lang w:val="hy-AM"/>
        </w:rPr>
        <w:t xml:space="preserve">ում </w:t>
      </w:r>
      <w:r w:rsidR="002A532D">
        <w:rPr>
          <w:rFonts w:ascii="GHEA Grapalat" w:eastAsia="Times New Roman" w:hAnsi="GHEA Grapalat" w:cs="Times New Roman"/>
          <w:color w:val="000000"/>
          <w:sz w:val="24"/>
          <w:szCs w:val="24"/>
          <w:lang w:val="hy-AM"/>
        </w:rPr>
        <w:t xml:space="preserve">նշված </w:t>
      </w:r>
      <w:r w:rsidR="003D1432">
        <w:rPr>
          <w:rFonts w:ascii="GHEA Grapalat" w:eastAsia="Times New Roman" w:hAnsi="GHEA Grapalat" w:cs="Times New Roman"/>
          <w:color w:val="000000"/>
          <w:sz w:val="24"/>
          <w:szCs w:val="24"/>
          <w:lang w:val="hy-AM"/>
        </w:rPr>
        <w:t xml:space="preserve">այն </w:t>
      </w:r>
      <w:r w:rsidR="002A532D">
        <w:rPr>
          <w:rFonts w:ascii="GHEA Grapalat" w:eastAsia="Times New Roman" w:hAnsi="GHEA Grapalat" w:cs="Times New Roman"/>
          <w:color w:val="000000"/>
          <w:sz w:val="24"/>
          <w:szCs w:val="24"/>
          <w:lang w:val="hy-AM"/>
        </w:rPr>
        <w:t xml:space="preserve">պաշտոն զբաղեցնելու ժամանակահատվածը </w:t>
      </w:r>
      <w:r w:rsidR="003D1432">
        <w:rPr>
          <w:rFonts w:ascii="GHEA Grapalat" w:eastAsia="Times New Roman" w:hAnsi="GHEA Grapalat" w:cs="Times New Roman"/>
          <w:color w:val="000000"/>
          <w:sz w:val="24"/>
          <w:szCs w:val="24"/>
          <w:lang w:val="hy-AM"/>
        </w:rPr>
        <w:t>(</w:t>
      </w:r>
      <w:r w:rsidR="002A532D">
        <w:rPr>
          <w:rFonts w:ascii="GHEA Grapalat" w:eastAsia="Times New Roman" w:hAnsi="GHEA Grapalat" w:cs="Times New Roman"/>
          <w:color w:val="000000"/>
          <w:sz w:val="24"/>
          <w:szCs w:val="24"/>
          <w:lang w:val="hy-AM"/>
        </w:rPr>
        <w:t xml:space="preserve">պաշտոններ զբաղեցնելու </w:t>
      </w:r>
      <w:r w:rsidR="001B3CE3">
        <w:rPr>
          <w:rFonts w:ascii="GHEA Grapalat" w:eastAsia="Times New Roman" w:hAnsi="GHEA Grapalat" w:cs="Times New Roman"/>
          <w:color w:val="000000"/>
          <w:sz w:val="24"/>
          <w:szCs w:val="24"/>
          <w:lang w:val="hy-AM"/>
        </w:rPr>
        <w:t>ժամանակահատվածների հանրագումարը</w:t>
      </w:r>
      <w:r w:rsidR="003D1432">
        <w:rPr>
          <w:rFonts w:ascii="GHEA Grapalat" w:eastAsia="Times New Roman" w:hAnsi="GHEA Grapalat" w:cs="Times New Roman"/>
          <w:color w:val="000000"/>
          <w:sz w:val="24"/>
          <w:szCs w:val="24"/>
          <w:lang w:val="hy-AM"/>
        </w:rPr>
        <w:t>)</w:t>
      </w:r>
      <w:r w:rsidRPr="008472A0">
        <w:rPr>
          <w:rFonts w:ascii="GHEA Grapalat" w:eastAsia="Times New Roman" w:hAnsi="GHEA Grapalat" w:cs="Times New Roman"/>
          <w:color w:val="000000"/>
          <w:sz w:val="24"/>
          <w:szCs w:val="24"/>
          <w:lang w:val="hy-AM"/>
        </w:rPr>
        <w:t>,</w:t>
      </w:r>
      <w:r w:rsidR="003D1432">
        <w:rPr>
          <w:rFonts w:ascii="GHEA Grapalat" w:eastAsia="Times New Roman" w:hAnsi="GHEA Grapalat" w:cs="Times New Roman"/>
          <w:color w:val="000000"/>
          <w:sz w:val="24"/>
          <w:szCs w:val="24"/>
          <w:lang w:val="hy-AM"/>
        </w:rPr>
        <w:t xml:space="preserve"> </w:t>
      </w:r>
      <w:r w:rsidR="003D1432" w:rsidRPr="003D1432">
        <w:rPr>
          <w:rFonts w:ascii="GHEA Grapalat" w:eastAsia="Times New Roman" w:hAnsi="GHEA Grapalat" w:cs="Times New Roman"/>
          <w:color w:val="000000"/>
          <w:sz w:val="24"/>
          <w:szCs w:val="24"/>
          <w:lang w:val="hy-AM"/>
        </w:rPr>
        <w:t xml:space="preserve">որոնցից նա </w:t>
      </w:r>
      <w:r w:rsidR="003D1432">
        <w:rPr>
          <w:rFonts w:ascii="GHEA Grapalat" w:eastAsia="Times New Roman" w:hAnsi="GHEA Grapalat" w:cs="Times New Roman"/>
          <w:color w:val="000000"/>
          <w:sz w:val="24"/>
          <w:szCs w:val="24"/>
          <w:lang w:val="hy-AM"/>
        </w:rPr>
        <w:t xml:space="preserve">չի </w:t>
      </w:r>
      <w:r w:rsidR="003D1432" w:rsidRPr="003D1432">
        <w:rPr>
          <w:rFonts w:ascii="GHEA Grapalat" w:eastAsia="Times New Roman" w:hAnsi="GHEA Grapalat" w:cs="Times New Roman"/>
          <w:color w:val="000000"/>
          <w:sz w:val="24"/>
          <w:szCs w:val="24"/>
          <w:lang w:val="hy-AM"/>
        </w:rPr>
        <w:t>ազատվել է իր նկատմամբ դատարանի մեղադրական դատավճիռն օրինական ուժի մեջ մտնելու հիմքով կամ նրա նկատմամբ հարուցված քրեական հետապնդումը դադարեցվել է (քրեական հետապնդումը) չի իրականացվել ոչ արդարացնող հիմքով կամ պաշտոնից ազատվել է  կարգապահական պատասխանատվության ենթարկվելու հիմքով</w:t>
      </w:r>
      <w:r w:rsidR="003D1432">
        <w:rPr>
          <w:rFonts w:ascii="Cambria Math" w:eastAsia="Times New Roman" w:hAnsi="Cambria Math" w:cs="Times New Roman"/>
          <w:color w:val="000000"/>
          <w:sz w:val="24"/>
          <w:szCs w:val="24"/>
          <w:lang w:val="hy-AM"/>
        </w:rPr>
        <w:t>․</w:t>
      </w:r>
    </w:p>
    <w:p w14:paraId="67FC29BD" w14:textId="2907B5DA" w:rsidR="0034783F" w:rsidRPr="00534742" w:rsidRDefault="00434223" w:rsidP="00183957">
      <w:pPr>
        <w:shd w:val="clear" w:color="auto" w:fill="FFFFFF"/>
        <w:tabs>
          <w:tab w:val="left" w:pos="72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ԿՀՍԱ-ն` կենսաթոշակը հաշվարկելու համար ստաժի մեկ տարվա արժեքը (այսուհետ՝ մեկ տարվա արժեք)</w:t>
      </w:r>
      <w:r w:rsidR="0034783F" w:rsidRPr="00534742">
        <w:rPr>
          <w:rFonts w:ascii="GHEA Grapalat" w:eastAsia="Times New Roman" w:hAnsi="GHEA Grapalat" w:cs="Times New Roman"/>
          <w:color w:val="000000"/>
          <w:sz w:val="24"/>
          <w:szCs w:val="24"/>
          <w:lang w:val="hy-AM"/>
        </w:rPr>
        <w:t xml:space="preserve">, </w:t>
      </w:r>
    </w:p>
    <w:p w14:paraId="44DA3CF8" w14:textId="4E1383E2" w:rsidR="00434223" w:rsidRPr="008472A0" w:rsidRDefault="0034783F" w:rsidP="00183957">
      <w:pPr>
        <w:shd w:val="clear" w:color="auto" w:fill="FFFFFF"/>
        <w:tabs>
          <w:tab w:val="left" w:pos="720"/>
          <w:tab w:val="left" w:pos="1080"/>
        </w:tabs>
        <w:spacing w:after="0" w:line="360" w:lineRule="auto"/>
        <w:ind w:firstLine="720"/>
        <w:jc w:val="both"/>
        <w:rPr>
          <w:rFonts w:ascii="GHEA Grapalat" w:eastAsia="Times New Roman" w:hAnsi="GHEA Grapalat" w:cs="Times New Roman"/>
          <w:color w:val="000000"/>
          <w:sz w:val="24"/>
          <w:szCs w:val="24"/>
          <w:lang w:val="hy-AM"/>
        </w:rPr>
      </w:pPr>
      <w:r w:rsidRPr="003236EB">
        <w:rPr>
          <w:rFonts w:ascii="GHEA Grapalat" w:eastAsia="Times New Roman" w:hAnsi="GHEA Grapalat" w:cs="Times New Roman"/>
          <w:color w:val="000000"/>
          <w:sz w:val="24"/>
          <w:szCs w:val="24"/>
          <w:lang w:val="hy-AM"/>
        </w:rPr>
        <w:t xml:space="preserve">ԿԿ՝ </w:t>
      </w:r>
      <w:r w:rsidR="003F1883" w:rsidRPr="003236EB">
        <w:rPr>
          <w:rFonts w:ascii="GHEA Grapalat" w:eastAsia="Times New Roman" w:hAnsi="GHEA Grapalat" w:cs="Times New Roman"/>
          <w:color w:val="000000"/>
          <w:sz w:val="24"/>
          <w:szCs w:val="24"/>
          <w:lang w:val="hy-AM"/>
        </w:rPr>
        <w:t>անուիտետի կամ ծրագրային վճարների ձևով վճարվող կուտակային կենսաթոշակի՝ «Կուտակային կենսաթոշակների մասին օրենքի 9-րդ հոդվածով սահմա</w:t>
      </w:r>
      <w:r w:rsidR="008869BA" w:rsidRPr="003236EB">
        <w:rPr>
          <w:rFonts w:ascii="GHEA Grapalat" w:eastAsia="Times New Roman" w:hAnsi="GHEA Grapalat" w:cs="Times New Roman"/>
          <w:color w:val="000000"/>
          <w:sz w:val="24"/>
          <w:szCs w:val="24"/>
          <w:lang w:val="hy-AM"/>
        </w:rPr>
        <w:t>նված կարգով</w:t>
      </w:r>
      <w:r w:rsidR="003F1883" w:rsidRPr="003236EB">
        <w:rPr>
          <w:rFonts w:ascii="GHEA Grapalat" w:eastAsia="Times New Roman" w:hAnsi="GHEA Grapalat" w:cs="Times New Roman"/>
          <w:color w:val="000000"/>
          <w:sz w:val="24"/>
          <w:szCs w:val="24"/>
          <w:lang w:val="hy-AM"/>
        </w:rPr>
        <w:t xml:space="preserve"> </w:t>
      </w:r>
      <w:r w:rsidR="00C565D4" w:rsidRPr="002D1C0F">
        <w:rPr>
          <w:rFonts w:ascii="GHEA Grapalat" w:eastAsia="Times New Roman" w:hAnsi="GHEA Grapalat" w:cs="Times New Roman"/>
          <w:color w:val="000000"/>
          <w:sz w:val="24"/>
          <w:szCs w:val="24"/>
          <w:lang w:val="hy-AM"/>
        </w:rPr>
        <w:t xml:space="preserve">տվյալ պաշտոն զբաղեցրած անձի համար օգտին </w:t>
      </w:r>
      <w:r w:rsidRPr="003236EB">
        <w:rPr>
          <w:rFonts w:ascii="GHEA Grapalat" w:eastAsia="Times New Roman" w:hAnsi="GHEA Grapalat" w:cs="Times New Roman"/>
          <w:color w:val="000000"/>
          <w:sz w:val="24"/>
          <w:szCs w:val="24"/>
          <w:lang w:val="hy-AM"/>
        </w:rPr>
        <w:t>Հայաստանի Հանրապետության պետական բյուջեից հատկացվ</w:t>
      </w:r>
      <w:r w:rsidR="008869BA" w:rsidRPr="003236EB">
        <w:rPr>
          <w:rFonts w:ascii="GHEA Grapalat" w:eastAsia="Times New Roman" w:hAnsi="GHEA Grapalat" w:cs="Times New Roman"/>
          <w:color w:val="000000"/>
          <w:sz w:val="24"/>
          <w:szCs w:val="24"/>
          <w:lang w:val="hy-AM"/>
        </w:rPr>
        <w:t>ած</w:t>
      </w:r>
      <w:r w:rsidRPr="003236EB">
        <w:rPr>
          <w:rFonts w:ascii="GHEA Grapalat" w:eastAsia="Times New Roman" w:hAnsi="GHEA Grapalat" w:cs="Times New Roman"/>
          <w:color w:val="000000"/>
          <w:sz w:val="24"/>
          <w:szCs w:val="24"/>
          <w:lang w:val="hy-AM"/>
        </w:rPr>
        <w:t xml:space="preserve"> լրացուցիչ միջոցներից ձևավորված ամսական չափը </w:t>
      </w:r>
      <w:r w:rsidR="002631B3" w:rsidRPr="002D1C0F">
        <w:rPr>
          <w:rFonts w:ascii="GHEA Grapalat" w:eastAsia="Times New Roman" w:hAnsi="GHEA Grapalat" w:cs="Times New Roman"/>
          <w:color w:val="000000"/>
          <w:sz w:val="24"/>
          <w:szCs w:val="24"/>
          <w:lang w:val="hy-AM"/>
        </w:rPr>
        <w:t>այսուհետ՝ կուտակային կենսաթոշակի՝ պետական բյուջեի հատկացումներից ձևավորված չափ</w:t>
      </w:r>
      <w:r w:rsidR="00434223" w:rsidRPr="003236EB">
        <w:rPr>
          <w:rFonts w:ascii="GHEA Grapalat" w:eastAsia="Times New Roman" w:hAnsi="GHEA Grapalat" w:cs="Times New Roman"/>
          <w:color w:val="000000"/>
          <w:sz w:val="24"/>
          <w:szCs w:val="24"/>
          <w:lang w:val="hy-AM"/>
        </w:rPr>
        <w:t>։</w:t>
      </w:r>
    </w:p>
    <w:p w14:paraId="0361CDC4" w14:textId="75CC4713" w:rsidR="00434223" w:rsidRPr="008472A0" w:rsidRDefault="00434223"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lastRenderedPageBreak/>
        <w:t>Սույն հոդվածի 1-ին մասով սահմանված կարգով հաշվարկված կենսաթոշակի չափը վերահաշվարկվում է հիմնական կենսաթոշակի չափը, ստաժի մեկ տարվա արժեքը փոխվելու դեպքում:</w:t>
      </w:r>
    </w:p>
    <w:p w14:paraId="5A1F793F" w14:textId="1361D803" w:rsidR="00434223" w:rsidRPr="008472A0" w:rsidRDefault="00434223"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Սույն օրենքի 2-րդ հոդվածի 1-ին մասի 1-ին, </w:t>
      </w:r>
      <w:r w:rsidR="003F7755" w:rsidRPr="008472A0">
        <w:rPr>
          <w:rFonts w:ascii="GHEA Grapalat" w:eastAsia="Times New Roman" w:hAnsi="GHEA Grapalat" w:cs="Times New Roman"/>
          <w:color w:val="000000"/>
          <w:sz w:val="24"/>
          <w:szCs w:val="24"/>
          <w:lang w:val="hy-AM"/>
        </w:rPr>
        <w:t xml:space="preserve">5-րդ, </w:t>
      </w:r>
      <w:r w:rsidRPr="008472A0">
        <w:rPr>
          <w:rFonts w:ascii="GHEA Grapalat" w:eastAsia="Times New Roman" w:hAnsi="GHEA Grapalat" w:cs="Times New Roman"/>
          <w:color w:val="000000"/>
          <w:sz w:val="24"/>
          <w:szCs w:val="24"/>
          <w:lang w:val="hy-AM"/>
        </w:rPr>
        <w:t>7</w:t>
      </w:r>
      <w:r w:rsidR="003F7755" w:rsidRPr="008472A0">
        <w:rPr>
          <w:rFonts w:ascii="GHEA Grapalat" w:eastAsia="Times New Roman" w:hAnsi="GHEA Grapalat" w:cs="Times New Roman"/>
          <w:color w:val="000000"/>
          <w:sz w:val="24"/>
          <w:szCs w:val="24"/>
          <w:lang w:val="hy-AM"/>
        </w:rPr>
        <w:t xml:space="preserve">-րդ և 8-րդ </w:t>
      </w:r>
      <w:r w:rsidRPr="008472A0">
        <w:rPr>
          <w:rFonts w:ascii="GHEA Grapalat" w:eastAsia="Times New Roman" w:hAnsi="GHEA Grapalat" w:cs="Times New Roman"/>
          <w:color w:val="000000"/>
          <w:sz w:val="24"/>
          <w:szCs w:val="24"/>
          <w:lang w:val="hy-AM"/>
        </w:rPr>
        <w:t>կետերում նշված պաշտոններ զբաղեցրած անձին կամ սույն օրենքի 3-րդ հոդվածով սահմանված դեպքում նրա ընտանիքին նշանակվող կենսաթոշակի չափը հաշվարկվում է</w:t>
      </w:r>
      <w:r w:rsidR="00885C61" w:rsidRPr="008472A0">
        <w:rPr>
          <w:rFonts w:ascii="MS Mincho" w:eastAsia="MS Mincho" w:hAnsi="MS Mincho" w:cs="MS Mincho" w:hint="eastAsia"/>
          <w:color w:val="000000"/>
          <w:sz w:val="24"/>
          <w:szCs w:val="24"/>
          <w:lang w:val="hy-AM"/>
        </w:rPr>
        <w:t>․</w:t>
      </w:r>
    </w:p>
    <w:p w14:paraId="047B43B3" w14:textId="0398FFA5" w:rsidR="00434223" w:rsidRPr="008472A0" w:rsidRDefault="00434223" w:rsidP="00183957">
      <w:pPr>
        <w:pStyle w:val="NormalWeb"/>
        <w:numPr>
          <w:ilvl w:val="0"/>
          <w:numId w:val="6"/>
        </w:numPr>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sidRPr="008472A0">
        <w:rPr>
          <w:rFonts w:ascii="GHEA Grapalat" w:hAnsi="GHEA Grapalat"/>
          <w:color w:val="000000"/>
          <w:lang w:val="hy-AM"/>
        </w:rPr>
        <w:t xml:space="preserve">զբաղեցրած վերջին պաշտոնից ազատվելու օրվա դրությամբ այդ պաշտոնի համար </w:t>
      </w:r>
      <w:r w:rsidRPr="008472A0">
        <w:rPr>
          <w:rFonts w:ascii="GHEA Grapalat" w:hAnsi="GHEA Grapalat" w:cs="GHEA Grapalat"/>
          <w:color w:val="000000"/>
          <w:lang w:val="hy-AM"/>
        </w:rPr>
        <w:t>«Պետական</w:t>
      </w:r>
      <w:r w:rsidRPr="008472A0">
        <w:rPr>
          <w:rFonts w:ascii="GHEA Grapalat" w:hAnsi="GHEA Grapalat"/>
          <w:color w:val="000000"/>
          <w:lang w:val="hy-AM"/>
        </w:rPr>
        <w:t xml:space="preserve"> </w:t>
      </w:r>
      <w:r w:rsidRPr="008472A0">
        <w:rPr>
          <w:rFonts w:ascii="GHEA Grapalat" w:hAnsi="GHEA Grapalat" w:cs="GHEA Grapalat"/>
          <w:color w:val="000000"/>
          <w:lang w:val="hy-AM"/>
        </w:rPr>
        <w:t>պաշտոններ</w:t>
      </w:r>
      <w:r w:rsidRPr="008472A0">
        <w:rPr>
          <w:rFonts w:ascii="GHEA Grapalat" w:hAnsi="GHEA Grapalat"/>
          <w:color w:val="000000"/>
          <w:lang w:val="hy-AM"/>
        </w:rPr>
        <w:t xml:space="preserve"> և պետական ծառայության պաշտոններ </w:t>
      </w:r>
      <w:r w:rsidRPr="008472A0">
        <w:rPr>
          <w:rFonts w:ascii="GHEA Grapalat" w:hAnsi="GHEA Grapalat" w:cs="GHEA Grapalat"/>
          <w:color w:val="000000"/>
          <w:lang w:val="hy-AM"/>
        </w:rPr>
        <w:t>զբաղեցնող անձանց</w:t>
      </w:r>
      <w:r w:rsidRPr="008472A0">
        <w:rPr>
          <w:rFonts w:ascii="GHEA Grapalat" w:hAnsi="GHEA Grapalat" w:cs="Calibri"/>
          <w:color w:val="000000"/>
          <w:lang w:val="hy-AM"/>
        </w:rPr>
        <w:t xml:space="preserve"> </w:t>
      </w:r>
      <w:r w:rsidRPr="008472A0">
        <w:rPr>
          <w:rFonts w:ascii="GHEA Grapalat" w:hAnsi="GHEA Grapalat"/>
          <w:color w:val="000000"/>
          <w:lang w:val="hy-AM"/>
        </w:rPr>
        <w:t>վարձատրության</w:t>
      </w:r>
      <w:r w:rsidRPr="008472A0">
        <w:rPr>
          <w:rFonts w:ascii="GHEA Grapalat" w:hAnsi="GHEA Grapalat" w:cs="Calibri"/>
          <w:color w:val="000000"/>
          <w:lang w:val="hy-AM"/>
        </w:rPr>
        <w:t xml:space="preserve"> </w:t>
      </w:r>
      <w:r w:rsidRPr="008472A0">
        <w:rPr>
          <w:rFonts w:ascii="GHEA Grapalat" w:hAnsi="GHEA Grapalat"/>
          <w:color w:val="000000"/>
          <w:lang w:val="hy-AM"/>
        </w:rPr>
        <w:t>մասին» օրենքով սահմանված պաշտոնային դրույքաչափի ու հավելավճարի հանրագումարի 5</w:t>
      </w:r>
      <w:r w:rsidR="009D62FD" w:rsidRPr="008472A0">
        <w:rPr>
          <w:rFonts w:ascii="GHEA Grapalat" w:hAnsi="GHEA Grapalat"/>
          <w:color w:val="000000"/>
          <w:lang w:val="hy-AM"/>
        </w:rPr>
        <w:t>5</w:t>
      </w:r>
      <w:r w:rsidRPr="008472A0">
        <w:rPr>
          <w:rFonts w:ascii="GHEA Grapalat" w:hAnsi="GHEA Grapalat"/>
          <w:color w:val="000000"/>
          <w:lang w:val="hy-AM"/>
        </w:rPr>
        <w:t xml:space="preserve"> տոկոսի չափով, եթե տվյալ պաշտոն զբաղեցրած անձը կուտակային բաղադրիչի մասնակից չէ</w:t>
      </w:r>
      <w:r w:rsidR="002631B3" w:rsidRPr="002D1C0F">
        <w:rPr>
          <w:rFonts w:ascii="GHEA Grapalat" w:hAnsi="GHEA Grapalat"/>
          <w:color w:val="000000"/>
          <w:lang w:val="hy-AM"/>
        </w:rPr>
        <w:t xml:space="preserve"> կամ </w:t>
      </w:r>
      <w:r w:rsidR="002631B3" w:rsidRPr="008472A0">
        <w:rPr>
          <w:rFonts w:ascii="GHEA Grapalat" w:hAnsi="GHEA Grapalat"/>
          <w:color w:val="000000"/>
          <w:lang w:val="hy-AM"/>
        </w:rPr>
        <w:t>կուտակային բաղադրիչի մասնակից</w:t>
      </w:r>
      <w:r w:rsidR="002631B3" w:rsidRPr="002D1C0F">
        <w:rPr>
          <w:rFonts w:ascii="GHEA Grapalat" w:hAnsi="GHEA Grapalat"/>
          <w:color w:val="000000"/>
          <w:lang w:val="hy-AM"/>
        </w:rPr>
        <w:t xml:space="preserve"> է</w:t>
      </w:r>
      <w:r w:rsidR="002631B3" w:rsidRPr="008472A0">
        <w:rPr>
          <w:rFonts w:ascii="GHEA Grapalat" w:hAnsi="GHEA Grapalat"/>
          <w:color w:val="000000"/>
          <w:lang w:val="hy-AM"/>
        </w:rPr>
        <w:t>,</w:t>
      </w:r>
      <w:r w:rsidR="002631B3" w:rsidRPr="002D1C0F">
        <w:rPr>
          <w:rFonts w:ascii="GHEA Grapalat" w:hAnsi="GHEA Grapalat"/>
          <w:color w:val="000000"/>
          <w:lang w:val="hy-AM"/>
        </w:rPr>
        <w:t xml:space="preserve"> սակայն նրա համար առկա չէ կուտակային կենսաթոշակի՝ պետական բյուջեի հատկացումներից ձևավորված չափ</w:t>
      </w:r>
      <w:r w:rsidRPr="008472A0">
        <w:rPr>
          <w:rFonts w:ascii="GHEA Grapalat" w:hAnsi="GHEA Grapalat"/>
          <w:color w:val="000000"/>
          <w:lang w:val="hy-AM"/>
        </w:rPr>
        <w:t>,</w:t>
      </w:r>
    </w:p>
    <w:p w14:paraId="07E0ED64" w14:textId="39A97A79" w:rsidR="00434223" w:rsidRPr="008472A0" w:rsidRDefault="00434223" w:rsidP="00183957">
      <w:pPr>
        <w:pStyle w:val="NormalWeb"/>
        <w:numPr>
          <w:ilvl w:val="0"/>
          <w:numId w:val="6"/>
        </w:numPr>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sidRPr="008472A0">
        <w:rPr>
          <w:rFonts w:ascii="GHEA Grapalat" w:hAnsi="GHEA Grapalat"/>
          <w:color w:val="000000"/>
          <w:lang w:val="hy-AM"/>
        </w:rPr>
        <w:t xml:space="preserve">զբաղեցրած վերջին պաշտոնից ազատվելու օրվա դրությամբ  այդ պաշտոնի համար </w:t>
      </w:r>
      <w:r w:rsidRPr="008472A0">
        <w:rPr>
          <w:rFonts w:ascii="GHEA Grapalat" w:hAnsi="GHEA Grapalat" w:cs="GHEA Grapalat"/>
          <w:color w:val="000000"/>
          <w:lang w:val="hy-AM"/>
        </w:rPr>
        <w:t>«Պետական</w:t>
      </w:r>
      <w:r w:rsidRPr="008472A0">
        <w:rPr>
          <w:rFonts w:ascii="GHEA Grapalat" w:hAnsi="GHEA Grapalat"/>
          <w:color w:val="000000"/>
          <w:lang w:val="hy-AM"/>
        </w:rPr>
        <w:t xml:space="preserve"> </w:t>
      </w:r>
      <w:r w:rsidRPr="008472A0">
        <w:rPr>
          <w:rFonts w:ascii="GHEA Grapalat" w:hAnsi="GHEA Grapalat" w:cs="GHEA Grapalat"/>
          <w:color w:val="000000"/>
          <w:lang w:val="hy-AM"/>
        </w:rPr>
        <w:t>պաշտոններ</w:t>
      </w:r>
      <w:r w:rsidRPr="008472A0">
        <w:rPr>
          <w:rFonts w:ascii="GHEA Grapalat" w:hAnsi="GHEA Grapalat"/>
          <w:color w:val="000000"/>
          <w:lang w:val="hy-AM"/>
        </w:rPr>
        <w:t xml:space="preserve"> և պետական ծառայության պաշտոններ </w:t>
      </w:r>
      <w:r w:rsidRPr="008472A0">
        <w:rPr>
          <w:rFonts w:ascii="GHEA Grapalat" w:hAnsi="GHEA Grapalat" w:cs="GHEA Grapalat"/>
          <w:color w:val="000000"/>
          <w:lang w:val="hy-AM"/>
        </w:rPr>
        <w:t>զբաղեցնող անձանց</w:t>
      </w:r>
      <w:r w:rsidRPr="008472A0">
        <w:rPr>
          <w:rFonts w:ascii="GHEA Grapalat" w:hAnsi="GHEA Grapalat" w:cs="Calibri"/>
          <w:color w:val="000000"/>
          <w:lang w:val="hy-AM"/>
        </w:rPr>
        <w:t xml:space="preserve"> </w:t>
      </w:r>
      <w:r w:rsidRPr="008472A0">
        <w:rPr>
          <w:rFonts w:ascii="GHEA Grapalat" w:hAnsi="GHEA Grapalat"/>
          <w:color w:val="000000"/>
          <w:lang w:val="hy-AM"/>
        </w:rPr>
        <w:t>վարձատրության</w:t>
      </w:r>
      <w:r w:rsidRPr="008472A0">
        <w:rPr>
          <w:rFonts w:ascii="GHEA Grapalat" w:hAnsi="GHEA Grapalat" w:cs="Calibri"/>
          <w:color w:val="000000"/>
          <w:lang w:val="hy-AM"/>
        </w:rPr>
        <w:t xml:space="preserve"> </w:t>
      </w:r>
      <w:r w:rsidRPr="008472A0">
        <w:rPr>
          <w:rFonts w:ascii="GHEA Grapalat" w:hAnsi="GHEA Grapalat"/>
          <w:color w:val="000000"/>
          <w:lang w:val="hy-AM"/>
        </w:rPr>
        <w:t>մասին» օրենքով սահմանված պաշտոնային դրույքաչափի ու հավելավճարի հանրագումարի 5</w:t>
      </w:r>
      <w:r w:rsidR="009D62FD" w:rsidRPr="008472A0">
        <w:rPr>
          <w:rFonts w:ascii="GHEA Grapalat" w:hAnsi="GHEA Grapalat"/>
          <w:color w:val="000000"/>
          <w:lang w:val="hy-AM"/>
        </w:rPr>
        <w:t>5</w:t>
      </w:r>
      <w:r w:rsidRPr="008472A0">
        <w:rPr>
          <w:rFonts w:ascii="GHEA Grapalat" w:hAnsi="GHEA Grapalat"/>
          <w:color w:val="000000"/>
          <w:lang w:val="hy-AM"/>
        </w:rPr>
        <w:t xml:space="preserve"> տոկոսի և նրան վճարվող</w:t>
      </w:r>
      <w:r w:rsidR="002D1C0F">
        <w:rPr>
          <w:rFonts w:ascii="GHEA Grapalat" w:hAnsi="GHEA Grapalat"/>
          <w:color w:val="000000"/>
          <w:lang w:val="hy-AM"/>
        </w:rPr>
        <w:t xml:space="preserve"> </w:t>
      </w:r>
      <w:r w:rsidR="002631B3" w:rsidRPr="002D1C0F">
        <w:rPr>
          <w:rFonts w:ascii="GHEA Grapalat" w:hAnsi="GHEA Grapalat"/>
          <w:color w:val="000000"/>
          <w:lang w:val="hy-AM"/>
        </w:rPr>
        <w:t xml:space="preserve">կուտակային կենսաթոշակի՝ պետական բյուջեի հատկացումներից ձևավորված </w:t>
      </w:r>
      <w:r w:rsidRPr="008472A0">
        <w:rPr>
          <w:rFonts w:ascii="GHEA Grapalat" w:hAnsi="GHEA Grapalat"/>
          <w:color w:val="000000"/>
          <w:lang w:val="hy-AM"/>
        </w:rPr>
        <w:t>չափի տարբերության չափով, եթե տվյալ պաշտոն զբաղեցրած անձը կուտակային բաղադրիչի մասնակից է</w:t>
      </w:r>
      <w:r w:rsidR="002631B3" w:rsidRPr="002D1C0F">
        <w:rPr>
          <w:rFonts w:ascii="GHEA Grapalat" w:hAnsi="GHEA Grapalat"/>
          <w:color w:val="000000"/>
          <w:lang w:val="hy-AM"/>
        </w:rPr>
        <w:t xml:space="preserve"> և նրա համար </w:t>
      </w:r>
      <w:r w:rsidR="00623F1D" w:rsidRPr="002D1C0F">
        <w:rPr>
          <w:rFonts w:ascii="GHEA Grapalat" w:hAnsi="GHEA Grapalat"/>
          <w:color w:val="000000"/>
          <w:lang w:val="hy-AM"/>
        </w:rPr>
        <w:t>առկա է կուտակային կենսաթոշակի՝ պետական բյուջեի հատկացումներից ձևավորված չափ</w:t>
      </w:r>
      <w:r w:rsidRPr="008472A0">
        <w:rPr>
          <w:rFonts w:ascii="GHEA Grapalat" w:hAnsi="GHEA Grapalat"/>
          <w:color w:val="000000"/>
          <w:lang w:val="hy-AM"/>
        </w:rPr>
        <w:t>։</w:t>
      </w:r>
    </w:p>
    <w:p w14:paraId="5AFFD41E" w14:textId="58DA71E1" w:rsidR="009D62FD" w:rsidRPr="008472A0" w:rsidRDefault="009D62FD"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Սույն օրենքի 2-րդ հոդվածի 1-ին մասի </w:t>
      </w:r>
      <w:r w:rsidR="00804F03" w:rsidRPr="008472A0">
        <w:rPr>
          <w:rFonts w:ascii="GHEA Grapalat" w:eastAsia="Times New Roman" w:hAnsi="GHEA Grapalat" w:cs="Times New Roman"/>
          <w:color w:val="000000"/>
          <w:sz w:val="24"/>
          <w:szCs w:val="24"/>
          <w:lang w:val="hy-AM"/>
        </w:rPr>
        <w:t xml:space="preserve">6-րդ, </w:t>
      </w:r>
      <w:r w:rsidRPr="008472A0">
        <w:rPr>
          <w:rFonts w:ascii="GHEA Grapalat" w:eastAsia="Times New Roman" w:hAnsi="GHEA Grapalat" w:cs="Times New Roman"/>
          <w:color w:val="000000"/>
          <w:sz w:val="24"/>
          <w:szCs w:val="24"/>
          <w:lang w:val="hy-AM"/>
        </w:rPr>
        <w:t>9-</w:t>
      </w:r>
      <w:r w:rsidR="00804F03" w:rsidRPr="008472A0">
        <w:rPr>
          <w:rFonts w:ascii="GHEA Grapalat" w:eastAsia="Times New Roman" w:hAnsi="GHEA Grapalat" w:cs="Times New Roman"/>
          <w:color w:val="000000"/>
          <w:sz w:val="24"/>
          <w:szCs w:val="24"/>
          <w:lang w:val="hy-AM"/>
        </w:rPr>
        <w:t>12-</w:t>
      </w:r>
      <w:r w:rsidRPr="008472A0">
        <w:rPr>
          <w:rFonts w:ascii="GHEA Grapalat" w:eastAsia="Times New Roman" w:hAnsi="GHEA Grapalat" w:cs="Times New Roman"/>
          <w:color w:val="000000"/>
          <w:sz w:val="24"/>
          <w:szCs w:val="24"/>
          <w:lang w:val="hy-AM"/>
        </w:rPr>
        <w:t>րդ կետում նշված պաշտոններ զբաղեցրած անձին կամ սույն օրենքի 3-րդ հոդվածով սահմանված դեպքում նրա ընտանիքին նշանակվող կենսաթոշակի չափը հաշվարկվում է</w:t>
      </w:r>
      <w:r w:rsidR="00885C61" w:rsidRPr="008472A0">
        <w:rPr>
          <w:rFonts w:ascii="MS Mincho" w:eastAsia="MS Mincho" w:hAnsi="MS Mincho" w:cs="MS Mincho" w:hint="eastAsia"/>
          <w:color w:val="000000"/>
          <w:sz w:val="24"/>
          <w:szCs w:val="24"/>
          <w:lang w:val="hy-AM"/>
        </w:rPr>
        <w:t>․</w:t>
      </w:r>
    </w:p>
    <w:p w14:paraId="237964FB" w14:textId="3573BDC6" w:rsidR="009D62FD" w:rsidRPr="008472A0" w:rsidRDefault="009D62FD" w:rsidP="00183957">
      <w:pPr>
        <w:pStyle w:val="NormalWeb"/>
        <w:numPr>
          <w:ilvl w:val="0"/>
          <w:numId w:val="25"/>
        </w:numPr>
        <w:tabs>
          <w:tab w:val="left" w:pos="375"/>
          <w:tab w:val="left" w:pos="1080"/>
        </w:tabs>
        <w:spacing w:before="0" w:beforeAutospacing="0" w:after="0" w:afterAutospacing="0" w:line="360" w:lineRule="auto"/>
        <w:ind w:left="0" w:firstLine="720"/>
        <w:jc w:val="both"/>
        <w:rPr>
          <w:rFonts w:ascii="GHEA Grapalat" w:hAnsi="GHEA Grapalat"/>
          <w:color w:val="000000"/>
          <w:lang w:val="hy-AM"/>
        </w:rPr>
      </w:pPr>
      <w:r w:rsidRPr="008472A0">
        <w:rPr>
          <w:rFonts w:ascii="GHEA Grapalat" w:hAnsi="GHEA Grapalat"/>
          <w:color w:val="000000"/>
          <w:lang w:val="hy-AM"/>
        </w:rPr>
        <w:t xml:space="preserve">զբաղեցրած վերջին պաշտոնից ազատվելու օրվա դրությամբ այդ պաշտոնի համար </w:t>
      </w:r>
      <w:r w:rsidRPr="008472A0">
        <w:rPr>
          <w:rFonts w:ascii="GHEA Grapalat" w:hAnsi="GHEA Grapalat" w:cs="GHEA Grapalat"/>
          <w:color w:val="000000"/>
          <w:lang w:val="hy-AM"/>
        </w:rPr>
        <w:t>«Պետական</w:t>
      </w:r>
      <w:r w:rsidRPr="008472A0">
        <w:rPr>
          <w:rFonts w:ascii="GHEA Grapalat" w:hAnsi="GHEA Grapalat"/>
          <w:color w:val="000000"/>
          <w:lang w:val="hy-AM"/>
        </w:rPr>
        <w:t xml:space="preserve"> </w:t>
      </w:r>
      <w:r w:rsidRPr="008472A0">
        <w:rPr>
          <w:rFonts w:ascii="GHEA Grapalat" w:hAnsi="GHEA Grapalat" w:cs="GHEA Grapalat"/>
          <w:color w:val="000000"/>
          <w:lang w:val="hy-AM"/>
        </w:rPr>
        <w:t>պաշտոններ</w:t>
      </w:r>
      <w:r w:rsidRPr="008472A0">
        <w:rPr>
          <w:rFonts w:ascii="GHEA Grapalat" w:hAnsi="GHEA Grapalat"/>
          <w:color w:val="000000"/>
          <w:lang w:val="hy-AM"/>
        </w:rPr>
        <w:t xml:space="preserve"> և պետական ծառայության պաշտոններ </w:t>
      </w:r>
      <w:r w:rsidRPr="008472A0">
        <w:rPr>
          <w:rFonts w:ascii="GHEA Grapalat" w:hAnsi="GHEA Grapalat" w:cs="GHEA Grapalat"/>
          <w:color w:val="000000"/>
          <w:lang w:val="hy-AM"/>
        </w:rPr>
        <w:t>զբաղեցնող անձանց</w:t>
      </w:r>
      <w:r w:rsidRPr="008472A0">
        <w:rPr>
          <w:rFonts w:ascii="GHEA Grapalat" w:hAnsi="GHEA Grapalat" w:cs="Calibri"/>
          <w:color w:val="000000"/>
          <w:lang w:val="hy-AM"/>
        </w:rPr>
        <w:t xml:space="preserve"> </w:t>
      </w:r>
      <w:r w:rsidRPr="008472A0">
        <w:rPr>
          <w:rFonts w:ascii="GHEA Grapalat" w:hAnsi="GHEA Grapalat"/>
          <w:color w:val="000000"/>
          <w:lang w:val="hy-AM"/>
        </w:rPr>
        <w:t>վարձատրության</w:t>
      </w:r>
      <w:r w:rsidRPr="008472A0">
        <w:rPr>
          <w:rFonts w:ascii="GHEA Grapalat" w:hAnsi="GHEA Grapalat" w:cs="Calibri"/>
          <w:color w:val="000000"/>
          <w:lang w:val="hy-AM"/>
        </w:rPr>
        <w:t xml:space="preserve"> </w:t>
      </w:r>
      <w:r w:rsidRPr="008472A0">
        <w:rPr>
          <w:rFonts w:ascii="GHEA Grapalat" w:hAnsi="GHEA Grapalat"/>
          <w:color w:val="000000"/>
          <w:lang w:val="hy-AM"/>
        </w:rPr>
        <w:t>մասին» օրենքով սահմանված պաշտոնային դրույքաչափի ու հավելավճարի հանրագումարի 50 տոկոսի չափով, եթե տվյալ պաշտոն զբաղեցրած անձը կուտակային բաղադրիչի մասնակից չէ</w:t>
      </w:r>
      <w:r w:rsidR="00C565D4" w:rsidRPr="002D1C0F">
        <w:rPr>
          <w:rFonts w:ascii="GHEA Grapalat" w:hAnsi="GHEA Grapalat"/>
          <w:color w:val="000000"/>
          <w:lang w:val="hy-AM"/>
        </w:rPr>
        <w:t xml:space="preserve"> կամ </w:t>
      </w:r>
      <w:r w:rsidR="00C565D4" w:rsidRPr="008472A0">
        <w:rPr>
          <w:rFonts w:ascii="GHEA Grapalat" w:hAnsi="GHEA Grapalat"/>
          <w:color w:val="000000"/>
          <w:lang w:val="hy-AM"/>
        </w:rPr>
        <w:t>կուտակային բաղադրիչի մասնակից</w:t>
      </w:r>
      <w:r w:rsidR="00C565D4" w:rsidRPr="002D1C0F">
        <w:rPr>
          <w:rFonts w:ascii="GHEA Grapalat" w:hAnsi="GHEA Grapalat"/>
          <w:color w:val="000000"/>
          <w:lang w:val="hy-AM"/>
        </w:rPr>
        <w:t xml:space="preserve"> </w:t>
      </w:r>
      <w:r w:rsidR="00C565D4" w:rsidRPr="002D1C0F">
        <w:rPr>
          <w:rFonts w:ascii="GHEA Grapalat" w:hAnsi="GHEA Grapalat"/>
          <w:color w:val="000000"/>
          <w:lang w:val="hy-AM"/>
        </w:rPr>
        <w:lastRenderedPageBreak/>
        <w:t>է</w:t>
      </w:r>
      <w:r w:rsidRPr="008472A0">
        <w:rPr>
          <w:rFonts w:ascii="GHEA Grapalat" w:hAnsi="GHEA Grapalat"/>
          <w:color w:val="000000"/>
          <w:lang w:val="hy-AM"/>
        </w:rPr>
        <w:t>,</w:t>
      </w:r>
      <w:r w:rsidR="00C565D4" w:rsidRPr="002D1C0F">
        <w:rPr>
          <w:rFonts w:ascii="GHEA Grapalat" w:hAnsi="GHEA Grapalat"/>
          <w:color w:val="000000"/>
          <w:lang w:val="hy-AM"/>
        </w:rPr>
        <w:t xml:space="preserve"> սակայն նրա համար </w:t>
      </w:r>
      <w:r w:rsidR="002631B3" w:rsidRPr="002D1C0F">
        <w:rPr>
          <w:rFonts w:ascii="GHEA Grapalat" w:hAnsi="GHEA Grapalat"/>
          <w:color w:val="000000"/>
          <w:lang w:val="hy-AM"/>
        </w:rPr>
        <w:t>առկա չէ կուտակային կենսաթոշակի՝ պետական բյուջեի հատկացումներից ձևավորված չափ</w:t>
      </w:r>
      <w:r w:rsidR="00C565D4" w:rsidRPr="008472A0">
        <w:rPr>
          <w:rFonts w:ascii="GHEA Grapalat" w:hAnsi="GHEA Grapalat"/>
          <w:color w:val="000000"/>
          <w:lang w:val="hy-AM"/>
        </w:rPr>
        <w:t>։</w:t>
      </w:r>
    </w:p>
    <w:p w14:paraId="0323C21C" w14:textId="73AD7456" w:rsidR="009D62FD" w:rsidRPr="008472A0" w:rsidRDefault="009D62FD" w:rsidP="00183957">
      <w:pPr>
        <w:pStyle w:val="NormalWeb"/>
        <w:numPr>
          <w:ilvl w:val="0"/>
          <w:numId w:val="25"/>
        </w:numPr>
        <w:tabs>
          <w:tab w:val="left" w:pos="375"/>
          <w:tab w:val="left" w:pos="1080"/>
        </w:tabs>
        <w:spacing w:before="0" w:beforeAutospacing="0" w:after="0" w:afterAutospacing="0" w:line="360" w:lineRule="auto"/>
        <w:ind w:left="0" w:firstLine="720"/>
        <w:jc w:val="both"/>
        <w:rPr>
          <w:rFonts w:ascii="GHEA Grapalat" w:hAnsi="GHEA Grapalat"/>
          <w:color w:val="000000"/>
          <w:lang w:val="hy-AM"/>
        </w:rPr>
      </w:pPr>
      <w:r w:rsidRPr="008472A0">
        <w:rPr>
          <w:rFonts w:ascii="GHEA Grapalat" w:hAnsi="GHEA Grapalat"/>
          <w:color w:val="000000"/>
          <w:lang w:val="hy-AM"/>
        </w:rPr>
        <w:t xml:space="preserve">զբաղեցրած վերջին պաշտոնից ազատվելու օրվա դրությամբ  այդ պաշտոնի համար </w:t>
      </w:r>
      <w:r w:rsidRPr="008472A0">
        <w:rPr>
          <w:rFonts w:ascii="GHEA Grapalat" w:hAnsi="GHEA Grapalat" w:cs="GHEA Grapalat"/>
          <w:color w:val="000000"/>
          <w:lang w:val="hy-AM"/>
        </w:rPr>
        <w:t>«Պետական</w:t>
      </w:r>
      <w:r w:rsidRPr="008472A0">
        <w:rPr>
          <w:rFonts w:ascii="GHEA Grapalat" w:hAnsi="GHEA Grapalat"/>
          <w:color w:val="000000"/>
          <w:lang w:val="hy-AM"/>
        </w:rPr>
        <w:t xml:space="preserve"> </w:t>
      </w:r>
      <w:r w:rsidRPr="008472A0">
        <w:rPr>
          <w:rFonts w:ascii="GHEA Grapalat" w:hAnsi="GHEA Grapalat" w:cs="GHEA Grapalat"/>
          <w:color w:val="000000"/>
          <w:lang w:val="hy-AM"/>
        </w:rPr>
        <w:t>պաշտոններ</w:t>
      </w:r>
      <w:r w:rsidRPr="008472A0">
        <w:rPr>
          <w:rFonts w:ascii="GHEA Grapalat" w:hAnsi="GHEA Grapalat"/>
          <w:color w:val="000000"/>
          <w:lang w:val="hy-AM"/>
        </w:rPr>
        <w:t xml:space="preserve"> և պետական ծառայության պաշտոններ </w:t>
      </w:r>
      <w:r w:rsidRPr="008472A0">
        <w:rPr>
          <w:rFonts w:ascii="GHEA Grapalat" w:hAnsi="GHEA Grapalat" w:cs="GHEA Grapalat"/>
          <w:color w:val="000000"/>
          <w:lang w:val="hy-AM"/>
        </w:rPr>
        <w:t>զբաղեցնող անձանց</w:t>
      </w:r>
      <w:r w:rsidRPr="008472A0">
        <w:rPr>
          <w:rFonts w:ascii="GHEA Grapalat" w:hAnsi="GHEA Grapalat" w:cs="Calibri"/>
          <w:color w:val="000000"/>
          <w:lang w:val="hy-AM"/>
        </w:rPr>
        <w:t xml:space="preserve"> </w:t>
      </w:r>
      <w:r w:rsidRPr="008472A0">
        <w:rPr>
          <w:rFonts w:ascii="GHEA Grapalat" w:hAnsi="GHEA Grapalat"/>
          <w:color w:val="000000"/>
          <w:lang w:val="hy-AM"/>
        </w:rPr>
        <w:t>վարձատրության</w:t>
      </w:r>
      <w:r w:rsidRPr="008472A0">
        <w:rPr>
          <w:rFonts w:ascii="GHEA Grapalat" w:hAnsi="GHEA Grapalat" w:cs="Calibri"/>
          <w:color w:val="000000"/>
          <w:lang w:val="hy-AM"/>
        </w:rPr>
        <w:t xml:space="preserve"> </w:t>
      </w:r>
      <w:r w:rsidRPr="008472A0">
        <w:rPr>
          <w:rFonts w:ascii="GHEA Grapalat" w:hAnsi="GHEA Grapalat"/>
          <w:color w:val="000000"/>
          <w:lang w:val="hy-AM"/>
        </w:rPr>
        <w:t>մասին» օրենքով սահմանված պաշտոնային դրույքաչափի ու հավելավճարի հանրագումարի 50 տոկոսի և նրան վճարվող</w:t>
      </w:r>
      <w:r w:rsidR="00293B31">
        <w:rPr>
          <w:rFonts w:ascii="GHEA Grapalat" w:hAnsi="GHEA Grapalat"/>
          <w:color w:val="000000"/>
          <w:lang w:val="hy-AM"/>
        </w:rPr>
        <w:t xml:space="preserve"> </w:t>
      </w:r>
      <w:r w:rsidR="002631B3" w:rsidRPr="00293B31">
        <w:rPr>
          <w:rFonts w:ascii="GHEA Grapalat" w:hAnsi="GHEA Grapalat"/>
          <w:color w:val="000000"/>
          <w:lang w:val="hy-AM"/>
        </w:rPr>
        <w:t xml:space="preserve">կուտակային կենսաթոշակի՝ պետական բյուջեի հատկացումներից ձևավորված </w:t>
      </w:r>
      <w:r w:rsidRPr="008472A0">
        <w:rPr>
          <w:rFonts w:ascii="GHEA Grapalat" w:hAnsi="GHEA Grapalat"/>
          <w:color w:val="000000"/>
          <w:lang w:val="hy-AM"/>
        </w:rPr>
        <w:t>չափի տարբերության չափով, եթե տվյալ պաշտոն զբաղեցրած անձը կուտակային բաղադրիչի մասնակից է</w:t>
      </w:r>
      <w:r w:rsidR="002631B3" w:rsidRPr="00293B31">
        <w:rPr>
          <w:rFonts w:ascii="GHEA Grapalat" w:hAnsi="GHEA Grapalat"/>
          <w:color w:val="000000"/>
          <w:lang w:val="hy-AM"/>
        </w:rPr>
        <w:t xml:space="preserve"> և նրա համար առկա է կուտակային կենսաթոշակի՝ պետական բյուջեի հատկացումներից ձևավորված չափ</w:t>
      </w:r>
      <w:r w:rsidRPr="008472A0">
        <w:rPr>
          <w:rFonts w:ascii="GHEA Grapalat" w:hAnsi="GHEA Grapalat"/>
          <w:color w:val="000000"/>
          <w:lang w:val="hy-AM"/>
        </w:rPr>
        <w:t>։</w:t>
      </w:r>
    </w:p>
    <w:p w14:paraId="29933434" w14:textId="3FD1257B" w:rsidR="00434223" w:rsidRPr="008472A0" w:rsidRDefault="00434223" w:rsidP="00183957">
      <w:pPr>
        <w:pStyle w:val="ListParagraph"/>
        <w:numPr>
          <w:ilvl w:val="0"/>
          <w:numId w:val="3"/>
        </w:numPr>
        <w:shd w:val="clear" w:color="auto" w:fill="FFFFFF"/>
        <w:tabs>
          <w:tab w:val="left" w:pos="63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Սույն հոդվածով հաշվարկված կենսաթոշակի չափը չի կարող գերազանցել այն պաշտոնային դրույքաչափի 92 տոկոսը, որից հաշվարկվել է կենսաթոշակը։</w:t>
      </w:r>
    </w:p>
    <w:p w14:paraId="0F4677A6" w14:textId="2DCA5DAB" w:rsidR="00434223" w:rsidRPr="008472A0" w:rsidRDefault="00434223"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Սույն </w:t>
      </w:r>
      <w:r w:rsidR="002A54E5" w:rsidRPr="00534742">
        <w:rPr>
          <w:rFonts w:ascii="GHEA Grapalat" w:eastAsia="Times New Roman" w:hAnsi="GHEA Grapalat" w:cs="Times New Roman"/>
          <w:color w:val="000000"/>
          <w:sz w:val="24"/>
          <w:szCs w:val="24"/>
          <w:lang w:val="hy-AM"/>
        </w:rPr>
        <w:t>հոդվածով</w:t>
      </w:r>
      <w:r w:rsidRPr="008472A0">
        <w:rPr>
          <w:rFonts w:ascii="GHEA Grapalat" w:eastAsia="Times New Roman" w:hAnsi="GHEA Grapalat" w:cs="Times New Roman"/>
          <w:color w:val="000000"/>
          <w:sz w:val="24"/>
          <w:szCs w:val="24"/>
          <w:lang w:val="hy-AM"/>
        </w:rPr>
        <w:t xml:space="preserve"> հաշվարկված կենսաթոշակի չափը վերահաշվարկվում է.</w:t>
      </w:r>
    </w:p>
    <w:p w14:paraId="1D68DD18" w14:textId="77777777" w:rsidR="00434223" w:rsidRPr="008472A0" w:rsidRDefault="00434223" w:rsidP="00183957">
      <w:pPr>
        <w:pStyle w:val="NormalWeb"/>
        <w:numPr>
          <w:ilvl w:val="0"/>
          <w:numId w:val="8"/>
        </w:numPr>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sidRPr="008472A0">
        <w:rPr>
          <w:rFonts w:ascii="GHEA Grapalat" w:hAnsi="GHEA Grapalat"/>
          <w:color w:val="000000"/>
          <w:lang w:val="hy-AM"/>
        </w:rPr>
        <w:t>սույն օրենքով կենսաթոշակը նշանակելուց հետո անուիտետի կամ ծրագրային վճարների ձևով վճարվող կուտակային կենսաթոշակ նշանակելու դեպքում,</w:t>
      </w:r>
    </w:p>
    <w:p w14:paraId="5AF6A7A0" w14:textId="4D341F1F" w:rsidR="00434223" w:rsidRPr="008472A0" w:rsidRDefault="00434223" w:rsidP="00183957">
      <w:pPr>
        <w:pStyle w:val="NormalWeb"/>
        <w:numPr>
          <w:ilvl w:val="0"/>
          <w:numId w:val="8"/>
        </w:numPr>
        <w:tabs>
          <w:tab w:val="left" w:pos="720"/>
          <w:tab w:val="left" w:pos="1080"/>
        </w:tabs>
        <w:spacing w:before="0" w:beforeAutospacing="0" w:after="0" w:afterAutospacing="0" w:line="360" w:lineRule="auto"/>
        <w:ind w:left="0" w:firstLine="720"/>
        <w:jc w:val="both"/>
        <w:rPr>
          <w:rFonts w:ascii="GHEA Grapalat" w:hAnsi="GHEA Grapalat"/>
          <w:color w:val="000000"/>
          <w:lang w:val="hy-AM"/>
        </w:rPr>
      </w:pPr>
      <w:r w:rsidRPr="008472A0">
        <w:rPr>
          <w:rFonts w:ascii="GHEA Grapalat" w:hAnsi="GHEA Grapalat"/>
          <w:color w:val="000000"/>
          <w:lang w:val="hy-AM"/>
        </w:rPr>
        <w:t xml:space="preserve">նշանակված </w:t>
      </w:r>
      <w:r w:rsidR="00623F1D" w:rsidRPr="00293B31">
        <w:rPr>
          <w:rFonts w:ascii="GHEA Grapalat" w:hAnsi="GHEA Grapalat"/>
          <w:color w:val="000000"/>
          <w:lang w:val="hy-AM"/>
        </w:rPr>
        <w:t>կուտակայ</w:t>
      </w:r>
      <w:r w:rsidR="00293B31">
        <w:rPr>
          <w:rFonts w:ascii="GHEA Grapalat" w:hAnsi="GHEA Grapalat"/>
          <w:color w:val="000000"/>
          <w:lang w:val="hy-AM"/>
        </w:rPr>
        <w:t xml:space="preserve">ին կենսաթոշակի՝ պետական բյուջեի հատկացումներից </w:t>
      </w:r>
      <w:r w:rsidR="00623F1D" w:rsidRPr="00293B31">
        <w:rPr>
          <w:rFonts w:ascii="GHEA Grapalat" w:hAnsi="GHEA Grapalat"/>
          <w:color w:val="000000"/>
          <w:lang w:val="hy-AM"/>
        </w:rPr>
        <w:t xml:space="preserve">ձևավորված </w:t>
      </w:r>
      <w:r w:rsidRPr="008472A0">
        <w:rPr>
          <w:rFonts w:ascii="GHEA Grapalat" w:hAnsi="GHEA Grapalat"/>
          <w:color w:val="000000"/>
          <w:lang w:val="hy-AM"/>
        </w:rPr>
        <w:t>չափը փոփոխվելու կամ ծրագրային վճարների ձևով վճարվող կուտակային կենսաթոշակը դադարելու դեպքում։</w:t>
      </w:r>
    </w:p>
    <w:p w14:paraId="43899106" w14:textId="54A130F4" w:rsidR="00434223" w:rsidRPr="008472A0" w:rsidRDefault="00434223"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hAnsi="GHEA Grapalat"/>
          <w:color w:val="000000"/>
          <w:sz w:val="24"/>
          <w:szCs w:val="24"/>
          <w:lang w:val="hy-AM"/>
        </w:rPr>
      </w:pPr>
      <w:r w:rsidRPr="008472A0">
        <w:rPr>
          <w:rFonts w:ascii="GHEA Grapalat" w:eastAsia="Times New Roman" w:hAnsi="GHEA Grapalat" w:cs="Times New Roman"/>
          <w:color w:val="000000"/>
          <w:sz w:val="24"/>
          <w:szCs w:val="24"/>
          <w:lang w:val="hy-AM"/>
        </w:rPr>
        <w:t xml:space="preserve">Սույն օրենքի 2-րդ հոդվածի 1-ին մասի 7-րդ </w:t>
      </w:r>
      <w:r w:rsidRPr="008472A0">
        <w:rPr>
          <w:rFonts w:ascii="GHEA Grapalat" w:hAnsi="GHEA Grapalat"/>
          <w:color w:val="000000"/>
          <w:sz w:val="24"/>
          <w:szCs w:val="24"/>
          <w:lang w:val="hy-AM"/>
        </w:rPr>
        <w:t>կետում նշված պաշտոն զբաղեցրած անձի կենսաթոշակի չափը հաշվարկելիս պաշտոնային դրույքաչափը ու հավելավճարը հաշվարկվում են «Պետական պաշտոններ և պետական ծառայության պաշտոններ զբաղեցնող անձանց վարձատրության մասին» օրենքով</w:t>
      </w:r>
      <w:r w:rsidRPr="008472A0">
        <w:rPr>
          <w:rFonts w:ascii="GHEA Grapalat" w:eastAsia="Times New Roman" w:hAnsi="GHEA Grapalat" w:cs="Times New Roman"/>
          <w:color w:val="000000"/>
          <w:sz w:val="24"/>
          <w:szCs w:val="24"/>
          <w:lang w:val="hy-AM"/>
        </w:rPr>
        <w:t xml:space="preserve"> սահմանված կարգով՝ հիմք ընդունելով </w:t>
      </w:r>
      <w:r w:rsidR="00DD0C80" w:rsidRPr="008472A0">
        <w:rPr>
          <w:rFonts w:ascii="GHEA Grapalat" w:eastAsia="Times New Roman" w:hAnsi="GHEA Grapalat" w:cs="Times New Roman"/>
          <w:color w:val="000000"/>
          <w:sz w:val="24"/>
          <w:szCs w:val="24"/>
          <w:lang w:val="hy-AM"/>
        </w:rPr>
        <w:t xml:space="preserve">պաշտոնից ազատվելու օրվա դրությամբ նրա՝ դատավորի պաշտոնում աշխատանքային ստաժի տևողությունը և </w:t>
      </w:r>
      <w:r w:rsidRPr="008472A0">
        <w:rPr>
          <w:rFonts w:ascii="GHEA Grapalat" w:eastAsia="Times New Roman" w:hAnsi="GHEA Grapalat" w:cs="Times New Roman"/>
          <w:color w:val="000000"/>
          <w:sz w:val="24"/>
          <w:szCs w:val="24"/>
          <w:lang w:val="hy-AM"/>
        </w:rPr>
        <w:t>«Պետական պաշտոններ և պետական ծառայության պաշտոններ զբաղեցնող անձանց վարձատրության մասին» օրենքով</w:t>
      </w:r>
      <w:r w:rsidR="00A64CE4"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Times New Roman"/>
          <w:color w:val="000000"/>
          <w:sz w:val="24"/>
          <w:szCs w:val="24"/>
          <w:lang w:val="hy-AM"/>
        </w:rPr>
        <w:t>Վճռաբեկ դատարանի դատավորի համար սահմանված գործակիցը:</w:t>
      </w:r>
    </w:p>
    <w:p w14:paraId="0F8D5C3D" w14:textId="5590AB1B" w:rsidR="00434223" w:rsidRPr="008472A0" w:rsidRDefault="00434223" w:rsidP="00183957">
      <w:pPr>
        <w:pStyle w:val="ListParagraph"/>
        <w:numPr>
          <w:ilvl w:val="0"/>
          <w:numId w:val="3"/>
        </w:numPr>
        <w:shd w:val="clear" w:color="auto" w:fill="FFFFFF"/>
        <w:tabs>
          <w:tab w:val="left" w:pos="0"/>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Սույն հոդվածի </w:t>
      </w:r>
      <w:r w:rsidR="00226BA9" w:rsidRPr="00293B31">
        <w:rPr>
          <w:rFonts w:ascii="GHEA Grapalat" w:eastAsia="Times New Roman" w:hAnsi="GHEA Grapalat" w:cs="Times New Roman"/>
          <w:color w:val="000000"/>
          <w:sz w:val="24"/>
          <w:szCs w:val="24"/>
          <w:lang w:val="hy-AM"/>
        </w:rPr>
        <w:t>6-րդ մասի համաձայն</w:t>
      </w:r>
      <w:r w:rsidRPr="008472A0">
        <w:rPr>
          <w:rFonts w:ascii="GHEA Grapalat" w:eastAsia="Times New Roman" w:hAnsi="GHEA Grapalat" w:cs="Times New Roman"/>
          <w:color w:val="000000"/>
          <w:sz w:val="24"/>
          <w:szCs w:val="24"/>
          <w:lang w:val="hy-AM"/>
        </w:rPr>
        <w:t xml:space="preserve"> կենսաթոշակի չափը վերահաշվարկվում է </w:t>
      </w:r>
      <w:r w:rsidR="00226BA9" w:rsidRPr="00293B31">
        <w:rPr>
          <w:rFonts w:ascii="GHEA Grapalat" w:eastAsia="Times New Roman" w:hAnsi="GHEA Grapalat" w:cs="Times New Roman"/>
          <w:color w:val="000000"/>
          <w:sz w:val="24"/>
          <w:szCs w:val="24"/>
          <w:lang w:val="hy-AM"/>
        </w:rPr>
        <w:t xml:space="preserve">այդ </w:t>
      </w:r>
      <w:r w:rsidRPr="008472A0">
        <w:rPr>
          <w:rFonts w:ascii="GHEA Grapalat" w:eastAsia="Times New Roman" w:hAnsi="GHEA Grapalat" w:cs="Times New Roman"/>
          <w:color w:val="000000"/>
          <w:sz w:val="24"/>
          <w:szCs w:val="24"/>
          <w:lang w:val="hy-AM"/>
        </w:rPr>
        <w:t xml:space="preserve">մասում նշված հանգամանքն առաջանալու ամսին հաջորդող ամսվա 1-ից: Կենսաթոշակի չափը վերահաշվարկելու համար անհրաժեշտ տեղեկատվությունը «Կուտակային կենսաթոշակների մասին» օրենքով սահմանված </w:t>
      </w:r>
      <w:r w:rsidRPr="008472A0">
        <w:rPr>
          <w:rFonts w:ascii="GHEA Grapalat" w:eastAsia="Times New Roman" w:hAnsi="GHEA Grapalat" w:cs="Times New Roman"/>
          <w:color w:val="000000"/>
          <w:sz w:val="24"/>
          <w:szCs w:val="24"/>
          <w:lang w:val="hy-AM"/>
        </w:rPr>
        <w:lastRenderedPageBreak/>
        <w:t>մասնակիցների ռեեստրը վարողը կենսաթոշակ նշանակող մարմնին տրամադրում է Կառավարության սահմանած կարգով։</w:t>
      </w:r>
    </w:p>
    <w:p w14:paraId="3D184775" w14:textId="18442777" w:rsidR="00434223" w:rsidRPr="008472A0" w:rsidRDefault="00434223"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Սույն օրենքով նշանակված  կենսաթոշակի չափը վերահաշվարկվում է նաև կենսաթոշակառուի ներկայացրած գրավոր դիմումի և սույն օրենքի 2-րդ հոդվածի 1-ին մասում նշված պաշտոն զբաղեցնելու վերաբերյալ </w:t>
      </w:r>
      <w:r w:rsidR="00014897" w:rsidRPr="008472A0">
        <w:rPr>
          <w:rFonts w:ascii="GHEA Grapalat" w:eastAsia="Times New Roman" w:hAnsi="GHEA Grapalat" w:cs="Times New Roman"/>
          <w:color w:val="000000"/>
          <w:sz w:val="24"/>
          <w:szCs w:val="24"/>
          <w:lang w:val="hy-AM"/>
        </w:rPr>
        <w:t xml:space="preserve">լրացուցիչ </w:t>
      </w:r>
      <w:r w:rsidRPr="008472A0">
        <w:rPr>
          <w:rFonts w:ascii="GHEA Grapalat" w:eastAsia="Times New Roman" w:hAnsi="GHEA Grapalat" w:cs="Times New Roman"/>
          <w:color w:val="000000"/>
          <w:sz w:val="24"/>
          <w:szCs w:val="24"/>
          <w:lang w:val="hy-AM"/>
        </w:rPr>
        <w:t xml:space="preserve">փաստաթղթի հիման վրա՝ դիմելու ամսին հաջորդող ամսվա 1-ից՝ Կառավարության սահմանած կարգով։ </w:t>
      </w:r>
      <w:r w:rsidRPr="008472A0">
        <w:rPr>
          <w:rFonts w:ascii="GHEA Grapalat" w:hAnsi="GHEA Grapalat"/>
          <w:color w:val="000000"/>
          <w:sz w:val="24"/>
          <w:szCs w:val="24"/>
          <w:lang w:val="hy-AM"/>
        </w:rPr>
        <w:t xml:space="preserve">Եթե </w:t>
      </w:r>
      <w:r w:rsidRPr="008472A0">
        <w:rPr>
          <w:rFonts w:ascii="GHEA Grapalat" w:eastAsia="Times New Roman" w:hAnsi="GHEA Grapalat" w:cs="Times New Roman"/>
          <w:color w:val="000000"/>
          <w:sz w:val="24"/>
          <w:szCs w:val="24"/>
          <w:lang w:val="hy-AM"/>
        </w:rPr>
        <w:t xml:space="preserve">սույն մասով վերահաշվարկված </w:t>
      </w:r>
      <w:r w:rsidRPr="008472A0">
        <w:rPr>
          <w:rFonts w:ascii="GHEA Grapalat" w:hAnsi="GHEA Grapalat"/>
          <w:color w:val="000000"/>
          <w:sz w:val="24"/>
          <w:szCs w:val="24"/>
          <w:lang w:val="hy-AM"/>
        </w:rPr>
        <w:t xml:space="preserve">կենսաթոշակի չափը ցածր է նախկին չափից, ապա կենսաթոշակը վճարվում է նախկին չափով: </w:t>
      </w:r>
    </w:p>
    <w:p w14:paraId="677A2F4A" w14:textId="5A964FDC" w:rsidR="00434223" w:rsidRPr="008472A0" w:rsidRDefault="00434223"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Սույն </w:t>
      </w:r>
      <w:r w:rsidR="00A95D04" w:rsidRPr="008472A0">
        <w:rPr>
          <w:rFonts w:ascii="GHEA Grapalat" w:eastAsia="Times New Roman" w:hAnsi="GHEA Grapalat" w:cs="Times New Roman"/>
          <w:color w:val="000000"/>
          <w:sz w:val="24"/>
          <w:szCs w:val="24"/>
          <w:lang w:val="hy-AM"/>
        </w:rPr>
        <w:t xml:space="preserve">հոդվածի 1-ին մասում նշված՝ </w:t>
      </w:r>
      <w:r w:rsidRPr="008472A0">
        <w:rPr>
          <w:rFonts w:ascii="GHEA Grapalat" w:eastAsia="Times New Roman" w:hAnsi="GHEA Grapalat" w:cs="Times New Roman"/>
          <w:color w:val="000000"/>
          <w:sz w:val="24"/>
          <w:szCs w:val="24"/>
          <w:lang w:val="hy-AM"/>
        </w:rPr>
        <w:t xml:space="preserve">կենսաթոշակի չափը հաշվարկելու համար ստաժը (ստաժում հաշվառվող ժամանակահատվածները), </w:t>
      </w:r>
      <w:r w:rsidR="00C45DA4" w:rsidRPr="008472A0">
        <w:rPr>
          <w:rFonts w:ascii="GHEA Grapalat" w:eastAsia="Times New Roman" w:hAnsi="GHEA Grapalat" w:cs="Times New Roman"/>
          <w:color w:val="000000"/>
          <w:sz w:val="24"/>
          <w:szCs w:val="24"/>
          <w:lang w:val="hy-AM"/>
        </w:rPr>
        <w:t>հիմնական կենսաթոշակի չափը, ստաժի մեկ տարվա արժեքը</w:t>
      </w:r>
      <w:r w:rsidR="00595D15" w:rsidRPr="008472A0">
        <w:rPr>
          <w:rFonts w:ascii="GHEA Grapalat" w:eastAsia="Times New Roman" w:hAnsi="GHEA Grapalat" w:cs="Times New Roman"/>
          <w:color w:val="000000"/>
          <w:sz w:val="24"/>
          <w:szCs w:val="24"/>
          <w:lang w:val="hy-AM"/>
        </w:rPr>
        <w:t xml:space="preserve"> և</w:t>
      </w:r>
      <w:r w:rsidR="00C45DA4" w:rsidRPr="008472A0">
        <w:rPr>
          <w:rFonts w:ascii="GHEA Grapalat" w:eastAsia="Times New Roman" w:hAnsi="GHEA Grapalat" w:cs="Times New Roman"/>
          <w:color w:val="000000"/>
          <w:sz w:val="24"/>
          <w:szCs w:val="24"/>
          <w:lang w:val="hy-AM"/>
        </w:rPr>
        <w:t xml:space="preserve"> </w:t>
      </w:r>
      <w:r w:rsidR="00A95D04" w:rsidRPr="008472A0">
        <w:rPr>
          <w:rFonts w:ascii="GHEA Grapalat" w:eastAsia="Times New Roman" w:hAnsi="GHEA Grapalat" w:cs="Times New Roman"/>
          <w:color w:val="000000"/>
          <w:sz w:val="24"/>
          <w:szCs w:val="24"/>
          <w:lang w:val="hy-AM"/>
        </w:rPr>
        <w:t xml:space="preserve">սույն օրենքի 2-րդ հոդվածի </w:t>
      </w:r>
      <w:r w:rsidR="006A5874" w:rsidRPr="008472A0">
        <w:rPr>
          <w:rFonts w:ascii="GHEA Grapalat" w:eastAsia="Times New Roman" w:hAnsi="GHEA Grapalat" w:cs="Times New Roman"/>
          <w:color w:val="000000"/>
          <w:sz w:val="24"/>
          <w:szCs w:val="24"/>
          <w:lang w:val="hy-AM"/>
        </w:rPr>
        <w:t xml:space="preserve">1-ին մասի </w:t>
      </w:r>
      <w:r w:rsidR="00A95D04" w:rsidRPr="008472A0">
        <w:rPr>
          <w:rFonts w:ascii="GHEA Grapalat" w:eastAsia="Times New Roman" w:hAnsi="GHEA Grapalat" w:cs="Times New Roman"/>
          <w:color w:val="000000"/>
          <w:sz w:val="24"/>
          <w:szCs w:val="24"/>
          <w:lang w:val="hy-AM"/>
        </w:rPr>
        <w:t xml:space="preserve">9-12-րդ կետերում նշված </w:t>
      </w:r>
      <w:r w:rsidRPr="008472A0">
        <w:rPr>
          <w:rFonts w:ascii="GHEA Grapalat" w:eastAsia="Times New Roman" w:hAnsi="GHEA Grapalat" w:cs="Times New Roman"/>
          <w:color w:val="000000"/>
          <w:sz w:val="24"/>
          <w:szCs w:val="24"/>
          <w:lang w:val="hy-AM"/>
        </w:rPr>
        <w:t>մասնագիտական ստաժը (մասնագիտական ստաժում հաշվառվող ժամանակահատվածները) հաշվարկելու կարգը</w:t>
      </w:r>
      <w:r w:rsidR="003F7217" w:rsidRPr="008472A0">
        <w:rPr>
          <w:rFonts w:ascii="GHEA Grapalat" w:eastAsia="Times New Roman" w:hAnsi="GHEA Grapalat" w:cs="Times New Roman"/>
          <w:color w:val="000000"/>
          <w:sz w:val="24"/>
          <w:szCs w:val="24"/>
          <w:lang w:val="hy-AM"/>
        </w:rPr>
        <w:t xml:space="preserve"> </w:t>
      </w:r>
      <w:r w:rsidRPr="008472A0">
        <w:rPr>
          <w:rFonts w:ascii="GHEA Grapalat" w:eastAsia="Times New Roman" w:hAnsi="GHEA Grapalat" w:cs="Times New Roman"/>
          <w:color w:val="000000"/>
          <w:sz w:val="24"/>
          <w:szCs w:val="24"/>
          <w:lang w:val="hy-AM"/>
        </w:rPr>
        <w:t>սահմանում է Կառավարությունը:</w:t>
      </w:r>
    </w:p>
    <w:p w14:paraId="55751747" w14:textId="4E6155CA" w:rsidR="00434223" w:rsidRPr="008472A0" w:rsidRDefault="00B62161" w:rsidP="00183957">
      <w:pPr>
        <w:pStyle w:val="ListParagraph"/>
        <w:numPr>
          <w:ilvl w:val="0"/>
          <w:numId w:val="3"/>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Սույն օրենքի 2-րդ հոդվածի 1-ին մասի 9-12-րդ կետերում նշված մասնագիտական ստաժում և 13-րդ կետում նշված 15 օրացուցային տարում, սույն հոդվածի 1-ին մասում նշված՝ կենսաթոշակի չափը հաշվարկելու համար ստաժ</w:t>
      </w:r>
      <w:r w:rsidR="006A5874" w:rsidRPr="008472A0">
        <w:rPr>
          <w:rFonts w:ascii="GHEA Grapalat" w:eastAsia="Times New Roman" w:hAnsi="GHEA Grapalat" w:cs="Times New Roman"/>
          <w:color w:val="000000"/>
          <w:sz w:val="24"/>
          <w:szCs w:val="24"/>
          <w:lang w:val="hy-AM"/>
        </w:rPr>
        <w:t>ում կադրերի ռեզերվում գտնվելու ժամանակահատվածը չի հաշվառվում։</w:t>
      </w:r>
    </w:p>
    <w:p w14:paraId="2B775394" w14:textId="77777777" w:rsidR="001E06A5" w:rsidRPr="008472A0" w:rsidRDefault="001E06A5" w:rsidP="00183957">
      <w:pPr>
        <w:pStyle w:val="ListParagraph"/>
        <w:shd w:val="clear" w:color="auto" w:fill="FFFFFF"/>
        <w:tabs>
          <w:tab w:val="left" w:pos="720"/>
          <w:tab w:val="left" w:pos="1080"/>
        </w:tabs>
        <w:spacing w:after="0" w:line="360" w:lineRule="auto"/>
        <w:ind w:left="0" w:firstLine="720"/>
        <w:jc w:val="both"/>
        <w:rPr>
          <w:rFonts w:ascii="GHEA Grapalat" w:eastAsia="Times New Roman" w:hAnsi="GHEA Grapalat" w:cs="Times New Roman"/>
          <w:color w:val="000000"/>
          <w:sz w:val="24"/>
          <w:szCs w:val="24"/>
          <w:lang w:val="hy-AM"/>
        </w:rPr>
      </w:pPr>
    </w:p>
    <w:p w14:paraId="080AE021"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b/>
          <w:bCs/>
          <w:color w:val="000000"/>
          <w:sz w:val="24"/>
          <w:szCs w:val="24"/>
          <w:lang w:val="hy-AM"/>
        </w:rPr>
        <w:t>Հոդված 6.</w:t>
      </w:r>
      <w:r w:rsidR="008916A3" w:rsidRPr="008472A0">
        <w:rPr>
          <w:rFonts w:ascii="GHEA Grapalat" w:eastAsia="Times New Roman" w:hAnsi="GHEA Grapalat" w:cs="Times New Roman"/>
          <w:b/>
          <w:bCs/>
          <w:color w:val="000000"/>
          <w:sz w:val="24"/>
          <w:szCs w:val="24"/>
          <w:lang w:val="hy-AM"/>
        </w:rPr>
        <w:t xml:space="preserve"> </w:t>
      </w:r>
      <w:r w:rsidRPr="008472A0">
        <w:rPr>
          <w:rFonts w:ascii="GHEA Grapalat" w:eastAsia="Times New Roman" w:hAnsi="GHEA Grapalat" w:cs="Times New Roman"/>
          <w:b/>
          <w:bCs/>
          <w:color w:val="000000"/>
          <w:sz w:val="24"/>
          <w:szCs w:val="24"/>
          <w:lang w:val="hy-AM"/>
        </w:rPr>
        <w:t>Պետական պաշտոն զբաղեցրած անձի, նրա ընտանիքի անդամների կենսաթոշակ ստանալու իրավունքը</w:t>
      </w:r>
      <w:r w:rsidRPr="008472A0">
        <w:rPr>
          <w:rFonts w:ascii="Courier New" w:eastAsia="Times New Roman" w:hAnsi="Courier New" w:cs="Courier New"/>
          <w:color w:val="000000"/>
          <w:sz w:val="24"/>
          <w:szCs w:val="24"/>
          <w:lang w:val="hy-AM"/>
        </w:rPr>
        <w:t> </w:t>
      </w:r>
    </w:p>
    <w:p w14:paraId="24450398"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Courier New" w:eastAsia="Times New Roman" w:hAnsi="Courier New" w:cs="Courier New"/>
          <w:color w:val="000000"/>
          <w:sz w:val="24"/>
          <w:szCs w:val="24"/>
          <w:lang w:val="hy-AM"/>
        </w:rPr>
        <w:t> </w:t>
      </w:r>
      <w:r w:rsidRPr="008472A0">
        <w:rPr>
          <w:rFonts w:ascii="GHEA Grapalat" w:eastAsia="Times New Roman" w:hAnsi="GHEA Grapalat" w:cs="Times New Roman"/>
          <w:color w:val="000000"/>
          <w:sz w:val="24"/>
          <w:szCs w:val="24"/>
          <w:lang w:val="hy-AM"/>
        </w:rPr>
        <w:t>1. Սույն օրենքով կենսաթոշակի իրավունք ունեցող անձը կենսաթոշակ ստանալու իրավունք ունի, եթե օրենսդրությամբ սահմանված կարգով դիմել է կենսաթոշակ նշանակող մարմին, և նրան նշանակվել է կենսաթոշակ:</w:t>
      </w:r>
    </w:p>
    <w:p w14:paraId="06A79B24"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2. Կենսաթոշակը նշանակվում է՝</w:t>
      </w:r>
    </w:p>
    <w:p w14:paraId="66F75B0A"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1) սույն օրենքի 2-րդ հոդվածի 1-ին մասի 1-ին, 6-րդ, 8-12-րդ կետերում նշված պաշտոնից ազատվելու (լիազորությունները դադարելու կամ դադարեցվելու) օրվանից, եթե դիմումը և անհրաժեշտ փաստաթղթերը ներկայացվել են այդ օրվանից հետո՝ 6 ամսվա ընթացքում.</w:t>
      </w:r>
    </w:p>
    <w:p w14:paraId="3A6C79DB"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2) սույն օրենքի 2-րդ հոդվածի 1-ին մասի 2-5-րդ, 7-րդ և 13-րդ կետերում նշված պետական պաշտոն զբաղեցրած անձի՝ 65 տարին լրանալու օրվանից, եթե դիմումը և </w:t>
      </w:r>
      <w:r w:rsidRPr="008472A0">
        <w:rPr>
          <w:rFonts w:ascii="GHEA Grapalat" w:eastAsia="Times New Roman" w:hAnsi="GHEA Grapalat" w:cs="Times New Roman"/>
          <w:color w:val="000000"/>
          <w:sz w:val="24"/>
          <w:szCs w:val="24"/>
          <w:lang w:val="hy-AM"/>
        </w:rPr>
        <w:lastRenderedPageBreak/>
        <w:t>անհրաժեշտ փաստաթղթերը ներկայացվել են այդ օրվանից հետո՝ 6 ամսվա ընթացքում.</w:t>
      </w:r>
    </w:p>
    <w:p w14:paraId="6E8B9D9F"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3) սույն օրենքի 2-րդ հոդվածի 1-ին մասի 14-րդ կետերում նշված պետական պաշտոն զբաղեցրած անձի՝ հաշմանդամ ճանաչվելու օրվանից, եթե դիմումը և անհրաժեշտ փաստաթղթերը ներկայացվել են այդ օրվանից հետո՝ 6 ամսվա ընթացքում.</w:t>
      </w:r>
    </w:p>
    <w:p w14:paraId="7D2ADF82" w14:textId="465145BF"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 xml:space="preserve">4) սույն օրենքի 3-րդ հոդվածի 1-ին մասում նշված պետական պաշտոն զբաղեցրած անձի մահվան </w:t>
      </w:r>
      <w:r w:rsidR="005F10B8" w:rsidRPr="008472A0">
        <w:rPr>
          <w:rFonts w:ascii="GHEA Grapalat" w:eastAsia="Times New Roman" w:hAnsi="GHEA Grapalat" w:cs="Times New Roman"/>
          <w:color w:val="000000"/>
          <w:sz w:val="24"/>
          <w:szCs w:val="24"/>
          <w:lang w:val="hy-AM"/>
        </w:rPr>
        <w:t xml:space="preserve">գրանցման </w:t>
      </w:r>
      <w:r w:rsidRPr="008472A0">
        <w:rPr>
          <w:rFonts w:ascii="GHEA Grapalat" w:eastAsia="Times New Roman" w:hAnsi="GHEA Grapalat" w:cs="Times New Roman"/>
          <w:color w:val="000000"/>
          <w:sz w:val="24"/>
          <w:szCs w:val="24"/>
          <w:lang w:val="hy-AM"/>
        </w:rPr>
        <w:t>օրվանից, եթե դիմումը և անհրաժեշտ փաստաթղթերը ներկայացվել են այդ օրվանից հետո՝ 6 ամսվա ընթացքում.</w:t>
      </w:r>
    </w:p>
    <w:p w14:paraId="70CD7D14"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5) դիմելու օրվանից, եթե դիմումը և անհրաժեշտ փաստաթղթերը ներկայացվել են սույն մասի 1-4-րդ կետերով սահմանված 6-ամսյա ժամկետը լրանալուց հետո:</w:t>
      </w:r>
    </w:p>
    <w:p w14:paraId="1644560A"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3. Սույն օրենքով կենսաթոշակը նշանակվում է ոչ ավելի վաղ, քան կենսաթոշակի իրավունք ձեռք բերելու օրվանից:</w:t>
      </w:r>
    </w:p>
    <w:p w14:paraId="56A57527" w14:textId="77777777" w:rsidR="00434223" w:rsidRPr="008472A0" w:rsidRDefault="00434223" w:rsidP="00183957">
      <w:pPr>
        <w:shd w:val="clear" w:color="auto" w:fill="FFFFFF"/>
        <w:tabs>
          <w:tab w:val="left" w:pos="1080"/>
        </w:tabs>
        <w:spacing w:after="0" w:line="360" w:lineRule="auto"/>
        <w:ind w:firstLine="720"/>
        <w:jc w:val="both"/>
        <w:rPr>
          <w:rFonts w:ascii="GHEA Grapalat" w:eastAsia="Times New Roman" w:hAnsi="GHEA Grapalat" w:cs="Times New Roman"/>
          <w:color w:val="000000"/>
          <w:sz w:val="24"/>
          <w:szCs w:val="24"/>
          <w:lang w:val="hy-AM"/>
        </w:rPr>
      </w:pPr>
      <w:r w:rsidRPr="008472A0">
        <w:rPr>
          <w:rFonts w:ascii="GHEA Grapalat" w:eastAsia="Times New Roman" w:hAnsi="GHEA Grapalat" w:cs="Times New Roman"/>
          <w:color w:val="000000"/>
          <w:sz w:val="24"/>
          <w:szCs w:val="24"/>
          <w:lang w:val="hy-AM"/>
        </w:rPr>
        <w:t>4</w:t>
      </w:r>
      <w:r w:rsidRPr="008472A0">
        <w:rPr>
          <w:rFonts w:ascii="MS Mincho" w:eastAsia="MS Mincho" w:hAnsi="MS Mincho" w:cs="MS Mincho" w:hint="eastAsia"/>
          <w:color w:val="000000"/>
          <w:sz w:val="24"/>
          <w:szCs w:val="24"/>
          <w:lang w:val="hy-AM"/>
        </w:rPr>
        <w:t>․</w:t>
      </w:r>
      <w:r w:rsidRPr="008472A0">
        <w:rPr>
          <w:rFonts w:ascii="GHEA Grapalat" w:eastAsia="Times New Roman" w:hAnsi="GHEA Grapalat" w:cs="Times New Roman"/>
          <w:color w:val="000000"/>
          <w:sz w:val="24"/>
          <w:szCs w:val="24"/>
          <w:lang w:val="hy-AM"/>
        </w:rPr>
        <w:t xml:space="preserve"> Սույն օրենքով կենսաթոշակը նշանակվում և վճարվում է, կենսաթոշակը վճարելը դադարեցվում և վերսկսվում է, կենսաթոշակ ստանալու իրավունքը դադարեցվում և վերականգնվում է, չվճարված կենսաթոշակի գումարը վճարվում է, կենսաթոշակից պահումները կատարվում են, ավել վճարված կենսաթոշակի գումարները բռնագանձվում, հետ գանձվում և Հայաստանի Հանրապետության պետական բյուջե վերականգնվում են «Պետական կենսաթոշակների մասին» օրենքով սահմանված կարգով, եթե սույն օրենքով այլ բան նախատեսված չէ։</w:t>
      </w:r>
    </w:p>
    <w:p w14:paraId="248C49DD" w14:textId="02E4D579" w:rsidR="00434223" w:rsidRPr="008472A0" w:rsidRDefault="00434223" w:rsidP="00183957">
      <w:pPr>
        <w:shd w:val="clear" w:color="auto" w:fill="FFFFFF"/>
        <w:tabs>
          <w:tab w:val="left" w:pos="1080"/>
        </w:tabs>
        <w:spacing w:after="0" w:line="360" w:lineRule="auto"/>
        <w:ind w:firstLine="720"/>
        <w:jc w:val="both"/>
        <w:rPr>
          <w:rFonts w:ascii="GHEA Grapalat" w:hAnsi="GHEA Grapalat"/>
          <w:color w:val="000000"/>
          <w:sz w:val="24"/>
          <w:szCs w:val="24"/>
          <w:lang w:val="hy-AM"/>
        </w:rPr>
      </w:pPr>
      <w:r w:rsidRPr="008472A0">
        <w:rPr>
          <w:rFonts w:ascii="GHEA Grapalat" w:hAnsi="GHEA Grapalat"/>
          <w:color w:val="000000"/>
          <w:sz w:val="24"/>
          <w:szCs w:val="24"/>
          <w:lang w:val="hy-AM"/>
        </w:rPr>
        <w:t>5. Պետական պաշտոն զբաղեցրած անձի՝ ս</w:t>
      </w:r>
      <w:r w:rsidRPr="008472A0">
        <w:rPr>
          <w:rFonts w:ascii="GHEA Grapalat" w:hAnsi="GHEA Grapalat"/>
          <w:sz w:val="24"/>
          <w:szCs w:val="24"/>
          <w:lang w:val="hy-AM"/>
        </w:rPr>
        <w:t>ույն օրենքով նշանակված կենսաթոշակ</w:t>
      </w:r>
      <w:r w:rsidRPr="008472A0">
        <w:rPr>
          <w:rFonts w:ascii="GHEA Grapalat" w:hAnsi="GHEA Grapalat"/>
          <w:color w:val="000000"/>
          <w:sz w:val="24"/>
          <w:szCs w:val="24"/>
          <w:lang w:val="hy-AM"/>
        </w:rPr>
        <w:t xml:space="preserve"> ստանալու իրավունքը չի կարող դադարեցվել այլ աշխատանք կատարելու դեպքում, բացառությամբ այն դեպքերի, երբ կենսաթոշակ ստանալու իրավունք ունեցող անձը զբաղեցնում է հանրային պաշտոն կամ հանրային ծառայության պաշտոն։</w:t>
      </w:r>
    </w:p>
    <w:p w14:paraId="4B21B4D7" w14:textId="1C79571A" w:rsidR="002C09A2" w:rsidRPr="008472A0" w:rsidRDefault="007E4638" w:rsidP="00183957">
      <w:pPr>
        <w:shd w:val="clear" w:color="auto" w:fill="FFFFFF"/>
        <w:tabs>
          <w:tab w:val="left" w:pos="1080"/>
        </w:tabs>
        <w:spacing w:after="0" w:line="360" w:lineRule="auto"/>
        <w:ind w:firstLine="720"/>
        <w:jc w:val="both"/>
        <w:rPr>
          <w:rFonts w:ascii="GHEA Grapalat" w:hAnsi="GHEA Grapalat"/>
          <w:color w:val="000000"/>
          <w:sz w:val="24"/>
          <w:szCs w:val="24"/>
          <w:lang w:val="hy-AM"/>
        </w:rPr>
      </w:pPr>
      <w:r w:rsidRPr="008472A0">
        <w:rPr>
          <w:rFonts w:ascii="GHEA Grapalat" w:hAnsi="GHEA Grapalat"/>
          <w:color w:val="000000"/>
          <w:sz w:val="24"/>
          <w:szCs w:val="24"/>
          <w:lang w:val="hy-AM"/>
        </w:rPr>
        <w:t>6. Հանրային պաշտոն կամ հանրային ծառայության պաշտոն զբաղեցնելու հիմքով կենսաթոշակ ստանալու իրավունքը դադարեց</w:t>
      </w:r>
      <w:r w:rsidR="005E1D5C" w:rsidRPr="008472A0">
        <w:rPr>
          <w:rFonts w:ascii="GHEA Grapalat" w:hAnsi="GHEA Grapalat"/>
          <w:color w:val="000000"/>
          <w:sz w:val="24"/>
          <w:szCs w:val="24"/>
          <w:lang w:val="hy-AM"/>
        </w:rPr>
        <w:t xml:space="preserve">ված լինելու </w:t>
      </w:r>
      <w:r w:rsidRPr="008472A0">
        <w:rPr>
          <w:rFonts w:ascii="GHEA Grapalat" w:hAnsi="GHEA Grapalat"/>
          <w:color w:val="000000"/>
          <w:sz w:val="24"/>
          <w:szCs w:val="24"/>
          <w:lang w:val="hy-AM"/>
        </w:rPr>
        <w:t xml:space="preserve">դեպքում </w:t>
      </w:r>
      <w:r w:rsidR="006A7A5A" w:rsidRPr="008472A0">
        <w:rPr>
          <w:rFonts w:ascii="GHEA Grapalat" w:hAnsi="GHEA Grapalat"/>
          <w:color w:val="000000"/>
          <w:sz w:val="24"/>
          <w:szCs w:val="24"/>
          <w:lang w:val="hy-AM"/>
        </w:rPr>
        <w:t>կենսաթոշակ ստանալու իրավունքը վերականգնվում է</w:t>
      </w:r>
      <w:r w:rsidR="00D329B8" w:rsidRPr="008472A0">
        <w:rPr>
          <w:rFonts w:ascii="GHEA Grapalat" w:hAnsi="GHEA Grapalat"/>
          <w:color w:val="000000"/>
          <w:sz w:val="24"/>
          <w:szCs w:val="24"/>
          <w:lang w:val="hy-AM"/>
        </w:rPr>
        <w:t>՝</w:t>
      </w:r>
      <w:r w:rsidR="006A7A5A" w:rsidRPr="008472A0">
        <w:rPr>
          <w:rFonts w:ascii="GHEA Grapalat" w:hAnsi="GHEA Grapalat"/>
          <w:color w:val="000000"/>
          <w:sz w:val="24"/>
          <w:szCs w:val="24"/>
          <w:lang w:val="hy-AM"/>
        </w:rPr>
        <w:t xml:space="preserve"> </w:t>
      </w:r>
      <w:r w:rsidR="00D329B8" w:rsidRPr="008472A0">
        <w:rPr>
          <w:rFonts w:ascii="GHEA Grapalat" w:hAnsi="GHEA Grapalat"/>
          <w:color w:val="000000"/>
          <w:sz w:val="24"/>
          <w:szCs w:val="24"/>
          <w:lang w:val="hy-AM"/>
        </w:rPr>
        <w:t>այդ</w:t>
      </w:r>
      <w:r w:rsidR="006A7A5A" w:rsidRPr="008472A0">
        <w:rPr>
          <w:rFonts w:ascii="GHEA Grapalat" w:hAnsi="GHEA Grapalat"/>
          <w:color w:val="000000"/>
          <w:sz w:val="24"/>
          <w:szCs w:val="24"/>
          <w:lang w:val="hy-AM"/>
        </w:rPr>
        <w:t xml:space="preserve"> պաշտոնից ազատվելուց հետո մեկ ամսվա ընթացքում գրավոր դիմելու և անհրաժեշտ փաստաթուղթ ներկայացնելու դեպքում` ազատվելու ամսվան հաջորդող ամսվա 1-ից, իսկ այդ </w:t>
      </w:r>
      <w:r w:rsidR="006A7A5A" w:rsidRPr="008472A0">
        <w:rPr>
          <w:rFonts w:ascii="GHEA Grapalat" w:hAnsi="GHEA Grapalat"/>
          <w:color w:val="000000"/>
          <w:sz w:val="24"/>
          <w:szCs w:val="24"/>
          <w:lang w:val="hy-AM"/>
        </w:rPr>
        <w:lastRenderedPageBreak/>
        <w:t>ժամկետը լրանալուց հետո դիմելու դեպքում` գրավոր դիմելու և անհրաժեշտ փաստաթղթերը ներկայացնելու ամսվան հաջորդող ամսվա 1-ից: Այս դեպքում կենսաթոշակ</w:t>
      </w:r>
      <w:r w:rsidR="00753BFB" w:rsidRPr="008472A0">
        <w:rPr>
          <w:rFonts w:ascii="GHEA Grapalat" w:hAnsi="GHEA Grapalat"/>
          <w:color w:val="000000"/>
          <w:sz w:val="24"/>
          <w:szCs w:val="24"/>
          <w:lang w:val="hy-AM"/>
        </w:rPr>
        <w:t>ը վերահաշվարկվում է</w:t>
      </w:r>
      <w:r w:rsidR="007C726D" w:rsidRPr="008472A0">
        <w:rPr>
          <w:rFonts w:ascii="GHEA Grapalat" w:hAnsi="GHEA Grapalat"/>
          <w:color w:val="000000"/>
          <w:sz w:val="24"/>
          <w:szCs w:val="24"/>
          <w:lang w:val="hy-AM"/>
        </w:rPr>
        <w:t xml:space="preserve"> </w:t>
      </w:r>
      <w:r w:rsidR="00E17F01" w:rsidRPr="008472A0">
        <w:rPr>
          <w:rFonts w:ascii="GHEA Grapalat" w:hAnsi="GHEA Grapalat"/>
          <w:color w:val="000000"/>
          <w:sz w:val="24"/>
          <w:szCs w:val="24"/>
          <w:lang w:val="hy-AM"/>
        </w:rPr>
        <w:t>այն հանրային պաշտոն կամ հանրային ծառայության պաշտոն</w:t>
      </w:r>
      <w:r w:rsidR="00532E4E" w:rsidRPr="008472A0">
        <w:rPr>
          <w:rFonts w:ascii="GHEA Grapalat" w:hAnsi="GHEA Grapalat"/>
          <w:color w:val="000000"/>
          <w:sz w:val="24"/>
          <w:szCs w:val="24"/>
          <w:lang w:val="hy-AM"/>
        </w:rPr>
        <w:t xml:space="preserve"> զբաղեցրած անձի </w:t>
      </w:r>
      <w:r w:rsidR="00A252C1" w:rsidRPr="008472A0">
        <w:rPr>
          <w:rFonts w:ascii="GHEA Grapalat" w:hAnsi="GHEA Grapalat"/>
          <w:color w:val="000000"/>
          <w:sz w:val="24"/>
          <w:szCs w:val="24"/>
          <w:lang w:val="hy-AM"/>
        </w:rPr>
        <w:t>կենսաթոշակ</w:t>
      </w:r>
      <w:r w:rsidR="00E06F60" w:rsidRPr="008472A0">
        <w:rPr>
          <w:rFonts w:ascii="GHEA Grapalat" w:hAnsi="GHEA Grapalat"/>
          <w:color w:val="000000"/>
          <w:sz w:val="24"/>
          <w:szCs w:val="24"/>
          <w:lang w:val="hy-AM"/>
        </w:rPr>
        <w:t>ը</w:t>
      </w:r>
      <w:r w:rsidR="00A252C1" w:rsidRPr="008472A0">
        <w:rPr>
          <w:rFonts w:ascii="GHEA Grapalat" w:hAnsi="GHEA Grapalat"/>
          <w:color w:val="000000"/>
          <w:sz w:val="24"/>
          <w:szCs w:val="24"/>
          <w:lang w:val="hy-AM"/>
        </w:rPr>
        <w:t xml:space="preserve"> հաշվարկ</w:t>
      </w:r>
      <w:r w:rsidR="00E06F60" w:rsidRPr="008472A0">
        <w:rPr>
          <w:rFonts w:ascii="GHEA Grapalat" w:hAnsi="GHEA Grapalat"/>
          <w:color w:val="000000"/>
          <w:sz w:val="24"/>
          <w:szCs w:val="24"/>
          <w:lang w:val="hy-AM"/>
        </w:rPr>
        <w:t>ելու՝</w:t>
      </w:r>
      <w:r w:rsidR="00532E4E" w:rsidRPr="008472A0">
        <w:rPr>
          <w:rFonts w:ascii="GHEA Grapalat" w:hAnsi="GHEA Grapalat"/>
          <w:color w:val="000000"/>
          <w:sz w:val="24"/>
          <w:szCs w:val="24"/>
          <w:lang w:val="hy-AM"/>
        </w:rPr>
        <w:t xml:space="preserve"> </w:t>
      </w:r>
      <w:r w:rsidR="00E17F01" w:rsidRPr="008472A0">
        <w:rPr>
          <w:rFonts w:ascii="GHEA Grapalat" w:hAnsi="GHEA Grapalat"/>
          <w:color w:val="000000"/>
          <w:sz w:val="24"/>
          <w:szCs w:val="24"/>
          <w:lang w:val="hy-AM"/>
        </w:rPr>
        <w:t>սույն օրենքի 5-րդ հոդվածով սահմանված կարգով, որից ազատվելու հիմքով վերակ</w:t>
      </w:r>
      <w:r w:rsidR="00532E4E" w:rsidRPr="008472A0">
        <w:rPr>
          <w:rFonts w:ascii="GHEA Grapalat" w:hAnsi="GHEA Grapalat"/>
          <w:color w:val="000000"/>
          <w:sz w:val="24"/>
          <w:szCs w:val="24"/>
          <w:lang w:val="hy-AM"/>
        </w:rPr>
        <w:t>ա</w:t>
      </w:r>
      <w:r w:rsidR="00E17F01" w:rsidRPr="008472A0">
        <w:rPr>
          <w:rFonts w:ascii="GHEA Grapalat" w:hAnsi="GHEA Grapalat"/>
          <w:color w:val="000000"/>
          <w:sz w:val="24"/>
          <w:szCs w:val="24"/>
          <w:lang w:val="hy-AM"/>
        </w:rPr>
        <w:t>նգնվում է անձի կենսաթոշակ ստանալու իրավունքը։</w:t>
      </w:r>
      <w:r w:rsidR="00A252C1" w:rsidRPr="008472A0">
        <w:rPr>
          <w:rFonts w:ascii="GHEA Grapalat" w:hAnsi="GHEA Grapalat"/>
          <w:color w:val="000000"/>
          <w:sz w:val="24"/>
          <w:szCs w:val="24"/>
          <w:lang w:val="hy-AM"/>
        </w:rPr>
        <w:t xml:space="preserve"> Եթե վերահաշվարկված կենսաթոշակի չափը ցածր է նախկին չափից, ապա կենսաթոշակը վճարվում է նախկին չափով:</w:t>
      </w:r>
    </w:p>
    <w:p w14:paraId="34FA5DF4" w14:textId="77777777" w:rsidR="00434223" w:rsidRPr="008472A0" w:rsidRDefault="00434223" w:rsidP="00183957">
      <w:pPr>
        <w:shd w:val="clear" w:color="auto" w:fill="FFFFFF"/>
        <w:tabs>
          <w:tab w:val="left" w:pos="1080"/>
        </w:tabs>
        <w:spacing w:after="0" w:line="360" w:lineRule="auto"/>
        <w:ind w:firstLine="720"/>
        <w:jc w:val="both"/>
        <w:rPr>
          <w:rFonts w:ascii="GHEA Grapalat" w:hAnsi="GHEA Grapalat"/>
          <w:color w:val="000000"/>
          <w:sz w:val="24"/>
          <w:szCs w:val="24"/>
          <w:lang w:val="hy-AM"/>
        </w:rPr>
      </w:pPr>
      <w:r w:rsidRPr="008472A0">
        <w:rPr>
          <w:rFonts w:ascii="GHEA Grapalat" w:hAnsi="GHEA Grapalat"/>
          <w:color w:val="000000"/>
          <w:sz w:val="24"/>
          <w:szCs w:val="24"/>
          <w:lang w:val="hy-AM"/>
        </w:rPr>
        <w:t>6. Սույն օրենքով կենսաթոշակ նշանակելու համար անհրաժեշտ փաստաթղթերի ցանկը, կենսաթոշակ նշանակող մարմինը, կենսաթոշակ նշանակելու և վճարելու կարգը սահմանում է Կառավարությունը:»։</w:t>
      </w:r>
    </w:p>
    <w:p w14:paraId="03F33C1A" w14:textId="77777777" w:rsidR="00434223" w:rsidRPr="008472A0" w:rsidRDefault="00434223" w:rsidP="00183957">
      <w:pPr>
        <w:shd w:val="clear" w:color="auto" w:fill="FFFFFF"/>
        <w:tabs>
          <w:tab w:val="left" w:pos="1080"/>
        </w:tabs>
        <w:spacing w:after="0" w:line="360" w:lineRule="auto"/>
        <w:ind w:firstLine="720"/>
        <w:jc w:val="both"/>
        <w:rPr>
          <w:rFonts w:ascii="GHEA Grapalat" w:hAnsi="GHEA Grapalat"/>
          <w:color w:val="000000"/>
          <w:sz w:val="24"/>
          <w:szCs w:val="24"/>
          <w:lang w:val="hy-AM"/>
        </w:rPr>
      </w:pPr>
    </w:p>
    <w:p w14:paraId="4B2AEEA3" w14:textId="016D9235" w:rsidR="00E2703E" w:rsidRPr="00293B31" w:rsidRDefault="00434223" w:rsidP="00183957">
      <w:pPr>
        <w:shd w:val="clear" w:color="auto" w:fill="FFFFFF"/>
        <w:tabs>
          <w:tab w:val="left" w:pos="1080"/>
        </w:tabs>
        <w:spacing w:after="0" w:line="360" w:lineRule="auto"/>
        <w:ind w:firstLine="720"/>
        <w:jc w:val="both"/>
        <w:rPr>
          <w:rFonts w:ascii="GHEA Grapalat" w:hAnsi="GHEA Grapalat"/>
          <w:color w:val="000000"/>
          <w:sz w:val="24"/>
          <w:szCs w:val="24"/>
          <w:lang w:val="hy-AM"/>
        </w:rPr>
      </w:pPr>
      <w:r w:rsidRPr="008472A0">
        <w:rPr>
          <w:rFonts w:ascii="GHEA Grapalat" w:eastAsia="Times New Roman" w:hAnsi="GHEA Grapalat" w:cs="Times New Roman"/>
          <w:b/>
          <w:bCs/>
          <w:color w:val="000000"/>
          <w:sz w:val="24"/>
          <w:szCs w:val="24"/>
          <w:lang w:val="hy-AM"/>
        </w:rPr>
        <w:t xml:space="preserve">Հոդված 2. </w:t>
      </w:r>
      <w:r w:rsidRPr="008472A0">
        <w:rPr>
          <w:rFonts w:ascii="GHEA Grapalat" w:hAnsi="GHEA Grapalat"/>
          <w:color w:val="000000"/>
          <w:sz w:val="24"/>
          <w:szCs w:val="24"/>
          <w:lang w:val="hy-AM"/>
        </w:rPr>
        <w:t xml:space="preserve">Օրենքի 9-րդ </w:t>
      </w:r>
      <w:r w:rsidR="00293B31">
        <w:rPr>
          <w:rFonts w:ascii="GHEA Grapalat" w:hAnsi="GHEA Grapalat"/>
          <w:color w:val="000000"/>
          <w:sz w:val="24"/>
          <w:szCs w:val="24"/>
          <w:lang w:val="hy-AM"/>
        </w:rPr>
        <w:t>հոդվածում․</w:t>
      </w:r>
    </w:p>
    <w:p w14:paraId="0CAA6445" w14:textId="77777777" w:rsidR="00E2703E" w:rsidRPr="00293B31" w:rsidRDefault="00E2703E" w:rsidP="00183957">
      <w:pPr>
        <w:shd w:val="clear" w:color="auto" w:fill="FFFFFF"/>
        <w:tabs>
          <w:tab w:val="left" w:pos="1080"/>
        </w:tabs>
        <w:spacing w:after="0" w:line="360" w:lineRule="auto"/>
        <w:ind w:firstLine="720"/>
        <w:jc w:val="both"/>
        <w:rPr>
          <w:rFonts w:ascii="GHEA Grapalat" w:hAnsi="GHEA Grapalat"/>
          <w:color w:val="000000"/>
          <w:sz w:val="24"/>
          <w:szCs w:val="24"/>
          <w:lang w:val="hy-AM"/>
        </w:rPr>
      </w:pPr>
      <w:r w:rsidRPr="00293B31">
        <w:rPr>
          <w:rFonts w:ascii="GHEA Grapalat" w:hAnsi="GHEA Grapalat"/>
          <w:color w:val="000000"/>
          <w:sz w:val="24"/>
          <w:szCs w:val="24"/>
          <w:lang w:val="hy-AM"/>
        </w:rPr>
        <w:t>1</w:t>
      </w:r>
      <w:r w:rsidR="00434223" w:rsidRPr="008472A0">
        <w:rPr>
          <w:rFonts w:ascii="GHEA Grapalat" w:hAnsi="GHEA Grapalat"/>
          <w:color w:val="000000"/>
          <w:sz w:val="24"/>
          <w:szCs w:val="24"/>
          <w:lang w:val="hy-AM"/>
        </w:rPr>
        <w:t xml:space="preserve"> 3-11-րդ մասերը ճանաչել ուժը կորցրած</w:t>
      </w:r>
      <w:r w:rsidRPr="00293B31">
        <w:rPr>
          <w:rFonts w:ascii="GHEA Grapalat" w:hAnsi="GHEA Grapalat"/>
          <w:color w:val="000000"/>
          <w:sz w:val="24"/>
          <w:szCs w:val="24"/>
          <w:lang w:val="hy-AM"/>
        </w:rPr>
        <w:t>,</w:t>
      </w:r>
    </w:p>
    <w:p w14:paraId="390310EA" w14:textId="62320317" w:rsidR="00E2703E" w:rsidRPr="00293B31" w:rsidRDefault="00E2703E" w:rsidP="00183957">
      <w:pPr>
        <w:shd w:val="clear" w:color="auto" w:fill="FFFFFF"/>
        <w:tabs>
          <w:tab w:val="left" w:pos="1080"/>
        </w:tabs>
        <w:spacing w:after="0" w:line="360" w:lineRule="auto"/>
        <w:ind w:firstLine="720"/>
        <w:jc w:val="both"/>
        <w:rPr>
          <w:rFonts w:ascii="GHEA Grapalat" w:hAnsi="GHEA Grapalat"/>
          <w:color w:val="000000"/>
          <w:sz w:val="24"/>
          <w:szCs w:val="24"/>
          <w:lang w:val="hy-AM"/>
        </w:rPr>
      </w:pPr>
      <w:r w:rsidRPr="00293B31">
        <w:rPr>
          <w:rFonts w:ascii="GHEA Grapalat" w:hAnsi="GHEA Grapalat"/>
          <w:color w:val="000000"/>
          <w:sz w:val="24"/>
          <w:szCs w:val="24"/>
          <w:lang w:val="hy-AM"/>
        </w:rPr>
        <w:t xml:space="preserve">2 </w:t>
      </w:r>
      <w:r w:rsidR="00DB33C5">
        <w:rPr>
          <w:rFonts w:ascii="GHEA Grapalat" w:hAnsi="GHEA Grapalat"/>
          <w:color w:val="000000"/>
          <w:sz w:val="24"/>
          <w:szCs w:val="24"/>
          <w:lang w:val="hy-AM"/>
        </w:rPr>
        <w:t xml:space="preserve">11-րդ կետից հետո </w:t>
      </w:r>
      <w:r w:rsidRPr="00293B31">
        <w:rPr>
          <w:rFonts w:ascii="GHEA Grapalat" w:hAnsi="GHEA Grapalat"/>
          <w:color w:val="000000"/>
          <w:sz w:val="24"/>
          <w:szCs w:val="24"/>
          <w:lang w:val="hy-AM"/>
        </w:rPr>
        <w:t xml:space="preserve">լրացնել հետևյալ բովանդակությամբ 12-րդ </w:t>
      </w:r>
      <w:r w:rsidR="00E60BC5">
        <w:rPr>
          <w:rFonts w:ascii="GHEA Grapalat" w:hAnsi="GHEA Grapalat"/>
          <w:color w:val="000000"/>
          <w:sz w:val="24"/>
          <w:szCs w:val="24"/>
          <w:lang w:val="hy-AM"/>
        </w:rPr>
        <w:t xml:space="preserve">և 13-րդ </w:t>
      </w:r>
      <w:r w:rsidRPr="00293B31">
        <w:rPr>
          <w:rFonts w:ascii="GHEA Grapalat" w:hAnsi="GHEA Grapalat"/>
          <w:color w:val="000000"/>
          <w:sz w:val="24"/>
          <w:szCs w:val="24"/>
          <w:lang w:val="hy-AM"/>
        </w:rPr>
        <w:t>մաս</w:t>
      </w:r>
      <w:r w:rsidR="00E60BC5">
        <w:rPr>
          <w:rFonts w:ascii="GHEA Grapalat" w:hAnsi="GHEA Grapalat"/>
          <w:color w:val="000000"/>
          <w:sz w:val="24"/>
          <w:szCs w:val="24"/>
          <w:lang w:val="hy-AM"/>
        </w:rPr>
        <w:t>եր</w:t>
      </w:r>
      <w:r w:rsidRPr="00293B31">
        <w:rPr>
          <w:rFonts w:ascii="GHEA Grapalat" w:hAnsi="GHEA Grapalat"/>
          <w:color w:val="000000"/>
          <w:sz w:val="24"/>
          <w:szCs w:val="24"/>
          <w:lang w:val="hy-AM"/>
        </w:rPr>
        <w:t>ով.</w:t>
      </w:r>
    </w:p>
    <w:p w14:paraId="68A29CE6" w14:textId="090502D9" w:rsidR="00E2703E" w:rsidRPr="00E2703E" w:rsidRDefault="00DB33C5" w:rsidP="00DB33C5">
      <w:pPr>
        <w:shd w:val="clear" w:color="auto" w:fill="FFFFFF"/>
        <w:tabs>
          <w:tab w:val="left" w:pos="720"/>
        </w:tabs>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ab/>
      </w:r>
      <w:r w:rsidR="00E2703E" w:rsidRPr="00293B31">
        <w:rPr>
          <w:rFonts w:ascii="GHEA Grapalat" w:hAnsi="GHEA Grapalat"/>
          <w:color w:val="000000"/>
          <w:sz w:val="24"/>
          <w:szCs w:val="24"/>
          <w:lang w:val="hy-AM"/>
        </w:rPr>
        <w:t>«12. Քննչական կոմիտեի մասին օրենքի 56-րդ հոդվածի 4-րդ մասով կենսաթոշակի իրավունք ձեռքբերած անձին նշանակված կենսաթոշակը համարվում է Օրենքի 2-րդ հոդվածի 1-ին մասի.</w:t>
      </w:r>
    </w:p>
    <w:p w14:paraId="416A057C" w14:textId="77777777" w:rsidR="00E2703E" w:rsidRPr="00293B31" w:rsidRDefault="00E2703E" w:rsidP="00E2703E">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293B31">
        <w:rPr>
          <w:rFonts w:ascii="GHEA Grapalat" w:hAnsi="GHEA Grapalat"/>
          <w:color w:val="000000"/>
          <w:sz w:val="24"/>
          <w:szCs w:val="24"/>
          <w:lang w:val="hy-AM"/>
        </w:rPr>
        <w:t xml:space="preserve">1  11-րդ կետով նշանակված կենսաթոշակ, եթե նշանակման օրվա դրությամբ անձի մասնագիտական ստաժը կազմել է </w:t>
      </w:r>
      <w:r>
        <w:rPr>
          <w:rFonts w:ascii="GHEA Grapalat" w:eastAsia="Times New Roman" w:hAnsi="GHEA Grapalat" w:cs="Times New Roman"/>
          <w:color w:val="000000"/>
          <w:sz w:val="24"/>
          <w:szCs w:val="24"/>
          <w:lang w:val="hy-AM"/>
        </w:rPr>
        <w:t>առնվազն 20 օրացուցային</w:t>
      </w:r>
      <w:r w:rsidRPr="00293B31">
        <w:rPr>
          <w:rFonts w:ascii="GHEA Grapalat" w:eastAsia="Times New Roman" w:hAnsi="GHEA Grapalat" w:cs="Times New Roman"/>
          <w:color w:val="000000"/>
          <w:sz w:val="24"/>
          <w:szCs w:val="24"/>
          <w:lang w:val="hy-AM"/>
        </w:rPr>
        <w:t xml:space="preserve"> </w:t>
      </w:r>
      <w:r w:rsidRPr="00293B31">
        <w:rPr>
          <w:rFonts w:ascii="GHEA Grapalat" w:hAnsi="GHEA Grapalat"/>
          <w:color w:val="000000"/>
          <w:sz w:val="24"/>
          <w:szCs w:val="24"/>
          <w:lang w:val="hy-AM"/>
        </w:rPr>
        <w:t>տարի,</w:t>
      </w:r>
    </w:p>
    <w:p w14:paraId="2232B3C1" w14:textId="77777777" w:rsidR="00E60BC5" w:rsidRDefault="00E2703E" w:rsidP="00E2703E">
      <w:pPr>
        <w:pStyle w:val="ListParagraph"/>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293B31">
        <w:rPr>
          <w:rFonts w:ascii="GHEA Grapalat" w:hAnsi="GHEA Grapalat"/>
          <w:color w:val="000000"/>
          <w:sz w:val="24"/>
          <w:szCs w:val="24"/>
          <w:lang w:val="hy-AM"/>
        </w:rPr>
        <w:t xml:space="preserve">2 14-րդ հոդվածով  նշանակված կենսաթոշակ, եթե նշանակման օրվա դրությամբ անձի մասնագիտական ստաժը կազմել է </w:t>
      </w:r>
      <w:r>
        <w:rPr>
          <w:rFonts w:ascii="GHEA Grapalat" w:eastAsia="Times New Roman" w:hAnsi="GHEA Grapalat" w:cs="Times New Roman"/>
          <w:color w:val="000000"/>
          <w:sz w:val="24"/>
          <w:szCs w:val="24"/>
          <w:lang w:val="hy-AM"/>
        </w:rPr>
        <w:t>20 օրացուցային</w:t>
      </w:r>
      <w:r w:rsidRPr="00293B31">
        <w:rPr>
          <w:rFonts w:ascii="GHEA Grapalat" w:eastAsia="Times New Roman" w:hAnsi="GHEA Grapalat" w:cs="Times New Roman"/>
          <w:color w:val="000000"/>
          <w:sz w:val="24"/>
          <w:szCs w:val="24"/>
          <w:lang w:val="hy-AM"/>
        </w:rPr>
        <w:t xml:space="preserve"> </w:t>
      </w:r>
      <w:r w:rsidRPr="00293B31">
        <w:rPr>
          <w:rFonts w:ascii="GHEA Grapalat" w:hAnsi="GHEA Grapalat"/>
          <w:color w:val="000000"/>
          <w:sz w:val="24"/>
          <w:szCs w:val="24"/>
          <w:lang w:val="hy-AM"/>
        </w:rPr>
        <w:t>տարուց պակաս:</w:t>
      </w:r>
    </w:p>
    <w:p w14:paraId="1D7C11E9" w14:textId="1CF55A75" w:rsidR="00FC242D" w:rsidRDefault="00E60BC5" w:rsidP="00FC242D">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Pr>
          <w:rFonts w:ascii="GHEA Grapalat" w:hAnsi="GHEA Grapalat"/>
          <w:color w:val="000000"/>
          <w:sz w:val="24"/>
          <w:szCs w:val="24"/>
          <w:lang w:val="hy-AM"/>
        </w:rPr>
        <w:t xml:space="preserve">13. </w:t>
      </w:r>
      <w:r w:rsidRPr="006817D5">
        <w:rPr>
          <w:rFonts w:ascii="GHEA Grapalat" w:hAnsi="GHEA Grapalat"/>
          <w:color w:val="000000"/>
          <w:sz w:val="24"/>
          <w:szCs w:val="24"/>
          <w:lang w:val="hy-AM"/>
        </w:rPr>
        <w:t>Սույն օրենքն</w:t>
      </w:r>
      <w:r w:rsidRPr="002454E9">
        <w:rPr>
          <w:rFonts w:ascii="GHEA Grapalat" w:hAnsi="GHEA Grapalat"/>
          <w:color w:val="000000"/>
          <w:sz w:val="24"/>
          <w:szCs w:val="24"/>
          <w:lang w:val="hy-AM"/>
        </w:rPr>
        <w:t xml:space="preserve"> ուժի մեջ </w:t>
      </w:r>
      <w:r w:rsidRPr="00C5082E">
        <w:rPr>
          <w:rFonts w:ascii="GHEA Grapalat" w:hAnsi="GHEA Grapalat"/>
          <w:color w:val="000000"/>
          <w:sz w:val="24"/>
          <w:szCs w:val="24"/>
          <w:lang w:val="hy-AM"/>
        </w:rPr>
        <w:t>մտնելու օրվա դրությամբ</w:t>
      </w:r>
      <w:r w:rsidRPr="00C5082E">
        <w:rPr>
          <w:rFonts w:ascii="GHEA Grapalat" w:hAnsi="GHEA Grapalat"/>
          <w:lang w:val="hy-AM"/>
        </w:rPr>
        <w:t xml:space="preserve"> դատախազի</w:t>
      </w:r>
      <w:r w:rsidRPr="000C00B8">
        <w:rPr>
          <w:rFonts w:ascii="GHEA Grapalat" w:hAnsi="GHEA Grapalat"/>
          <w:lang w:val="hy-AM"/>
        </w:rPr>
        <w:t xml:space="preserve">, </w:t>
      </w:r>
      <w:r w:rsidRPr="000C00B8">
        <w:rPr>
          <w:rFonts w:ascii="GHEA Grapalat" w:eastAsia="Times New Roman" w:hAnsi="GHEA Grapalat" w:cs="Times New Roman"/>
          <w:color w:val="000000"/>
          <w:sz w:val="24"/>
          <w:szCs w:val="24"/>
          <w:lang w:val="hy-AM"/>
        </w:rPr>
        <w:t>հակակոռուպցիոն կոմիտեում ինքնավար պաշտոն, պետական եկամուտների կոմիտեի քննչական մարմնում ինքնավար պաշտոն զբաղեցրած</w:t>
      </w:r>
      <w:r>
        <w:rPr>
          <w:rFonts w:ascii="GHEA Grapalat" w:eastAsia="Times New Roman" w:hAnsi="GHEA Grapalat" w:cs="Times New Roman"/>
          <w:color w:val="000000"/>
          <w:sz w:val="24"/>
          <w:szCs w:val="24"/>
          <w:lang w:val="hy-AM"/>
        </w:rPr>
        <w:t xml:space="preserve">, </w:t>
      </w:r>
      <w:r w:rsidRPr="00207477">
        <w:rPr>
          <w:rFonts w:ascii="GHEA Grapalat" w:eastAsia="Times New Roman" w:hAnsi="GHEA Grapalat" w:cs="Times New Roman"/>
          <w:color w:val="000000"/>
          <w:sz w:val="24"/>
          <w:szCs w:val="24"/>
          <w:lang w:val="hy-AM"/>
        </w:rPr>
        <w:t>մինչև 1974 թվականի հունվարի 1-ը ծնված</w:t>
      </w:r>
      <w:r w:rsidRPr="000C00B8">
        <w:rPr>
          <w:rFonts w:ascii="GHEA Grapalat" w:eastAsia="Times New Roman" w:hAnsi="GHEA Grapalat" w:cs="Times New Roman"/>
          <w:color w:val="000000"/>
          <w:sz w:val="24"/>
          <w:szCs w:val="24"/>
          <w:lang w:val="hy-AM"/>
        </w:rPr>
        <w:t xml:space="preserve"> անձինք, ովքեր 2017 թվականի հուլիսի 1-ի դրությամբ ունեն առնվազն 20 օրացուցային տարվա մասնագիտական աշխատանքային ստաժ,  սույն օրենքն ուժ</w:t>
      </w:r>
      <w:r w:rsidR="0020637C">
        <w:rPr>
          <w:rFonts w:ascii="GHEA Grapalat" w:eastAsia="Times New Roman" w:hAnsi="GHEA Grapalat" w:cs="Times New Roman"/>
          <w:color w:val="000000"/>
          <w:sz w:val="24"/>
          <w:szCs w:val="24"/>
          <w:lang w:val="hy-AM"/>
        </w:rPr>
        <w:t>ն</w:t>
      </w:r>
      <w:r w:rsidRPr="000C00B8">
        <w:rPr>
          <w:rFonts w:ascii="GHEA Grapalat" w:eastAsia="Times New Roman" w:hAnsi="GHEA Grapalat" w:cs="Times New Roman"/>
          <w:color w:val="000000"/>
          <w:sz w:val="24"/>
          <w:szCs w:val="24"/>
          <w:lang w:val="hy-AM"/>
        </w:rPr>
        <w:t xml:space="preserve"> մեջ մտնելուց հետո` </w:t>
      </w:r>
      <w:r w:rsidR="0020637C">
        <w:rPr>
          <w:rFonts w:ascii="GHEA Grapalat" w:eastAsia="Times New Roman" w:hAnsi="GHEA Grapalat" w:cs="Times New Roman"/>
          <w:color w:val="000000"/>
          <w:sz w:val="24"/>
          <w:szCs w:val="24"/>
          <w:lang w:val="hy-AM"/>
        </w:rPr>
        <w:t>վեց</w:t>
      </w:r>
      <w:r w:rsidRPr="000C00B8">
        <w:rPr>
          <w:rFonts w:ascii="GHEA Grapalat" w:eastAsia="Times New Roman" w:hAnsi="GHEA Grapalat" w:cs="Times New Roman"/>
          <w:color w:val="000000"/>
          <w:sz w:val="24"/>
          <w:szCs w:val="24"/>
          <w:lang w:val="hy-AM"/>
        </w:rPr>
        <w:t xml:space="preserve"> ամսվա ընթացքում, </w:t>
      </w:r>
      <w:r w:rsidR="007A1815" w:rsidRPr="000C00B8">
        <w:rPr>
          <w:rFonts w:ascii="GHEA Grapalat" w:eastAsia="Times New Roman" w:hAnsi="GHEA Grapalat" w:cs="Times New Roman"/>
          <w:color w:val="000000"/>
          <w:sz w:val="24"/>
          <w:szCs w:val="24"/>
          <w:lang w:val="hy-AM"/>
        </w:rPr>
        <w:t xml:space="preserve">հաշվառվելու համար </w:t>
      </w:r>
      <w:r w:rsidRPr="000C00B8">
        <w:rPr>
          <w:rFonts w:ascii="GHEA Grapalat" w:eastAsia="Times New Roman" w:hAnsi="GHEA Grapalat" w:cs="Times New Roman"/>
          <w:color w:val="000000"/>
          <w:sz w:val="24"/>
          <w:szCs w:val="24"/>
          <w:lang w:val="hy-AM"/>
        </w:rPr>
        <w:t xml:space="preserve">պարտավոր են </w:t>
      </w:r>
      <w:r w:rsidR="00FC4151">
        <w:rPr>
          <w:rFonts w:ascii="GHEA Grapalat" w:eastAsia="Times New Roman" w:hAnsi="GHEA Grapalat" w:cs="Times New Roman"/>
          <w:color w:val="000000"/>
          <w:sz w:val="24"/>
          <w:szCs w:val="24"/>
          <w:lang w:val="hy-AM"/>
        </w:rPr>
        <w:t xml:space="preserve">գրավոր </w:t>
      </w:r>
      <w:r w:rsidRPr="000C00B8">
        <w:rPr>
          <w:rFonts w:ascii="GHEA Grapalat" w:eastAsia="Times New Roman" w:hAnsi="GHEA Grapalat" w:cs="Times New Roman"/>
          <w:color w:val="000000"/>
          <w:sz w:val="24"/>
          <w:szCs w:val="24"/>
          <w:lang w:val="hy-AM"/>
        </w:rPr>
        <w:t>դիմել կենսաթոշակ նշանակող մարմին</w:t>
      </w:r>
      <w:r w:rsidR="003C6BC2" w:rsidRPr="00FC4151">
        <w:rPr>
          <w:rFonts w:ascii="GHEA Grapalat" w:eastAsia="Times New Roman" w:hAnsi="GHEA Grapalat" w:cs="Times New Roman"/>
          <w:color w:val="000000"/>
          <w:sz w:val="24"/>
          <w:szCs w:val="24"/>
          <w:lang w:val="hy-AM"/>
        </w:rPr>
        <w:t xml:space="preserve">՝ ներկայացնելով </w:t>
      </w:r>
      <w:r w:rsidR="00FC4151">
        <w:rPr>
          <w:rFonts w:ascii="GHEA Grapalat" w:eastAsia="Times New Roman" w:hAnsi="GHEA Grapalat" w:cs="Times New Roman"/>
          <w:color w:val="000000"/>
          <w:sz w:val="24"/>
          <w:szCs w:val="24"/>
          <w:lang w:val="hy-AM"/>
        </w:rPr>
        <w:t>անհրաժեշտ փաստաթղթեր</w:t>
      </w:r>
      <w:r w:rsidR="007A1815" w:rsidRPr="00145492">
        <w:rPr>
          <w:rFonts w:ascii="GHEA Grapalat" w:eastAsia="Times New Roman" w:hAnsi="GHEA Grapalat" w:cs="Times New Roman"/>
          <w:color w:val="000000"/>
          <w:sz w:val="24"/>
          <w:szCs w:val="24"/>
          <w:lang w:val="hy-AM"/>
        </w:rPr>
        <w:t xml:space="preserve">: </w:t>
      </w:r>
      <w:r w:rsidR="007A1815">
        <w:rPr>
          <w:rFonts w:ascii="GHEA Grapalat" w:eastAsia="Times New Roman" w:hAnsi="GHEA Grapalat" w:cs="Times New Roman"/>
          <w:color w:val="000000"/>
          <w:sz w:val="24"/>
          <w:szCs w:val="24"/>
          <w:lang w:val="hy-AM"/>
        </w:rPr>
        <w:t xml:space="preserve">Սույն մասում նշված՝ </w:t>
      </w:r>
      <w:r w:rsidR="007A1815" w:rsidRPr="000C00B8">
        <w:rPr>
          <w:rFonts w:ascii="GHEA Grapalat" w:eastAsia="Times New Roman" w:hAnsi="GHEA Grapalat" w:cs="Times New Roman"/>
          <w:color w:val="000000"/>
          <w:sz w:val="24"/>
          <w:szCs w:val="24"/>
          <w:lang w:val="hy-AM"/>
        </w:rPr>
        <w:t>մասնագիտական աշխատանքային ստաժ</w:t>
      </w:r>
      <w:r w:rsidR="007A1815">
        <w:rPr>
          <w:rFonts w:ascii="GHEA Grapalat" w:eastAsia="Times New Roman" w:hAnsi="GHEA Grapalat" w:cs="Times New Roman"/>
          <w:color w:val="000000"/>
          <w:sz w:val="24"/>
          <w:szCs w:val="24"/>
          <w:lang w:val="hy-AM"/>
        </w:rPr>
        <w:t xml:space="preserve">ը </w:t>
      </w:r>
      <w:r w:rsidR="00571668">
        <w:rPr>
          <w:rFonts w:ascii="GHEA Grapalat" w:eastAsia="Times New Roman" w:hAnsi="GHEA Grapalat" w:cs="Times New Roman"/>
          <w:color w:val="000000"/>
          <w:sz w:val="24"/>
          <w:szCs w:val="24"/>
          <w:lang w:val="hy-AM"/>
        </w:rPr>
        <w:lastRenderedPageBreak/>
        <w:t>հաշվարկելու կարգը (</w:t>
      </w:r>
      <w:r w:rsidR="00571668" w:rsidRPr="000C00B8">
        <w:rPr>
          <w:rFonts w:ascii="GHEA Grapalat" w:eastAsia="Times New Roman" w:hAnsi="GHEA Grapalat" w:cs="Times New Roman"/>
          <w:color w:val="000000"/>
          <w:sz w:val="24"/>
          <w:szCs w:val="24"/>
          <w:lang w:val="hy-AM"/>
        </w:rPr>
        <w:t>մասնագիտական աշխատանքային ստաժ</w:t>
      </w:r>
      <w:r w:rsidR="00571668">
        <w:rPr>
          <w:rFonts w:ascii="GHEA Grapalat" w:eastAsia="Times New Roman" w:hAnsi="GHEA Grapalat" w:cs="Times New Roman"/>
          <w:color w:val="000000"/>
          <w:sz w:val="24"/>
          <w:szCs w:val="24"/>
          <w:lang w:val="hy-AM"/>
        </w:rPr>
        <w:t xml:space="preserve">ում հաշվառվող ժամանակահատվածները) </w:t>
      </w:r>
      <w:r w:rsidR="007A1815">
        <w:rPr>
          <w:rFonts w:ascii="GHEA Grapalat" w:eastAsia="Times New Roman" w:hAnsi="GHEA Grapalat" w:cs="Times New Roman"/>
          <w:color w:val="000000"/>
          <w:sz w:val="24"/>
          <w:szCs w:val="24"/>
          <w:lang w:val="hy-AM"/>
        </w:rPr>
        <w:t xml:space="preserve">և անհրաժեշտ փաստաթղթերի ցանկը </w:t>
      </w:r>
      <w:r w:rsidR="003445AC">
        <w:rPr>
          <w:rFonts w:ascii="GHEA Grapalat" w:eastAsia="Times New Roman" w:hAnsi="GHEA Grapalat" w:cs="Times New Roman"/>
          <w:color w:val="000000"/>
          <w:sz w:val="24"/>
          <w:szCs w:val="24"/>
          <w:lang w:val="hy-AM"/>
        </w:rPr>
        <w:t>սահմանում է Կառավարությունը</w:t>
      </w:r>
      <w:r w:rsidRPr="000C00B8">
        <w:rPr>
          <w:rFonts w:ascii="GHEA Grapalat" w:eastAsia="Times New Roman" w:hAnsi="GHEA Grapalat" w:cs="Times New Roman"/>
          <w:color w:val="000000"/>
          <w:sz w:val="24"/>
          <w:szCs w:val="24"/>
          <w:lang w:val="hy-AM"/>
        </w:rPr>
        <w:t>:</w:t>
      </w:r>
      <w:r w:rsidR="002D3527">
        <w:rPr>
          <w:rFonts w:ascii="GHEA Grapalat" w:eastAsia="Times New Roman" w:hAnsi="GHEA Grapalat" w:cs="Times New Roman"/>
          <w:color w:val="000000"/>
          <w:sz w:val="24"/>
          <w:szCs w:val="24"/>
          <w:lang w:val="hy-AM"/>
        </w:rPr>
        <w:t xml:space="preserve"> Սահմանային տարիքը լրանալու կամ անձնական դիմումի հիման վրա զբաղեցրած պաշտոնից ազատվելու դեպքում սույն մասում նշված անձանց </w:t>
      </w:r>
      <w:r w:rsidR="0020637C">
        <w:rPr>
          <w:rFonts w:ascii="GHEA Grapalat" w:eastAsia="Times New Roman" w:hAnsi="GHEA Grapalat" w:cs="Times New Roman"/>
          <w:color w:val="000000"/>
          <w:sz w:val="24"/>
          <w:szCs w:val="24"/>
          <w:lang w:val="hy-AM"/>
        </w:rPr>
        <w:t>կենսաթոշակ</w:t>
      </w:r>
      <w:r w:rsidR="00145492">
        <w:rPr>
          <w:rFonts w:ascii="GHEA Grapalat" w:eastAsia="Times New Roman" w:hAnsi="GHEA Grapalat" w:cs="Times New Roman"/>
          <w:color w:val="000000"/>
          <w:sz w:val="24"/>
          <w:szCs w:val="24"/>
          <w:lang w:val="hy-AM"/>
        </w:rPr>
        <w:t>ը</w:t>
      </w:r>
      <w:r w:rsidR="0020637C">
        <w:rPr>
          <w:rFonts w:ascii="GHEA Grapalat" w:eastAsia="Times New Roman" w:hAnsi="GHEA Grapalat" w:cs="Times New Roman"/>
          <w:color w:val="000000"/>
          <w:sz w:val="24"/>
          <w:szCs w:val="24"/>
          <w:lang w:val="hy-AM"/>
        </w:rPr>
        <w:t xml:space="preserve"> </w:t>
      </w:r>
      <w:r w:rsidRPr="000C00B8">
        <w:rPr>
          <w:rFonts w:ascii="GHEA Grapalat" w:eastAsia="Times New Roman" w:hAnsi="GHEA Grapalat" w:cs="Times New Roman"/>
          <w:color w:val="000000"/>
          <w:sz w:val="24"/>
          <w:szCs w:val="24"/>
          <w:lang w:val="hy-AM"/>
        </w:rPr>
        <w:t xml:space="preserve">հաշվարկվում է </w:t>
      </w:r>
      <w:r w:rsidRPr="00FC4151">
        <w:rPr>
          <w:rFonts w:ascii="GHEA Grapalat" w:eastAsia="Times New Roman" w:hAnsi="GHEA Grapalat" w:cs="Times New Roman"/>
          <w:color w:val="000000"/>
          <w:sz w:val="24"/>
          <w:szCs w:val="24"/>
          <w:lang w:val="hy-AM"/>
        </w:rPr>
        <w:t>սույն օրենքն ուժի մեջ մտնելու օրվա դրությամբ</w:t>
      </w:r>
      <w:r w:rsidRPr="000C00B8">
        <w:rPr>
          <w:rFonts w:ascii="GHEA Grapalat" w:hAnsi="GHEA Grapalat"/>
          <w:color w:val="000000"/>
          <w:sz w:val="24"/>
          <w:szCs w:val="24"/>
          <w:lang w:val="hy-AM"/>
        </w:rPr>
        <w:t xml:space="preserve"> ունեցած </w:t>
      </w:r>
      <w:r w:rsidRPr="000C00B8">
        <w:rPr>
          <w:rFonts w:ascii="GHEA Grapalat" w:eastAsia="Times New Roman" w:hAnsi="GHEA Grapalat" w:cs="Times New Roman"/>
          <w:color w:val="000000"/>
          <w:sz w:val="24"/>
          <w:szCs w:val="24"/>
          <w:lang w:val="hy-AM"/>
        </w:rPr>
        <w:t xml:space="preserve">մասնագիտական աշխատանքային ստաժով՝ Կառավարության սահմանած կարգով։  </w:t>
      </w:r>
      <w:r w:rsidR="00FC242D">
        <w:rPr>
          <w:rFonts w:ascii="GHEA Grapalat" w:eastAsia="Times New Roman" w:hAnsi="GHEA Grapalat" w:cs="Times New Roman"/>
          <w:color w:val="000000"/>
          <w:sz w:val="24"/>
          <w:szCs w:val="24"/>
          <w:lang w:val="hy-AM"/>
        </w:rPr>
        <w:t>Այս դեպքում</w:t>
      </w:r>
      <w:r w:rsidR="00571668">
        <w:rPr>
          <w:rFonts w:ascii="GHEA Grapalat" w:eastAsia="Times New Roman" w:hAnsi="GHEA Grapalat" w:cs="Times New Roman"/>
          <w:color w:val="000000"/>
          <w:sz w:val="24"/>
          <w:szCs w:val="24"/>
          <w:lang w:val="hy-AM"/>
        </w:rPr>
        <w:t xml:space="preserve">, եթե </w:t>
      </w:r>
      <w:r w:rsidR="006005E2">
        <w:rPr>
          <w:rFonts w:ascii="GHEA Grapalat" w:eastAsia="Times New Roman" w:hAnsi="GHEA Grapalat" w:cs="Times New Roman"/>
          <w:color w:val="000000"/>
          <w:sz w:val="24"/>
          <w:szCs w:val="24"/>
          <w:lang w:val="hy-AM"/>
        </w:rPr>
        <w:t>սույն մասի համաձայն</w:t>
      </w:r>
      <w:r w:rsidR="00571668">
        <w:rPr>
          <w:rFonts w:ascii="GHEA Grapalat" w:hAnsi="GHEA Grapalat"/>
          <w:color w:val="000000"/>
          <w:sz w:val="24"/>
          <w:szCs w:val="24"/>
          <w:lang w:val="hy-AM"/>
        </w:rPr>
        <w:t xml:space="preserve"> հաշվարկված կենսաթոշակի չափը </w:t>
      </w:r>
      <w:r w:rsidR="006005E2">
        <w:rPr>
          <w:rFonts w:ascii="GHEA Grapalat" w:hAnsi="GHEA Grapalat"/>
          <w:color w:val="000000"/>
          <w:sz w:val="24"/>
          <w:szCs w:val="24"/>
          <w:lang w:val="hy-AM"/>
        </w:rPr>
        <w:t>ցածր</w:t>
      </w:r>
      <w:r w:rsidR="00571668">
        <w:rPr>
          <w:rFonts w:ascii="GHEA Grapalat" w:hAnsi="GHEA Grapalat"/>
          <w:color w:val="000000"/>
          <w:sz w:val="24"/>
          <w:szCs w:val="24"/>
          <w:lang w:val="hy-AM"/>
        </w:rPr>
        <w:t xml:space="preserve"> է </w:t>
      </w:r>
      <w:r w:rsidR="00FC242D" w:rsidRPr="00C5082E">
        <w:rPr>
          <w:rFonts w:ascii="GHEA Grapalat" w:hAnsi="GHEA Grapalat"/>
          <w:color w:val="000000"/>
          <w:sz w:val="24"/>
          <w:szCs w:val="24"/>
          <w:lang w:val="hy-AM"/>
        </w:rPr>
        <w:t>Օրենք</w:t>
      </w:r>
      <w:r w:rsidR="00FC242D">
        <w:rPr>
          <w:rFonts w:ascii="GHEA Grapalat" w:hAnsi="GHEA Grapalat"/>
          <w:color w:val="000000"/>
          <w:sz w:val="24"/>
          <w:szCs w:val="24"/>
          <w:lang w:val="hy-AM"/>
        </w:rPr>
        <w:t xml:space="preserve">ի 5-րդ հոդվածով </w:t>
      </w:r>
      <w:r w:rsidR="00FC242D" w:rsidRPr="000C00B8">
        <w:rPr>
          <w:rFonts w:ascii="GHEA Grapalat" w:hAnsi="GHEA Grapalat"/>
          <w:color w:val="000000"/>
          <w:sz w:val="24"/>
          <w:szCs w:val="24"/>
          <w:lang w:val="hy-AM"/>
        </w:rPr>
        <w:t xml:space="preserve">սահմանված </w:t>
      </w:r>
      <w:r w:rsidR="00FC242D" w:rsidRPr="002454E9">
        <w:rPr>
          <w:rFonts w:ascii="GHEA Grapalat" w:hAnsi="GHEA Grapalat"/>
          <w:color w:val="000000"/>
          <w:sz w:val="24"/>
          <w:szCs w:val="24"/>
          <w:lang w:val="hy-AM"/>
        </w:rPr>
        <w:t>կարգով հաշվարկված չափ</w:t>
      </w:r>
      <w:r w:rsidR="00571668">
        <w:rPr>
          <w:rFonts w:ascii="GHEA Grapalat" w:hAnsi="GHEA Grapalat"/>
          <w:color w:val="000000"/>
          <w:sz w:val="24"/>
          <w:szCs w:val="24"/>
          <w:lang w:val="hy-AM"/>
        </w:rPr>
        <w:t>ից</w:t>
      </w:r>
      <w:r w:rsidR="0082640D">
        <w:rPr>
          <w:rFonts w:ascii="GHEA Grapalat" w:hAnsi="GHEA Grapalat"/>
          <w:color w:val="000000"/>
          <w:sz w:val="24"/>
          <w:szCs w:val="24"/>
          <w:lang w:val="hy-AM"/>
        </w:rPr>
        <w:t xml:space="preserve">, </w:t>
      </w:r>
      <w:r w:rsidR="006005E2">
        <w:rPr>
          <w:rFonts w:ascii="GHEA Grapalat" w:hAnsi="GHEA Grapalat"/>
          <w:color w:val="000000"/>
          <w:sz w:val="24"/>
          <w:szCs w:val="24"/>
          <w:lang w:val="hy-AM"/>
        </w:rPr>
        <w:t xml:space="preserve">ապա կենսաթոշակը վճարվում է </w:t>
      </w:r>
      <w:r w:rsidR="006005E2" w:rsidRPr="00C5082E">
        <w:rPr>
          <w:rFonts w:ascii="GHEA Grapalat" w:hAnsi="GHEA Grapalat"/>
          <w:color w:val="000000"/>
          <w:sz w:val="24"/>
          <w:szCs w:val="24"/>
          <w:lang w:val="hy-AM"/>
        </w:rPr>
        <w:t>Օրենք</w:t>
      </w:r>
      <w:r w:rsidR="006005E2">
        <w:rPr>
          <w:rFonts w:ascii="GHEA Grapalat" w:hAnsi="GHEA Grapalat"/>
          <w:color w:val="000000"/>
          <w:sz w:val="24"/>
          <w:szCs w:val="24"/>
          <w:lang w:val="hy-AM"/>
        </w:rPr>
        <w:t xml:space="preserve">ի 5-րդ հոդվածով  </w:t>
      </w:r>
      <w:r w:rsidR="006005E2" w:rsidRPr="000C00B8">
        <w:rPr>
          <w:rFonts w:ascii="GHEA Grapalat" w:hAnsi="GHEA Grapalat"/>
          <w:color w:val="000000"/>
          <w:sz w:val="24"/>
          <w:szCs w:val="24"/>
          <w:lang w:val="hy-AM"/>
        </w:rPr>
        <w:t xml:space="preserve">սահմանված </w:t>
      </w:r>
      <w:r w:rsidR="006005E2" w:rsidRPr="002454E9">
        <w:rPr>
          <w:rFonts w:ascii="GHEA Grapalat" w:hAnsi="GHEA Grapalat"/>
          <w:color w:val="000000"/>
          <w:sz w:val="24"/>
          <w:szCs w:val="24"/>
          <w:lang w:val="hy-AM"/>
        </w:rPr>
        <w:t>կարգով հաշվարկված չափ</w:t>
      </w:r>
      <w:r w:rsidR="006005E2">
        <w:rPr>
          <w:rFonts w:ascii="GHEA Grapalat" w:hAnsi="GHEA Grapalat"/>
          <w:color w:val="000000"/>
          <w:sz w:val="24"/>
          <w:szCs w:val="24"/>
          <w:lang w:val="hy-AM"/>
        </w:rPr>
        <w:t>ով</w:t>
      </w:r>
      <w:r w:rsidR="0082640D">
        <w:rPr>
          <w:rFonts w:ascii="GHEA Grapalat" w:hAnsi="GHEA Grapalat"/>
          <w:color w:val="000000"/>
          <w:sz w:val="24"/>
          <w:szCs w:val="24"/>
          <w:lang w:val="hy-AM"/>
        </w:rPr>
        <w:t>։</w:t>
      </w:r>
    </w:p>
    <w:p w14:paraId="2555587C" w14:textId="0D537FA8" w:rsidR="00434223" w:rsidRPr="00E60BC5" w:rsidRDefault="00C82CAB" w:rsidP="00E60BC5">
      <w:pPr>
        <w:pStyle w:val="ListParagraph"/>
        <w:shd w:val="clear" w:color="auto" w:fill="FFFFFF"/>
        <w:tabs>
          <w:tab w:val="left" w:pos="1080"/>
        </w:tabs>
        <w:spacing w:after="0" w:line="360" w:lineRule="auto"/>
        <w:ind w:left="0" w:firstLine="720"/>
        <w:jc w:val="both"/>
        <w:rPr>
          <w:rFonts w:ascii="GHEA Grapalat" w:hAnsi="GHEA Grapalat"/>
          <w:lang w:val="hy-AM"/>
        </w:rPr>
      </w:pPr>
      <w:r>
        <w:rPr>
          <w:rFonts w:ascii="GHEA Grapalat" w:hAnsi="GHEA Grapalat"/>
          <w:color w:val="000000" w:themeColor="text1"/>
          <w:lang w:val="hy-AM"/>
        </w:rPr>
        <w:t xml:space="preserve">14. </w:t>
      </w:r>
      <w:r>
        <w:rPr>
          <w:rFonts w:ascii="GHEA Grapalat" w:eastAsia="Times New Roman" w:hAnsi="GHEA Grapalat" w:cs="Times New Roman"/>
          <w:color w:val="000000"/>
          <w:sz w:val="24"/>
          <w:szCs w:val="24"/>
          <w:lang w:val="hy-AM"/>
        </w:rPr>
        <w:t>Ս</w:t>
      </w:r>
      <w:r w:rsidRPr="000C00B8">
        <w:rPr>
          <w:rFonts w:ascii="GHEA Grapalat" w:eastAsia="Times New Roman" w:hAnsi="GHEA Grapalat" w:cs="Times New Roman"/>
          <w:color w:val="000000"/>
          <w:sz w:val="24"/>
          <w:szCs w:val="24"/>
          <w:lang w:val="hy-AM"/>
        </w:rPr>
        <w:t xml:space="preserve">ույն օրենքն ուժի մեջ մտնելուց հետո` </w:t>
      </w:r>
      <w:r>
        <w:rPr>
          <w:rFonts w:ascii="GHEA Grapalat" w:eastAsia="Times New Roman" w:hAnsi="GHEA Grapalat" w:cs="Times New Roman"/>
          <w:color w:val="000000"/>
          <w:sz w:val="24"/>
          <w:szCs w:val="24"/>
          <w:lang w:val="hy-AM"/>
        </w:rPr>
        <w:t xml:space="preserve">վեց </w:t>
      </w:r>
      <w:r w:rsidRPr="000C00B8">
        <w:rPr>
          <w:rFonts w:ascii="GHEA Grapalat" w:eastAsia="Times New Roman" w:hAnsi="GHEA Grapalat" w:cs="Times New Roman"/>
          <w:color w:val="000000"/>
          <w:sz w:val="24"/>
          <w:szCs w:val="24"/>
          <w:lang w:val="hy-AM"/>
        </w:rPr>
        <w:t xml:space="preserve">ամսվա ընթացքում, հաշվառվելու համար կենսաթոշակ նշանակող մարմին </w:t>
      </w:r>
      <w:r>
        <w:rPr>
          <w:rFonts w:ascii="GHEA Grapalat" w:eastAsia="Times New Roman" w:hAnsi="GHEA Grapalat" w:cs="Times New Roman"/>
          <w:color w:val="000000"/>
          <w:sz w:val="24"/>
          <w:szCs w:val="24"/>
          <w:lang w:val="hy-AM"/>
        </w:rPr>
        <w:t xml:space="preserve">չդիմելու </w:t>
      </w:r>
      <w:r w:rsidR="00FC4151">
        <w:rPr>
          <w:rFonts w:ascii="GHEA Grapalat" w:eastAsia="Times New Roman" w:hAnsi="GHEA Grapalat" w:cs="Times New Roman"/>
          <w:color w:val="000000"/>
          <w:sz w:val="24"/>
          <w:szCs w:val="24"/>
          <w:lang w:val="hy-AM"/>
        </w:rPr>
        <w:t xml:space="preserve">և չհաշվառվելու </w:t>
      </w:r>
      <w:r>
        <w:rPr>
          <w:rFonts w:ascii="GHEA Grapalat" w:eastAsia="Times New Roman" w:hAnsi="GHEA Grapalat" w:cs="Times New Roman"/>
          <w:color w:val="000000"/>
          <w:sz w:val="24"/>
          <w:szCs w:val="24"/>
          <w:lang w:val="hy-AM"/>
        </w:rPr>
        <w:t xml:space="preserve">դեպքում </w:t>
      </w:r>
      <w:r>
        <w:rPr>
          <w:rFonts w:ascii="GHEA Grapalat" w:hAnsi="GHEA Grapalat"/>
          <w:color w:val="000000"/>
          <w:sz w:val="24"/>
          <w:szCs w:val="24"/>
          <w:lang w:val="hy-AM"/>
        </w:rPr>
        <w:t>ս</w:t>
      </w:r>
      <w:r w:rsidRPr="006817D5">
        <w:rPr>
          <w:rFonts w:ascii="GHEA Grapalat" w:hAnsi="GHEA Grapalat"/>
          <w:color w:val="000000"/>
          <w:sz w:val="24"/>
          <w:szCs w:val="24"/>
          <w:lang w:val="hy-AM"/>
        </w:rPr>
        <w:t xml:space="preserve">ույն </w:t>
      </w:r>
      <w:r>
        <w:rPr>
          <w:rFonts w:ascii="GHEA Grapalat" w:hAnsi="GHEA Grapalat"/>
          <w:color w:val="000000"/>
          <w:sz w:val="24"/>
          <w:szCs w:val="24"/>
          <w:lang w:val="hy-AM"/>
        </w:rPr>
        <w:t>հոդվածի 13-րդ մասում նշված անձանց կենսաթոշակը հաշվարկվում է Օրենքի 5-րդ հոդվածով  սահմանված կարգով</w:t>
      </w:r>
      <w:r w:rsidRPr="000C00B8">
        <w:rPr>
          <w:rFonts w:ascii="GHEA Grapalat" w:eastAsia="Times New Roman" w:hAnsi="GHEA Grapalat" w:cs="Times New Roman"/>
          <w:color w:val="000000"/>
          <w:sz w:val="24"/>
          <w:szCs w:val="24"/>
          <w:lang w:val="hy-AM"/>
        </w:rPr>
        <w:t>:</w:t>
      </w:r>
      <w:r w:rsidR="00E2703E" w:rsidRPr="00E60BC5">
        <w:rPr>
          <w:rFonts w:ascii="GHEA Grapalat" w:hAnsi="GHEA Grapalat"/>
          <w:color w:val="000000" w:themeColor="text1"/>
          <w:lang w:val="hy-AM"/>
        </w:rPr>
        <w:t></w:t>
      </w:r>
      <w:r w:rsidR="00434223" w:rsidRPr="00E60BC5">
        <w:rPr>
          <w:rFonts w:ascii="GHEA Grapalat" w:hAnsi="GHEA Grapalat"/>
          <w:color w:val="000000"/>
          <w:sz w:val="24"/>
          <w:szCs w:val="24"/>
          <w:lang w:val="hy-AM"/>
        </w:rPr>
        <w:t>։</w:t>
      </w:r>
      <w:r w:rsidR="00434223" w:rsidRPr="00E60BC5">
        <w:rPr>
          <w:rFonts w:ascii="GHEA Grapalat" w:eastAsia="Times New Roman" w:hAnsi="GHEA Grapalat" w:cs="Times New Roman"/>
          <w:b/>
          <w:bCs/>
          <w:color w:val="000000"/>
          <w:sz w:val="24"/>
          <w:szCs w:val="24"/>
          <w:lang w:val="hy-AM"/>
        </w:rPr>
        <w:t xml:space="preserve"> </w:t>
      </w:r>
    </w:p>
    <w:p w14:paraId="563058E0" w14:textId="77777777" w:rsidR="00434223" w:rsidRPr="008472A0" w:rsidRDefault="00434223" w:rsidP="00183957">
      <w:pPr>
        <w:pStyle w:val="NormalWeb"/>
        <w:tabs>
          <w:tab w:val="left" w:pos="1080"/>
        </w:tabs>
        <w:spacing w:before="0" w:beforeAutospacing="0" w:after="0" w:afterAutospacing="0" w:line="360" w:lineRule="auto"/>
        <w:ind w:firstLine="720"/>
        <w:jc w:val="both"/>
        <w:rPr>
          <w:rFonts w:ascii="GHEA Grapalat" w:hAnsi="GHEA Grapalat"/>
          <w:b/>
          <w:bCs/>
          <w:color w:val="000000"/>
          <w:lang w:val="hy-AM"/>
        </w:rPr>
      </w:pPr>
    </w:p>
    <w:p w14:paraId="008BC523" w14:textId="5FC7F375" w:rsidR="00107565" w:rsidRPr="008472A0" w:rsidRDefault="00434223" w:rsidP="00183957">
      <w:pPr>
        <w:pStyle w:val="NormalWeb"/>
        <w:tabs>
          <w:tab w:val="left" w:pos="1080"/>
        </w:tabs>
        <w:spacing w:before="0" w:beforeAutospacing="0" w:after="0" w:afterAutospacing="0" w:line="360" w:lineRule="auto"/>
        <w:ind w:firstLine="720"/>
        <w:jc w:val="both"/>
        <w:rPr>
          <w:rFonts w:ascii="GHEA Grapalat" w:hAnsi="GHEA Grapalat" w:cs="Calibri"/>
          <w:bCs/>
          <w:color w:val="000000"/>
          <w:lang w:val="hy-AM"/>
        </w:rPr>
      </w:pPr>
      <w:r w:rsidRPr="008472A0">
        <w:rPr>
          <w:rFonts w:ascii="GHEA Grapalat" w:hAnsi="GHEA Grapalat"/>
          <w:b/>
          <w:bCs/>
          <w:color w:val="000000"/>
          <w:lang w:val="hy-AM"/>
        </w:rPr>
        <w:t>Հոդված 3.</w:t>
      </w:r>
      <w:r w:rsidRPr="008472A0">
        <w:rPr>
          <w:rFonts w:ascii="Courier New" w:hAnsi="Courier New" w:cs="Courier New"/>
          <w:b/>
          <w:bCs/>
          <w:color w:val="000000"/>
          <w:lang w:val="hy-AM"/>
        </w:rPr>
        <w:t> </w:t>
      </w:r>
      <w:r w:rsidR="00B17CCA" w:rsidRPr="008472A0">
        <w:rPr>
          <w:rFonts w:ascii="GHEA Grapalat" w:hAnsi="GHEA Grapalat" w:cs="Calibri"/>
          <w:bCs/>
          <w:color w:val="000000"/>
          <w:lang w:val="hy-AM"/>
        </w:rPr>
        <w:t>Օրենքի հավելված</w:t>
      </w:r>
      <w:r w:rsidR="00107565" w:rsidRPr="008472A0">
        <w:rPr>
          <w:rFonts w:ascii="GHEA Grapalat" w:hAnsi="GHEA Grapalat" w:cs="Calibri"/>
          <w:bCs/>
          <w:color w:val="000000"/>
          <w:lang w:val="hy-AM"/>
        </w:rPr>
        <w:t>ի 4-րդ կետ</w:t>
      </w:r>
      <w:r w:rsidR="00C17EEF" w:rsidRPr="008472A0">
        <w:rPr>
          <w:rFonts w:ascii="GHEA Grapalat" w:hAnsi="GHEA Grapalat" w:cs="Calibri"/>
          <w:bCs/>
          <w:color w:val="000000"/>
          <w:lang w:val="hy-AM"/>
        </w:rPr>
        <w:t>ում</w:t>
      </w:r>
      <w:r w:rsidR="00BB3FEE" w:rsidRPr="008472A0">
        <w:rPr>
          <w:rFonts w:ascii="GHEA Grapalat" w:hAnsi="GHEA Grapalat" w:cs="Calibri"/>
          <w:bCs/>
          <w:color w:val="000000"/>
          <w:lang w:val="hy-AM"/>
        </w:rPr>
        <w:t xml:space="preserve"> </w:t>
      </w:r>
      <w:r w:rsidR="00C17EEF" w:rsidRPr="008472A0">
        <w:rPr>
          <w:rFonts w:ascii="GHEA Grapalat" w:hAnsi="GHEA Grapalat" w:cs="Calibri"/>
          <w:bCs/>
          <w:color w:val="000000"/>
          <w:lang w:val="hy-AM"/>
        </w:rPr>
        <w:t>10-1</w:t>
      </w:r>
      <w:r w:rsidR="00BB3FEE" w:rsidRPr="008472A0">
        <w:rPr>
          <w:rFonts w:ascii="GHEA Grapalat" w:hAnsi="GHEA Grapalat" w:cs="Calibri"/>
          <w:bCs/>
          <w:color w:val="000000"/>
          <w:lang w:val="hy-AM"/>
        </w:rPr>
        <w:t>2</w:t>
      </w:r>
      <w:r w:rsidR="00C17EEF" w:rsidRPr="008472A0">
        <w:rPr>
          <w:rFonts w:ascii="GHEA Grapalat" w:hAnsi="GHEA Grapalat" w:cs="Calibri"/>
          <w:bCs/>
          <w:color w:val="000000"/>
          <w:lang w:val="hy-AM"/>
        </w:rPr>
        <w:t>-րդ ենթակետերը շարադրել հետևյալ խմբագրությամբ</w:t>
      </w:r>
      <w:r w:rsidR="00C17EEF" w:rsidRPr="008472A0">
        <w:rPr>
          <w:rFonts w:ascii="MS Mincho" w:eastAsia="MS Mincho" w:hAnsi="MS Mincho" w:cs="MS Mincho" w:hint="eastAsia"/>
          <w:bCs/>
          <w:color w:val="000000"/>
          <w:lang w:val="hy-AM"/>
        </w:rPr>
        <w:t>․</w:t>
      </w:r>
    </w:p>
    <w:p w14:paraId="49188944" w14:textId="1E7E492C" w:rsidR="00C17EEF" w:rsidRPr="008472A0" w:rsidRDefault="00C17EEF" w:rsidP="00183957">
      <w:pPr>
        <w:pStyle w:val="NormalWeb"/>
        <w:tabs>
          <w:tab w:val="left" w:pos="1080"/>
        </w:tabs>
        <w:spacing w:before="0" w:beforeAutospacing="0" w:after="0" w:afterAutospacing="0" w:line="360" w:lineRule="auto"/>
        <w:ind w:firstLine="720"/>
        <w:jc w:val="both"/>
        <w:rPr>
          <w:rFonts w:ascii="GHEA Grapalat" w:hAnsi="GHEA Grapalat" w:cs="Calibri"/>
          <w:bCs/>
          <w:color w:val="000000"/>
          <w:lang w:val="hy-AM"/>
        </w:rPr>
      </w:pPr>
      <w:r w:rsidRPr="008472A0">
        <w:rPr>
          <w:rFonts w:ascii="GHEA Grapalat" w:hAnsi="GHEA Grapalat" w:cs="Calibri"/>
          <w:bCs/>
          <w:color w:val="000000"/>
          <w:lang w:val="hy-AM"/>
        </w:rPr>
        <w:t xml:space="preserve">«10) hակակոռուպցիոն կոմիտեում ինքնավար պաշտոն, </w:t>
      </w:r>
    </w:p>
    <w:p w14:paraId="0D290BBD" w14:textId="77777777" w:rsidR="00BB3FEE" w:rsidRPr="008472A0" w:rsidRDefault="00C17EEF" w:rsidP="00183957">
      <w:pPr>
        <w:pStyle w:val="NormalWeb"/>
        <w:tabs>
          <w:tab w:val="left" w:pos="1080"/>
        </w:tabs>
        <w:spacing w:before="0" w:beforeAutospacing="0" w:after="0" w:afterAutospacing="0" w:line="360" w:lineRule="auto"/>
        <w:ind w:firstLine="720"/>
        <w:jc w:val="both"/>
        <w:rPr>
          <w:rFonts w:ascii="GHEA Grapalat" w:hAnsi="GHEA Grapalat" w:cs="Calibri"/>
          <w:bCs/>
          <w:color w:val="000000"/>
          <w:lang w:val="hy-AM"/>
        </w:rPr>
      </w:pPr>
      <w:r w:rsidRPr="008472A0">
        <w:rPr>
          <w:rFonts w:ascii="GHEA Grapalat" w:hAnsi="GHEA Grapalat" w:cs="Calibri"/>
          <w:bCs/>
          <w:color w:val="000000"/>
          <w:lang w:val="hy-AM"/>
        </w:rPr>
        <w:t>11) քննչական կոմիտեում ինքնավար պաշտոն</w:t>
      </w:r>
      <w:r w:rsidR="00BB3FEE" w:rsidRPr="008472A0">
        <w:rPr>
          <w:rFonts w:ascii="GHEA Grapalat" w:hAnsi="GHEA Grapalat" w:cs="Calibri"/>
          <w:bCs/>
          <w:color w:val="000000"/>
          <w:lang w:val="hy-AM"/>
        </w:rPr>
        <w:t>,</w:t>
      </w:r>
    </w:p>
    <w:p w14:paraId="40ED66F1" w14:textId="5C97B291" w:rsidR="00C17EEF" w:rsidRPr="008472A0" w:rsidRDefault="00C17EEF" w:rsidP="00183957">
      <w:pPr>
        <w:pStyle w:val="NormalWeb"/>
        <w:tabs>
          <w:tab w:val="left" w:pos="1080"/>
        </w:tabs>
        <w:spacing w:before="0" w:beforeAutospacing="0" w:after="0" w:afterAutospacing="0" w:line="360" w:lineRule="auto"/>
        <w:ind w:firstLine="720"/>
        <w:jc w:val="both"/>
        <w:rPr>
          <w:rFonts w:ascii="GHEA Grapalat" w:hAnsi="GHEA Grapalat" w:cs="Calibri"/>
          <w:bCs/>
          <w:color w:val="000000"/>
          <w:lang w:val="hy-AM"/>
        </w:rPr>
      </w:pPr>
      <w:r w:rsidRPr="008472A0">
        <w:rPr>
          <w:rFonts w:ascii="GHEA Grapalat" w:hAnsi="GHEA Grapalat" w:cs="Calibri"/>
          <w:bCs/>
          <w:color w:val="000000"/>
          <w:lang w:val="hy-AM"/>
        </w:rPr>
        <w:t>12)</w:t>
      </w:r>
      <w:r w:rsidR="00BB3FEE" w:rsidRPr="008472A0">
        <w:rPr>
          <w:rFonts w:ascii="GHEA Grapalat" w:hAnsi="GHEA Grapalat" w:cs="Calibri"/>
          <w:bCs/>
          <w:color w:val="000000"/>
          <w:lang w:val="hy-AM"/>
        </w:rPr>
        <w:t xml:space="preserve"> պետական եկամուտների կոմիտեի քննչական մարմնում ինքնավար պաշտոն</w:t>
      </w:r>
      <w:r w:rsidR="00A14799" w:rsidRPr="008472A0">
        <w:rPr>
          <w:rFonts w:ascii="GHEA Grapalat" w:hAnsi="GHEA Grapalat" w:cs="Calibri"/>
          <w:bCs/>
          <w:color w:val="000000"/>
          <w:lang w:val="hy-AM"/>
        </w:rPr>
        <w:t>,</w:t>
      </w:r>
      <w:r w:rsidRPr="008472A0">
        <w:rPr>
          <w:rFonts w:ascii="GHEA Grapalat" w:hAnsi="GHEA Grapalat" w:cs="Calibri"/>
          <w:bCs/>
          <w:color w:val="000000"/>
          <w:lang w:val="hy-AM"/>
        </w:rPr>
        <w:t>»</w:t>
      </w:r>
      <w:r w:rsidR="00A14799" w:rsidRPr="008472A0">
        <w:rPr>
          <w:rFonts w:ascii="GHEA Grapalat" w:hAnsi="GHEA Grapalat" w:cs="Calibri"/>
          <w:bCs/>
          <w:color w:val="000000"/>
          <w:lang w:val="hy-AM"/>
        </w:rPr>
        <w:t>։</w:t>
      </w:r>
    </w:p>
    <w:p w14:paraId="55DEF459" w14:textId="77777777" w:rsidR="00B17CCA" w:rsidRPr="008472A0" w:rsidRDefault="00B17CCA" w:rsidP="00183957">
      <w:pPr>
        <w:pStyle w:val="NormalWeb"/>
        <w:tabs>
          <w:tab w:val="left" w:pos="1080"/>
        </w:tabs>
        <w:spacing w:before="0" w:beforeAutospacing="0" w:after="0" w:afterAutospacing="0" w:line="360" w:lineRule="auto"/>
        <w:ind w:firstLine="720"/>
        <w:jc w:val="both"/>
        <w:rPr>
          <w:rFonts w:ascii="GHEA Grapalat" w:hAnsi="GHEA Grapalat"/>
          <w:b/>
          <w:bCs/>
          <w:color w:val="000000"/>
          <w:lang w:val="hy-AM"/>
        </w:rPr>
      </w:pPr>
    </w:p>
    <w:p w14:paraId="17CE5C53" w14:textId="69C003F4" w:rsidR="00434223" w:rsidRPr="008472A0" w:rsidRDefault="00B17CCA" w:rsidP="00183957">
      <w:pPr>
        <w:pStyle w:val="NormalWeb"/>
        <w:tabs>
          <w:tab w:val="left" w:pos="1080"/>
        </w:tabs>
        <w:spacing w:before="0" w:beforeAutospacing="0" w:after="0" w:afterAutospacing="0" w:line="360" w:lineRule="auto"/>
        <w:ind w:firstLine="720"/>
        <w:jc w:val="both"/>
        <w:rPr>
          <w:rFonts w:ascii="GHEA Grapalat" w:hAnsi="GHEA Grapalat"/>
          <w:color w:val="000000"/>
          <w:lang w:val="hy-AM"/>
        </w:rPr>
      </w:pPr>
      <w:r w:rsidRPr="008472A0">
        <w:rPr>
          <w:rFonts w:ascii="GHEA Grapalat" w:hAnsi="GHEA Grapalat"/>
          <w:b/>
          <w:bCs/>
          <w:color w:val="000000"/>
          <w:lang w:val="hy-AM"/>
        </w:rPr>
        <w:t>Հոդված 4.</w:t>
      </w:r>
      <w:r w:rsidRPr="008472A0">
        <w:rPr>
          <w:rFonts w:ascii="Courier New" w:hAnsi="Courier New" w:cs="Courier New"/>
          <w:b/>
          <w:bCs/>
          <w:color w:val="000000"/>
          <w:lang w:val="hy-AM"/>
        </w:rPr>
        <w:t> </w:t>
      </w:r>
      <w:r w:rsidR="00434223" w:rsidRPr="008472A0">
        <w:rPr>
          <w:rFonts w:ascii="GHEA Grapalat" w:hAnsi="GHEA Grapalat" w:cs="GHEA Grapalat"/>
          <w:color w:val="000000"/>
          <w:lang w:val="hy-AM"/>
        </w:rPr>
        <w:t xml:space="preserve">Սույն օրենքն ուժի մեջ է մտնում պաշտոնական հրապարակման օրվան հաջորդող տասներորդ օրը: </w:t>
      </w:r>
      <w:r w:rsidR="00434223" w:rsidRPr="008472A0">
        <w:rPr>
          <w:rFonts w:ascii="Courier New" w:hAnsi="Courier New" w:cs="Courier New"/>
          <w:color w:val="000000"/>
          <w:lang w:val="hy-AM"/>
        </w:rPr>
        <w:t> </w:t>
      </w:r>
    </w:p>
    <w:p w14:paraId="62B8928C" w14:textId="35F691B5" w:rsidR="00434223" w:rsidRPr="00D42F45" w:rsidRDefault="00F6521A" w:rsidP="00183957">
      <w:pPr>
        <w:pStyle w:val="ListParagraph"/>
        <w:numPr>
          <w:ilvl w:val="0"/>
          <w:numId w:val="17"/>
        </w:numPr>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D42F45">
        <w:rPr>
          <w:rFonts w:ascii="GHEA Grapalat" w:hAnsi="GHEA Grapalat"/>
          <w:color w:val="000000"/>
          <w:sz w:val="24"/>
          <w:szCs w:val="24"/>
          <w:lang w:val="hy-AM"/>
        </w:rPr>
        <w:t>Օ</w:t>
      </w:r>
      <w:r w:rsidR="00434223" w:rsidRPr="00D42F45">
        <w:rPr>
          <w:rFonts w:ascii="GHEA Grapalat" w:hAnsi="GHEA Grapalat"/>
          <w:color w:val="000000"/>
          <w:sz w:val="24"/>
          <w:szCs w:val="24"/>
          <w:lang w:val="hy-AM"/>
        </w:rPr>
        <w:t>րենքի 2-</w:t>
      </w:r>
      <w:r w:rsidR="00434223" w:rsidRPr="00103A5B">
        <w:rPr>
          <w:rFonts w:ascii="GHEA Grapalat" w:hAnsi="GHEA Grapalat"/>
          <w:color w:val="000000"/>
          <w:sz w:val="24"/>
          <w:szCs w:val="24"/>
          <w:lang w:val="hy-AM"/>
        </w:rPr>
        <w:t xml:space="preserve">րդ հոդվածի </w:t>
      </w:r>
      <w:r w:rsidR="000E4EAE" w:rsidRPr="00103A5B">
        <w:rPr>
          <w:rFonts w:ascii="GHEA Grapalat" w:hAnsi="GHEA Grapalat"/>
          <w:color w:val="000000"/>
          <w:sz w:val="24"/>
          <w:szCs w:val="24"/>
          <w:lang w:val="hy-AM"/>
        </w:rPr>
        <w:t xml:space="preserve">1-ին, </w:t>
      </w:r>
      <w:r w:rsidR="00434223" w:rsidRPr="00103A5B">
        <w:rPr>
          <w:rFonts w:ascii="GHEA Grapalat" w:hAnsi="GHEA Grapalat"/>
          <w:color w:val="000000"/>
          <w:sz w:val="24"/>
          <w:szCs w:val="24"/>
          <w:lang w:val="hy-AM"/>
        </w:rPr>
        <w:t xml:space="preserve">8-12-րդ մասերում նշված պաշտոններ </w:t>
      </w:r>
      <w:r w:rsidR="00434223" w:rsidRPr="00183957">
        <w:rPr>
          <w:rFonts w:ascii="GHEA Grapalat" w:hAnsi="GHEA Grapalat"/>
          <w:color w:val="000000"/>
          <w:sz w:val="24"/>
          <w:szCs w:val="24"/>
          <w:lang w:val="hy-AM"/>
        </w:rPr>
        <w:t>զբաղեցրած անձանց</w:t>
      </w:r>
      <w:r w:rsidR="009821B3" w:rsidRPr="00183957">
        <w:rPr>
          <w:rFonts w:ascii="GHEA Grapalat" w:hAnsi="GHEA Grapalat"/>
          <w:color w:val="000000"/>
          <w:sz w:val="24"/>
          <w:szCs w:val="24"/>
          <w:lang w:val="hy-AM"/>
        </w:rPr>
        <w:t>՝</w:t>
      </w:r>
      <w:r w:rsidR="00434223" w:rsidRPr="00C565D4">
        <w:rPr>
          <w:rFonts w:ascii="GHEA Grapalat" w:hAnsi="GHEA Grapalat"/>
          <w:color w:val="000000"/>
          <w:sz w:val="24"/>
          <w:szCs w:val="24"/>
          <w:lang w:val="hy-AM"/>
        </w:rPr>
        <w:t xml:space="preserve"> </w:t>
      </w:r>
      <w:r w:rsidR="008916A3" w:rsidRPr="002631B3">
        <w:rPr>
          <w:rFonts w:ascii="GHEA Grapalat" w:hAnsi="GHEA Grapalat"/>
          <w:color w:val="000000"/>
          <w:sz w:val="24"/>
          <w:szCs w:val="24"/>
          <w:lang w:val="hy-AM"/>
        </w:rPr>
        <w:t>մինչև սույն օրենքն ուժի</w:t>
      </w:r>
      <w:r w:rsidR="008916A3" w:rsidRPr="00623F1D">
        <w:rPr>
          <w:rFonts w:ascii="GHEA Grapalat" w:hAnsi="GHEA Grapalat"/>
          <w:color w:val="000000"/>
          <w:sz w:val="24"/>
          <w:szCs w:val="24"/>
          <w:lang w:val="hy-AM"/>
        </w:rPr>
        <w:t xml:space="preserve"> մեջ մտնելը </w:t>
      </w:r>
      <w:r w:rsidR="00434223" w:rsidRPr="00623F1D">
        <w:rPr>
          <w:rFonts w:ascii="GHEA Grapalat" w:hAnsi="GHEA Grapalat"/>
          <w:color w:val="000000"/>
          <w:sz w:val="24"/>
          <w:szCs w:val="24"/>
          <w:lang w:val="hy-AM"/>
        </w:rPr>
        <w:t>նշանակված</w:t>
      </w:r>
      <w:r w:rsidR="00434223" w:rsidRPr="00226BA9">
        <w:rPr>
          <w:rFonts w:ascii="GHEA Grapalat" w:hAnsi="GHEA Grapalat"/>
          <w:color w:val="000000"/>
          <w:sz w:val="24"/>
          <w:szCs w:val="24"/>
          <w:lang w:val="hy-AM"/>
        </w:rPr>
        <w:t xml:space="preserve"> </w:t>
      </w:r>
      <w:r w:rsidR="00434223" w:rsidRPr="00EB6BE4">
        <w:rPr>
          <w:rFonts w:ascii="GHEA Grapalat" w:hAnsi="GHEA Grapalat"/>
          <w:color w:val="000000"/>
          <w:sz w:val="24"/>
          <w:szCs w:val="24"/>
          <w:lang w:val="hy-AM"/>
        </w:rPr>
        <w:t>կենսաթոշակները</w:t>
      </w:r>
      <w:r w:rsidR="00434223" w:rsidRPr="008A17D9">
        <w:rPr>
          <w:rFonts w:ascii="GHEA Grapalat" w:hAnsi="GHEA Grapalat"/>
          <w:color w:val="000000"/>
          <w:sz w:val="24"/>
          <w:szCs w:val="24"/>
          <w:lang w:val="hy-AM"/>
        </w:rPr>
        <w:t xml:space="preserve"> համարվում են </w:t>
      </w:r>
      <w:r w:rsidR="008A17D9" w:rsidRPr="00DB33C5">
        <w:rPr>
          <w:rFonts w:ascii="GHEA Grapalat" w:hAnsi="GHEA Grapalat"/>
          <w:color w:val="000000"/>
          <w:sz w:val="24"/>
          <w:szCs w:val="24"/>
          <w:lang w:val="hy-AM"/>
        </w:rPr>
        <w:t>Օ</w:t>
      </w:r>
      <w:r w:rsidR="00434223" w:rsidRPr="008A17D9">
        <w:rPr>
          <w:rFonts w:ascii="GHEA Grapalat" w:hAnsi="GHEA Grapalat"/>
          <w:color w:val="000000"/>
          <w:sz w:val="24"/>
          <w:szCs w:val="24"/>
          <w:lang w:val="hy-AM"/>
        </w:rPr>
        <w:t xml:space="preserve">րենքով նշանակված կենսաթոշակներ և հաշվարկվում են </w:t>
      </w:r>
      <w:r w:rsidR="00115503" w:rsidRPr="008A17D9">
        <w:rPr>
          <w:rFonts w:ascii="GHEA Grapalat" w:hAnsi="GHEA Grapalat"/>
          <w:color w:val="000000"/>
          <w:sz w:val="24"/>
          <w:szCs w:val="24"/>
          <w:lang w:val="hy-AM"/>
        </w:rPr>
        <w:t xml:space="preserve">Օրենքի </w:t>
      </w:r>
      <w:r w:rsidR="00434223" w:rsidRPr="008A17D9">
        <w:rPr>
          <w:rFonts w:ascii="GHEA Grapalat" w:hAnsi="GHEA Grapalat"/>
          <w:color w:val="000000"/>
          <w:sz w:val="24"/>
          <w:szCs w:val="24"/>
          <w:lang w:val="hy-AM"/>
        </w:rPr>
        <w:t>5-րդ հոդվածով սահմանված կարգով</w:t>
      </w:r>
      <w:r w:rsidR="00D42F45" w:rsidRPr="00DB33C5">
        <w:rPr>
          <w:rFonts w:ascii="GHEA Grapalat" w:hAnsi="GHEA Grapalat"/>
          <w:color w:val="000000"/>
          <w:sz w:val="24"/>
          <w:szCs w:val="24"/>
          <w:lang w:val="hy-AM"/>
        </w:rPr>
        <w:t xml:space="preserve">` հիմք ընդունելով </w:t>
      </w:r>
      <w:r w:rsidR="00D42F45" w:rsidRPr="008A17D9">
        <w:rPr>
          <w:rFonts w:ascii="GHEA Grapalat" w:hAnsi="GHEA Grapalat"/>
          <w:color w:val="000000"/>
          <w:sz w:val="24"/>
          <w:szCs w:val="24"/>
          <w:lang w:val="hy-AM"/>
        </w:rPr>
        <w:t>ազատվելու (լիազորությունները դադարելու կամ դադարեցվելու) օրվա դրությամբ պաշտոնային դրույքաչափ</w:t>
      </w:r>
      <w:r w:rsidR="00D42F45" w:rsidRPr="00DB33C5">
        <w:rPr>
          <w:rFonts w:ascii="GHEA Grapalat" w:hAnsi="GHEA Grapalat"/>
          <w:color w:val="000000"/>
          <w:sz w:val="24"/>
          <w:szCs w:val="24"/>
          <w:lang w:val="hy-AM"/>
        </w:rPr>
        <w:t>ը</w:t>
      </w:r>
      <w:r w:rsidR="00D42F45" w:rsidRPr="008A17D9">
        <w:rPr>
          <w:rFonts w:ascii="GHEA Grapalat" w:hAnsi="GHEA Grapalat"/>
          <w:color w:val="000000"/>
          <w:sz w:val="24"/>
          <w:szCs w:val="24"/>
          <w:lang w:val="hy-AM"/>
        </w:rPr>
        <w:t xml:space="preserve"> և </w:t>
      </w:r>
      <w:r w:rsidR="00D42F45" w:rsidRPr="00183957">
        <w:rPr>
          <w:rFonts w:ascii="GHEA Grapalat" w:hAnsi="GHEA Grapalat"/>
          <w:color w:val="000000"/>
          <w:sz w:val="24"/>
          <w:szCs w:val="24"/>
          <w:lang w:val="hy-AM"/>
        </w:rPr>
        <w:t>հավելավճարի չափ</w:t>
      </w:r>
      <w:r w:rsidR="00D42F45" w:rsidRPr="00DB33C5">
        <w:rPr>
          <w:rFonts w:ascii="GHEA Grapalat" w:hAnsi="GHEA Grapalat"/>
          <w:color w:val="000000"/>
          <w:sz w:val="24"/>
          <w:szCs w:val="24"/>
          <w:lang w:val="hy-AM"/>
        </w:rPr>
        <w:t>ը</w:t>
      </w:r>
      <w:r w:rsidR="00434223" w:rsidRPr="00C565D4">
        <w:rPr>
          <w:rFonts w:ascii="GHEA Grapalat" w:hAnsi="GHEA Grapalat"/>
          <w:color w:val="000000"/>
          <w:sz w:val="24"/>
          <w:szCs w:val="24"/>
          <w:lang w:val="hy-AM"/>
        </w:rPr>
        <w:t>։</w:t>
      </w:r>
      <w:r w:rsidR="00434223" w:rsidRPr="002631B3">
        <w:rPr>
          <w:rFonts w:ascii="GHEA Grapalat" w:hAnsi="GHEA Grapalat"/>
          <w:color w:val="000000"/>
          <w:sz w:val="24"/>
          <w:szCs w:val="24"/>
          <w:lang w:val="hy-AM"/>
        </w:rPr>
        <w:t xml:space="preserve"> </w:t>
      </w:r>
      <w:r w:rsidR="00115503" w:rsidRPr="002631B3">
        <w:rPr>
          <w:rFonts w:ascii="GHEA Grapalat" w:hAnsi="GHEA Grapalat"/>
          <w:color w:val="000000"/>
          <w:sz w:val="24"/>
          <w:szCs w:val="24"/>
          <w:lang w:val="hy-AM"/>
        </w:rPr>
        <w:t xml:space="preserve">Այս դեպքում, եթե </w:t>
      </w:r>
      <w:r w:rsidR="00434223" w:rsidRPr="00623F1D">
        <w:rPr>
          <w:rFonts w:ascii="GHEA Grapalat" w:hAnsi="GHEA Grapalat"/>
          <w:color w:val="000000"/>
          <w:sz w:val="24"/>
          <w:szCs w:val="24"/>
          <w:lang w:val="hy-AM"/>
        </w:rPr>
        <w:t xml:space="preserve">հաշվարկված </w:t>
      </w:r>
      <w:r w:rsidR="00434223" w:rsidRPr="00623F1D">
        <w:rPr>
          <w:rFonts w:ascii="GHEA Grapalat" w:hAnsi="GHEA Grapalat"/>
          <w:color w:val="000000"/>
          <w:sz w:val="24"/>
          <w:szCs w:val="24"/>
          <w:lang w:val="hy-AM"/>
        </w:rPr>
        <w:lastRenderedPageBreak/>
        <w:t xml:space="preserve">կենսաթոշակի չափը </w:t>
      </w:r>
      <w:r w:rsidR="00434223" w:rsidRPr="00226BA9">
        <w:rPr>
          <w:rFonts w:ascii="GHEA Grapalat" w:hAnsi="GHEA Grapalat"/>
          <w:color w:val="000000"/>
          <w:sz w:val="24"/>
          <w:szCs w:val="24"/>
          <w:lang w:val="hy-AM"/>
        </w:rPr>
        <w:t>ցածր է</w:t>
      </w:r>
      <w:r w:rsidR="00434223" w:rsidRPr="00EB6BE4">
        <w:rPr>
          <w:rFonts w:ascii="GHEA Grapalat" w:hAnsi="GHEA Grapalat"/>
          <w:color w:val="000000"/>
          <w:sz w:val="24"/>
          <w:szCs w:val="24"/>
          <w:lang w:val="hy-AM"/>
        </w:rPr>
        <w:t xml:space="preserve"> նախկին չափից</w:t>
      </w:r>
      <w:r w:rsidR="00434223" w:rsidRPr="00BE7183">
        <w:rPr>
          <w:rFonts w:ascii="GHEA Grapalat" w:hAnsi="GHEA Grapalat"/>
          <w:color w:val="000000"/>
          <w:sz w:val="24"/>
          <w:szCs w:val="24"/>
          <w:lang w:val="hy-AM"/>
        </w:rPr>
        <w:t xml:space="preserve">, </w:t>
      </w:r>
      <w:r w:rsidR="00434223" w:rsidRPr="00890731">
        <w:rPr>
          <w:rFonts w:ascii="GHEA Grapalat" w:hAnsi="GHEA Grapalat"/>
          <w:color w:val="000000"/>
          <w:sz w:val="24"/>
          <w:szCs w:val="24"/>
          <w:lang w:val="hy-AM"/>
        </w:rPr>
        <w:t>ապա</w:t>
      </w:r>
      <w:r w:rsidR="00434223" w:rsidRPr="00C42435">
        <w:rPr>
          <w:rFonts w:ascii="GHEA Grapalat" w:hAnsi="GHEA Grapalat"/>
          <w:color w:val="000000"/>
          <w:sz w:val="24"/>
          <w:szCs w:val="24"/>
          <w:lang w:val="hy-AM"/>
        </w:rPr>
        <w:t xml:space="preserve"> կենսաթոշակը</w:t>
      </w:r>
      <w:r w:rsidR="00434223" w:rsidRPr="00677C5F">
        <w:rPr>
          <w:rFonts w:ascii="GHEA Grapalat" w:hAnsi="GHEA Grapalat"/>
          <w:color w:val="000000"/>
          <w:sz w:val="24"/>
          <w:szCs w:val="24"/>
          <w:lang w:val="hy-AM"/>
        </w:rPr>
        <w:t xml:space="preserve"> վճարվում</w:t>
      </w:r>
      <w:r w:rsidR="00434223" w:rsidRPr="003236EB">
        <w:rPr>
          <w:rFonts w:ascii="GHEA Grapalat" w:hAnsi="GHEA Grapalat"/>
          <w:color w:val="000000"/>
          <w:sz w:val="24"/>
          <w:szCs w:val="24"/>
          <w:lang w:val="hy-AM"/>
        </w:rPr>
        <w:t xml:space="preserve"> </w:t>
      </w:r>
      <w:r w:rsidR="00434223" w:rsidRPr="00756EC1">
        <w:rPr>
          <w:rFonts w:ascii="GHEA Grapalat" w:hAnsi="GHEA Grapalat"/>
          <w:color w:val="000000"/>
          <w:sz w:val="24"/>
          <w:szCs w:val="24"/>
          <w:lang w:val="hy-AM"/>
        </w:rPr>
        <w:t xml:space="preserve">է </w:t>
      </w:r>
      <w:r w:rsidR="00434223" w:rsidRPr="00D42F45">
        <w:rPr>
          <w:rFonts w:ascii="GHEA Grapalat" w:hAnsi="GHEA Grapalat"/>
          <w:color w:val="000000"/>
          <w:sz w:val="24"/>
          <w:szCs w:val="24"/>
          <w:lang w:val="hy-AM"/>
        </w:rPr>
        <w:t>նախկին չափով: Սույն մասի համաձայն կենսաթոշակները հաշվարկվում են՝</w:t>
      </w:r>
    </w:p>
    <w:p w14:paraId="5DDB001D" w14:textId="4B308801" w:rsidR="00434223" w:rsidRPr="008472A0" w:rsidRDefault="00434223" w:rsidP="00183957">
      <w:pPr>
        <w:pStyle w:val="ListParagraph"/>
        <w:numPr>
          <w:ilvl w:val="0"/>
          <w:numId w:val="21"/>
        </w:numPr>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8472A0">
        <w:rPr>
          <w:rFonts w:ascii="GHEA Grapalat" w:hAnsi="GHEA Grapalat"/>
          <w:color w:val="000000"/>
          <w:sz w:val="24"/>
          <w:szCs w:val="24"/>
          <w:lang w:val="hy-AM"/>
        </w:rPr>
        <w:t xml:space="preserve">կենսաթոշակի գործում պաշտոնից ազատվելու (լիազորությունները դադարելու կամ դադարեցվելու) օրվա դրությամբ պաշտոնային դրույքաչափի և հավելավճարի չափի մասին փաստաթղթի առկայության դեպքում՝ անկախ կենսաթոշակառուի </w:t>
      </w:r>
      <w:r w:rsidR="00F47ECD" w:rsidRPr="008472A0">
        <w:rPr>
          <w:rFonts w:ascii="GHEA Grapalat" w:hAnsi="GHEA Grapalat"/>
          <w:color w:val="000000"/>
          <w:sz w:val="24"/>
          <w:szCs w:val="24"/>
          <w:lang w:val="hy-AM"/>
        </w:rPr>
        <w:t xml:space="preserve">գրավոր </w:t>
      </w:r>
      <w:r w:rsidRPr="008472A0">
        <w:rPr>
          <w:rFonts w:ascii="GHEA Grapalat" w:hAnsi="GHEA Grapalat"/>
          <w:color w:val="000000"/>
          <w:sz w:val="24"/>
          <w:szCs w:val="24"/>
          <w:lang w:val="hy-AM"/>
        </w:rPr>
        <w:t>դիմում ներկայացնելու հանգամանքից՝ սույն օրենքն ուժի մեջ մտնելու ամսվան հաջորդող ամսվա 1-ից,</w:t>
      </w:r>
    </w:p>
    <w:p w14:paraId="35A05105" w14:textId="55850339" w:rsidR="00434223" w:rsidRPr="008472A0" w:rsidRDefault="00434223" w:rsidP="00183957">
      <w:pPr>
        <w:pStyle w:val="ListParagraph"/>
        <w:numPr>
          <w:ilvl w:val="0"/>
          <w:numId w:val="21"/>
        </w:numPr>
        <w:shd w:val="clear" w:color="auto" w:fill="FFFFFF"/>
        <w:tabs>
          <w:tab w:val="left" w:pos="1080"/>
        </w:tabs>
        <w:spacing w:after="0" w:line="360" w:lineRule="auto"/>
        <w:ind w:left="0" w:firstLine="720"/>
        <w:jc w:val="both"/>
        <w:rPr>
          <w:rFonts w:ascii="GHEA Grapalat" w:hAnsi="GHEA Grapalat"/>
          <w:color w:val="000000"/>
          <w:sz w:val="24"/>
          <w:szCs w:val="24"/>
          <w:lang w:val="hy-AM"/>
        </w:rPr>
      </w:pPr>
      <w:r w:rsidRPr="008472A0">
        <w:rPr>
          <w:rFonts w:ascii="GHEA Grapalat" w:hAnsi="GHEA Grapalat"/>
          <w:color w:val="000000"/>
          <w:sz w:val="24"/>
          <w:szCs w:val="24"/>
          <w:lang w:val="hy-AM"/>
        </w:rPr>
        <w:t xml:space="preserve">կենսաթոշակի գործում պաշտոնից ազատվելու (լիազորությունները դադարելու կամ դադարեցվելու) օրվա դրությամբ պաշտոնային դրույքաչափի և հավելավճարի չափի մասին փաստաթղթի բացակայության դեպքում՝ </w:t>
      </w:r>
      <w:r w:rsidR="00F47ECD" w:rsidRPr="008472A0">
        <w:rPr>
          <w:rFonts w:ascii="GHEA Grapalat" w:hAnsi="GHEA Grapalat"/>
          <w:color w:val="000000"/>
          <w:sz w:val="24"/>
          <w:szCs w:val="24"/>
          <w:lang w:val="hy-AM"/>
        </w:rPr>
        <w:t xml:space="preserve">գրավոր </w:t>
      </w:r>
      <w:r w:rsidRPr="008472A0">
        <w:rPr>
          <w:rFonts w:ascii="GHEA Grapalat" w:hAnsi="GHEA Grapalat"/>
          <w:color w:val="000000"/>
          <w:sz w:val="24"/>
          <w:szCs w:val="24"/>
          <w:lang w:val="hy-AM"/>
        </w:rPr>
        <w:t xml:space="preserve">դիմումը և անհրաժեշտ փաստաթղթերը սույն օրենքն ուժի մեջ մտնելու ամսվան հաջորդող 6 ամսվա ընթացքում ներկայացնելու դեպքում՝ սույն օրենքն ուժի մեջ մտնելու ամսվան հաջորդող ամսվա 1-ից, 6 ամսյա ժամկետից հետո ներկայացնելու դեպքում՝ դիմելու ամսվան հաջորդող ամսվա 1-ից։ </w:t>
      </w:r>
    </w:p>
    <w:p w14:paraId="625109A7" w14:textId="77777777" w:rsidR="00806BEE" w:rsidRPr="008472A0" w:rsidRDefault="00806BEE" w:rsidP="00183957">
      <w:pPr>
        <w:pStyle w:val="NormalWeb"/>
        <w:tabs>
          <w:tab w:val="left" w:pos="1080"/>
        </w:tabs>
        <w:spacing w:before="0" w:beforeAutospacing="0" w:after="0" w:afterAutospacing="0" w:line="360" w:lineRule="auto"/>
        <w:ind w:firstLine="720"/>
        <w:jc w:val="right"/>
        <w:rPr>
          <w:rFonts w:ascii="GHEA Grapalat" w:hAnsi="GHEA Grapalat"/>
          <w:lang w:val="hy-AM"/>
        </w:rPr>
      </w:pPr>
    </w:p>
    <w:p w14:paraId="59EC2787" w14:textId="77777777" w:rsidR="00806BEE" w:rsidRPr="008472A0" w:rsidRDefault="00806BEE" w:rsidP="00183957">
      <w:pPr>
        <w:tabs>
          <w:tab w:val="left" w:pos="1080"/>
        </w:tabs>
        <w:spacing w:line="360" w:lineRule="auto"/>
        <w:ind w:firstLine="720"/>
        <w:jc w:val="both"/>
        <w:rPr>
          <w:rFonts w:ascii="GHEA Grapalat" w:hAnsi="GHEA Grapalat"/>
          <w:sz w:val="24"/>
          <w:szCs w:val="24"/>
          <w:lang w:val="hy-AM"/>
        </w:rPr>
      </w:pPr>
    </w:p>
    <w:p w14:paraId="53B55A68" w14:textId="77777777" w:rsidR="00806BEE" w:rsidRPr="008472A0" w:rsidRDefault="00806BEE" w:rsidP="00183957">
      <w:pPr>
        <w:tabs>
          <w:tab w:val="left" w:pos="1080"/>
        </w:tabs>
        <w:spacing w:line="360" w:lineRule="auto"/>
        <w:ind w:firstLine="720"/>
        <w:rPr>
          <w:rFonts w:ascii="GHEA Grapalat" w:eastAsia="Times New Roman" w:hAnsi="GHEA Grapalat" w:cs="Arial Unicode"/>
          <w:b/>
          <w:bCs/>
          <w:color w:val="000000" w:themeColor="text1"/>
          <w:sz w:val="24"/>
          <w:szCs w:val="24"/>
          <w:u w:val="single"/>
          <w:lang w:val="hy-AM"/>
        </w:rPr>
      </w:pPr>
      <w:r w:rsidRPr="008472A0">
        <w:rPr>
          <w:rFonts w:ascii="GHEA Grapalat" w:hAnsi="GHEA Grapalat" w:cs="Arial Unicode"/>
          <w:b/>
          <w:bCs/>
          <w:color w:val="000000" w:themeColor="text1"/>
          <w:sz w:val="24"/>
          <w:szCs w:val="24"/>
          <w:u w:val="single"/>
          <w:lang w:val="hy-AM"/>
        </w:rPr>
        <w:br w:type="page"/>
      </w:r>
    </w:p>
    <w:p w14:paraId="6F5A24FD" w14:textId="77777777" w:rsidR="00806BEE" w:rsidRPr="008472A0" w:rsidRDefault="00806BEE" w:rsidP="00183957">
      <w:pPr>
        <w:tabs>
          <w:tab w:val="left" w:pos="1080"/>
          <w:tab w:val="center" w:pos="5233"/>
        </w:tabs>
        <w:spacing w:line="360" w:lineRule="auto"/>
        <w:ind w:firstLine="720"/>
        <w:jc w:val="right"/>
        <w:rPr>
          <w:rFonts w:ascii="GHEA Grapalat" w:hAnsi="GHEA Grapalat" w:cs="Arial Unicode"/>
          <w:b/>
          <w:bCs/>
          <w:color w:val="000000" w:themeColor="text1"/>
          <w:sz w:val="24"/>
          <w:szCs w:val="24"/>
          <w:u w:val="single"/>
          <w:lang w:val="hy-AM"/>
        </w:rPr>
      </w:pPr>
      <w:r w:rsidRPr="008472A0">
        <w:rPr>
          <w:rFonts w:ascii="GHEA Grapalat" w:hAnsi="GHEA Grapalat" w:cs="Arial Unicode"/>
          <w:b/>
          <w:bCs/>
          <w:color w:val="000000" w:themeColor="text1"/>
          <w:sz w:val="24"/>
          <w:szCs w:val="24"/>
          <w:u w:val="single"/>
          <w:lang w:val="hy-AM"/>
        </w:rPr>
        <w:lastRenderedPageBreak/>
        <w:t>ՆԱԽԱԳԻԾ</w:t>
      </w:r>
    </w:p>
    <w:p w14:paraId="7049FC9C"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s="Arial Unicode"/>
          <w:b/>
          <w:bCs/>
          <w:color w:val="000000" w:themeColor="text1"/>
          <w:lang w:val="hy-AM"/>
        </w:rPr>
      </w:pPr>
    </w:p>
    <w:p w14:paraId="616CF2DE"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ՀԱՅԱՍՏԱՆԻ ՀԱՆՐԱՊԵՏՈՒԹՅԱՆ</w:t>
      </w:r>
    </w:p>
    <w:p w14:paraId="2BAE14C7"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ՍԱՀՄԱՆԱԴՐԱԿԱՆ ՕՐԵՆՔԸ</w:t>
      </w:r>
    </w:p>
    <w:p w14:paraId="505FDFDF"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p>
    <w:p w14:paraId="091C5617"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 xml:space="preserve">«ՍԱՀՄԱՆԱԴՐԱԿԱՆ </w:t>
      </w:r>
      <w:r w:rsidRPr="008472A0">
        <w:rPr>
          <w:rFonts w:ascii="GHEA Grapalat" w:hAnsi="GHEA Grapalat" w:cs="GHEA Grapalat"/>
          <w:b/>
          <w:bCs/>
          <w:color w:val="000000" w:themeColor="text1"/>
          <w:lang w:val="hy-AM"/>
        </w:rPr>
        <w:t>ԴԱՏԱՐԱՆԻ ՄԱՍԻՆ»</w:t>
      </w:r>
      <w:r w:rsidRPr="008472A0">
        <w:rPr>
          <w:rFonts w:ascii="GHEA Grapalat" w:hAnsi="GHEA Grapalat" w:cs="Arial Unicode"/>
          <w:b/>
          <w:bCs/>
          <w:color w:val="000000" w:themeColor="text1"/>
          <w:lang w:val="hy-AM"/>
        </w:rPr>
        <w:t xml:space="preserve"> ՍԱՀՄԱՆԱԴՐԱԿԱՆ</w:t>
      </w:r>
      <w:r w:rsidRPr="008472A0">
        <w:rPr>
          <w:rFonts w:ascii="GHEA Grapalat" w:hAnsi="GHEA Grapalat" w:cs="Courier New"/>
          <w:b/>
          <w:bCs/>
          <w:color w:val="000000" w:themeColor="text1"/>
          <w:lang w:val="hy-AM"/>
        </w:rPr>
        <w:t xml:space="preserve"> </w:t>
      </w:r>
      <w:r w:rsidRPr="008472A0">
        <w:rPr>
          <w:rFonts w:ascii="GHEA Grapalat" w:hAnsi="GHEA Grapalat" w:cs="GHEA Grapalat"/>
          <w:b/>
          <w:bCs/>
          <w:color w:val="000000" w:themeColor="text1"/>
          <w:lang w:val="hy-AM"/>
        </w:rPr>
        <w:t>ՕՐԵՆՔՈՒՄ</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 xml:space="preserve">ՓՈՓՈԽՈՒԹՅՈՒՆ </w:t>
      </w:r>
      <w:r w:rsidRPr="008472A0">
        <w:rPr>
          <w:rFonts w:ascii="GHEA Grapalat" w:hAnsi="GHEA Grapalat" w:cs="Arial Unicode"/>
          <w:b/>
          <w:bCs/>
          <w:color w:val="000000" w:themeColor="text1"/>
          <w:lang w:val="hy-AM"/>
        </w:rPr>
        <w:t>ԿԱՏԱՐԵԼՈՒ ՄԱՍԻՆ</w:t>
      </w:r>
    </w:p>
    <w:p w14:paraId="1F1F6F4C" w14:textId="77777777" w:rsidR="00806BEE" w:rsidRPr="008472A0" w:rsidRDefault="00806BEE" w:rsidP="00183957">
      <w:pPr>
        <w:tabs>
          <w:tab w:val="left" w:pos="1080"/>
        </w:tabs>
        <w:spacing w:line="360" w:lineRule="auto"/>
        <w:ind w:firstLine="720"/>
        <w:jc w:val="both"/>
        <w:rPr>
          <w:rFonts w:ascii="GHEA Grapalat" w:eastAsia="Times New Roman" w:hAnsi="GHEA Grapalat" w:cs="Arial Unicode"/>
          <w:b/>
          <w:bCs/>
          <w:color w:val="000000" w:themeColor="text1"/>
          <w:sz w:val="24"/>
          <w:szCs w:val="24"/>
          <w:u w:val="single"/>
          <w:lang w:val="hy-AM"/>
        </w:rPr>
      </w:pPr>
    </w:p>
    <w:p w14:paraId="13FD8044"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8472A0">
        <w:rPr>
          <w:rFonts w:ascii="GHEA Grapalat" w:hAnsi="GHEA Grapalat"/>
          <w:b/>
          <w:bCs/>
          <w:color w:val="000000" w:themeColor="text1"/>
          <w:lang w:val="hy-AM"/>
        </w:rPr>
        <w:t>Հոդված</w:t>
      </w:r>
      <w:r w:rsidRPr="008472A0">
        <w:rPr>
          <w:rFonts w:ascii="Courier New" w:hAnsi="Courier New" w:cs="Courier New"/>
          <w:b/>
          <w:bCs/>
          <w:color w:val="000000" w:themeColor="text1"/>
          <w:lang w:val="hy-AM"/>
        </w:rPr>
        <w:t> </w:t>
      </w:r>
      <w:r w:rsidRPr="008472A0">
        <w:rPr>
          <w:rFonts w:ascii="GHEA Grapalat" w:hAnsi="GHEA Grapalat"/>
          <w:b/>
          <w:bCs/>
          <w:color w:val="000000" w:themeColor="text1"/>
          <w:lang w:val="hy-AM"/>
        </w:rPr>
        <w:t>1.</w:t>
      </w:r>
      <w:r w:rsidRPr="008472A0">
        <w:rPr>
          <w:rFonts w:ascii="Courier New" w:hAnsi="Courier New" w:cs="Courier New"/>
          <w:color w:val="000000" w:themeColor="text1"/>
          <w:lang w:val="hy-AM"/>
        </w:rPr>
        <w:t> </w:t>
      </w:r>
      <w:r w:rsidRPr="008472A0">
        <w:rPr>
          <w:rFonts w:ascii="GHEA Grapalat" w:hAnsi="GHEA Grapalat"/>
          <w:color w:val="000000" w:themeColor="text1"/>
          <w:lang w:val="hy-AM"/>
        </w:rPr>
        <w:t>«Սահմանադրական դատարանի մասին» 2018 թվականի հունվարի 17-ի ՀՕ-42-Ն սահմանադրական օրենքի (այսուհետ՝ Օրենք) 10-րդ հոդվածի 2-րդ մասում «հանրային ծառայության անցնելու» բառերը փոխարինել «հանրային պաշտոն կամ հանրային ծառայության պաշտոն զբաղեցնելու» բառերով։</w:t>
      </w:r>
    </w:p>
    <w:p w14:paraId="7F2E7961"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b/>
          <w:bCs/>
          <w:color w:val="000000" w:themeColor="text1"/>
          <w:lang w:val="hy-AM"/>
        </w:rPr>
      </w:pPr>
    </w:p>
    <w:p w14:paraId="34F385C9"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bCs/>
          <w:color w:val="000000" w:themeColor="text1"/>
          <w:lang w:val="hy-AM"/>
        </w:rPr>
      </w:pPr>
      <w:r w:rsidRPr="008472A0">
        <w:rPr>
          <w:rFonts w:ascii="GHEA Grapalat" w:hAnsi="GHEA Grapalat" w:cs="Calibri"/>
          <w:b/>
          <w:bCs/>
          <w:color w:val="000000" w:themeColor="text1"/>
          <w:lang w:val="hy-AM"/>
        </w:rPr>
        <w:t>Հոդված</w:t>
      </w:r>
      <w:r w:rsidRPr="008472A0">
        <w:rPr>
          <w:rFonts w:ascii="Courier New" w:hAnsi="Courier New" w:cs="Courier New"/>
          <w:b/>
          <w:bCs/>
          <w:color w:val="000000" w:themeColor="text1"/>
          <w:lang w:val="hy-AM"/>
        </w:rPr>
        <w:t> </w:t>
      </w:r>
      <w:r w:rsidRPr="008472A0">
        <w:rPr>
          <w:rFonts w:ascii="GHEA Grapalat" w:hAnsi="GHEA Grapalat" w:cs="Calibri"/>
          <w:b/>
          <w:bCs/>
          <w:color w:val="000000" w:themeColor="text1"/>
          <w:lang w:val="hy-AM"/>
        </w:rPr>
        <w:t>2.</w:t>
      </w:r>
      <w:r w:rsidRPr="008472A0">
        <w:rPr>
          <w:rFonts w:ascii="Courier New" w:hAnsi="Courier New" w:cs="Courier New"/>
          <w:bCs/>
          <w:color w:val="000000" w:themeColor="text1"/>
          <w:lang w:val="hy-AM"/>
        </w:rPr>
        <w:t> </w:t>
      </w:r>
      <w:r w:rsidRPr="008472A0">
        <w:rPr>
          <w:rFonts w:ascii="GHEA Grapalat" w:hAnsi="GHEA Grapalat" w:cs="GHEA Grapalat"/>
          <w:bCs/>
          <w:color w:val="000000" w:themeColor="text1"/>
          <w:lang w:val="hy-AM"/>
        </w:rPr>
        <w:t>Սույն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օրենքն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ուժի</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մեջ</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է</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մտնում</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 xml:space="preserve">պաշտոնական հրապարակման օրվան հաջորդող տասներորդ օրը: </w:t>
      </w:r>
    </w:p>
    <w:p w14:paraId="7D603A1F" w14:textId="77777777" w:rsidR="00806BEE" w:rsidRPr="008472A0" w:rsidRDefault="00806BEE" w:rsidP="00183957">
      <w:pPr>
        <w:tabs>
          <w:tab w:val="left" w:pos="1080"/>
        </w:tabs>
        <w:spacing w:line="360" w:lineRule="auto"/>
        <w:ind w:firstLine="720"/>
        <w:jc w:val="both"/>
        <w:rPr>
          <w:rFonts w:ascii="GHEA Grapalat" w:hAnsi="GHEA Grapalat" w:cs="Sylfaen"/>
          <w:b/>
          <w:bCs/>
          <w:color w:val="000000" w:themeColor="text1"/>
          <w:sz w:val="24"/>
          <w:szCs w:val="24"/>
          <w:u w:val="single"/>
          <w:lang w:val="hy-AM"/>
        </w:rPr>
      </w:pPr>
    </w:p>
    <w:p w14:paraId="6FA2A9C0" w14:textId="77777777" w:rsidR="00806BEE" w:rsidRPr="008472A0" w:rsidRDefault="00806BEE" w:rsidP="00183957">
      <w:pPr>
        <w:tabs>
          <w:tab w:val="left" w:pos="1080"/>
        </w:tabs>
        <w:spacing w:line="360" w:lineRule="auto"/>
        <w:ind w:firstLine="720"/>
        <w:rPr>
          <w:rFonts w:ascii="GHEA Grapalat" w:eastAsia="Times New Roman" w:hAnsi="GHEA Grapalat" w:cs="Arial Unicode"/>
          <w:b/>
          <w:bCs/>
          <w:color w:val="000000" w:themeColor="text1"/>
          <w:sz w:val="24"/>
          <w:szCs w:val="24"/>
          <w:u w:val="single"/>
          <w:lang w:val="hy-AM"/>
        </w:rPr>
      </w:pPr>
      <w:r w:rsidRPr="008472A0">
        <w:rPr>
          <w:rFonts w:ascii="GHEA Grapalat" w:hAnsi="GHEA Grapalat" w:cs="Arial Unicode"/>
          <w:b/>
          <w:bCs/>
          <w:color w:val="000000" w:themeColor="text1"/>
          <w:sz w:val="24"/>
          <w:szCs w:val="24"/>
          <w:u w:val="single"/>
          <w:lang w:val="hy-AM"/>
        </w:rPr>
        <w:br w:type="page"/>
      </w:r>
    </w:p>
    <w:p w14:paraId="4E571992" w14:textId="77777777" w:rsidR="00806BEE" w:rsidRPr="008472A0" w:rsidRDefault="00806BEE" w:rsidP="00183957">
      <w:pPr>
        <w:pStyle w:val="NormalWeb"/>
        <w:tabs>
          <w:tab w:val="left" w:pos="1080"/>
        </w:tabs>
        <w:spacing w:before="0" w:beforeAutospacing="0" w:after="0" w:afterAutospacing="0" w:line="360" w:lineRule="auto"/>
        <w:ind w:firstLine="720"/>
        <w:jc w:val="right"/>
        <w:rPr>
          <w:rFonts w:ascii="GHEA Grapalat" w:hAnsi="GHEA Grapalat" w:cs="Arial Unicode"/>
          <w:b/>
          <w:bCs/>
          <w:color w:val="000000" w:themeColor="text1"/>
          <w:u w:val="single"/>
          <w:lang w:val="hy-AM"/>
        </w:rPr>
      </w:pPr>
      <w:r w:rsidRPr="008472A0">
        <w:rPr>
          <w:rFonts w:ascii="GHEA Grapalat" w:hAnsi="GHEA Grapalat" w:cs="Arial Unicode"/>
          <w:b/>
          <w:bCs/>
          <w:color w:val="000000" w:themeColor="text1"/>
          <w:u w:val="single"/>
          <w:lang w:val="hy-AM"/>
        </w:rPr>
        <w:lastRenderedPageBreak/>
        <w:t>ՆԱԽԱԳԻԾ</w:t>
      </w:r>
    </w:p>
    <w:p w14:paraId="7E7CC263" w14:textId="77777777" w:rsidR="00806BEE" w:rsidRPr="008472A0" w:rsidRDefault="00806BEE" w:rsidP="00183957">
      <w:pPr>
        <w:pStyle w:val="NormalWeb"/>
        <w:tabs>
          <w:tab w:val="left" w:pos="1080"/>
        </w:tabs>
        <w:spacing w:before="0" w:beforeAutospacing="0" w:after="0" w:afterAutospacing="0" w:line="360" w:lineRule="auto"/>
        <w:ind w:firstLine="720"/>
        <w:jc w:val="right"/>
        <w:rPr>
          <w:rFonts w:ascii="GHEA Grapalat" w:hAnsi="GHEA Grapalat" w:cs="Arial Unicode"/>
          <w:b/>
          <w:bCs/>
          <w:color w:val="000000" w:themeColor="text1"/>
          <w:lang w:val="hy-AM"/>
        </w:rPr>
      </w:pPr>
    </w:p>
    <w:p w14:paraId="133A53B1"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s="Arial Unicode"/>
          <w:b/>
          <w:bCs/>
          <w:color w:val="000000" w:themeColor="text1"/>
          <w:lang w:val="hy-AM"/>
        </w:rPr>
      </w:pPr>
    </w:p>
    <w:p w14:paraId="3FA96D5D"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ՀԱՅԱՍՏԱՆԻ ՀԱՆՐԱՊԵՏՈՒԹՅԱՆ</w:t>
      </w:r>
    </w:p>
    <w:p w14:paraId="61D56E3C"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ՍԱՀՄԱՆԱԴՐԱԿԱՆ ՕՐԵՆՔԸ</w:t>
      </w:r>
    </w:p>
    <w:p w14:paraId="53F2F1C0"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p>
    <w:p w14:paraId="2A31398E"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«ՀԱՅԱՍՏԱՆԻ</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ՀԱՆՐԱՊԵՏՈՒԹՅԱՆ</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ԴԱՏԱԿԱՆ</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ՕՐԵՆՍԳԻՐՔ»</w:t>
      </w:r>
      <w:r w:rsidRPr="008472A0">
        <w:rPr>
          <w:rFonts w:ascii="GHEA Grapalat" w:hAnsi="GHEA Grapalat" w:cs="Arial Unicode"/>
          <w:b/>
          <w:bCs/>
          <w:color w:val="000000" w:themeColor="text1"/>
          <w:lang w:val="hy-AM"/>
        </w:rPr>
        <w:t xml:space="preserve"> ՍԱՀՄԱՆԱԴՐԱԿԱՆ</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ՕՐԵՆՔՈՒՄ</w:t>
      </w:r>
      <w:r w:rsidRPr="008472A0">
        <w:rPr>
          <w:rFonts w:ascii="Courier New" w:hAnsi="Courier New" w:cs="Courier New"/>
          <w:b/>
          <w:bCs/>
          <w:color w:val="000000" w:themeColor="text1"/>
          <w:lang w:val="hy-AM"/>
        </w:rPr>
        <w:t> </w:t>
      </w:r>
      <w:r w:rsidRPr="008472A0">
        <w:rPr>
          <w:rFonts w:ascii="GHEA Grapalat" w:hAnsi="GHEA Grapalat" w:cs="GHEA Grapalat"/>
          <w:b/>
          <w:bCs/>
          <w:color w:val="000000" w:themeColor="text1"/>
          <w:lang w:val="hy-AM"/>
        </w:rPr>
        <w:t>ՓՈՓՈԽՈՒԹՅՈՒՆ</w:t>
      </w:r>
      <w:r w:rsidRPr="008472A0">
        <w:rPr>
          <w:rFonts w:ascii="Courier New" w:hAnsi="Courier New" w:cs="Courier New"/>
          <w:b/>
          <w:bCs/>
          <w:color w:val="000000" w:themeColor="text1"/>
          <w:lang w:val="hy-AM"/>
        </w:rPr>
        <w:t> </w:t>
      </w:r>
      <w:r w:rsidRPr="008472A0">
        <w:rPr>
          <w:rFonts w:ascii="GHEA Grapalat" w:hAnsi="GHEA Grapalat" w:cs="Arial Unicode"/>
          <w:b/>
          <w:bCs/>
          <w:color w:val="000000" w:themeColor="text1"/>
          <w:lang w:val="hy-AM"/>
        </w:rPr>
        <w:t>ԿԱՏԱՐԵԼՈՒ ՄԱՍԻՆ</w:t>
      </w:r>
    </w:p>
    <w:p w14:paraId="3D79B828"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8472A0">
        <w:rPr>
          <w:rFonts w:ascii="Courier New" w:hAnsi="Courier New" w:cs="Courier New"/>
          <w:color w:val="000000" w:themeColor="text1"/>
          <w:lang w:val="hy-AM"/>
        </w:rPr>
        <w:t> </w:t>
      </w:r>
    </w:p>
    <w:p w14:paraId="019A9985"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8472A0">
        <w:rPr>
          <w:rFonts w:ascii="GHEA Grapalat" w:hAnsi="GHEA Grapalat"/>
          <w:b/>
          <w:bCs/>
          <w:color w:val="000000" w:themeColor="text1"/>
          <w:lang w:val="hy-AM"/>
        </w:rPr>
        <w:t>Հոդված</w:t>
      </w:r>
      <w:r w:rsidRPr="008472A0">
        <w:rPr>
          <w:rFonts w:ascii="Courier New" w:hAnsi="Courier New" w:cs="Courier New"/>
          <w:b/>
          <w:bCs/>
          <w:color w:val="000000" w:themeColor="text1"/>
          <w:lang w:val="hy-AM"/>
        </w:rPr>
        <w:t> </w:t>
      </w:r>
      <w:r w:rsidRPr="008472A0">
        <w:rPr>
          <w:rFonts w:ascii="GHEA Grapalat" w:hAnsi="GHEA Grapalat"/>
          <w:b/>
          <w:bCs/>
          <w:color w:val="000000" w:themeColor="text1"/>
          <w:lang w:val="hy-AM"/>
        </w:rPr>
        <w:t>1.</w:t>
      </w:r>
      <w:r w:rsidRPr="008472A0">
        <w:rPr>
          <w:rFonts w:ascii="Courier New" w:hAnsi="Courier New" w:cs="Courier New"/>
          <w:color w:val="000000" w:themeColor="text1"/>
          <w:lang w:val="hy-AM"/>
        </w:rPr>
        <w:t> </w:t>
      </w:r>
      <w:r w:rsidRPr="008472A0">
        <w:rPr>
          <w:rFonts w:ascii="GHEA Grapalat" w:hAnsi="GHEA Grapalat" w:cs="Arial Unicode"/>
          <w:color w:val="000000" w:themeColor="text1"/>
          <w:lang w:val="hy-AM"/>
        </w:rPr>
        <w:t>«Հայաստանի</w:t>
      </w:r>
      <w:r w:rsidRPr="008472A0">
        <w:rPr>
          <w:rFonts w:ascii="GHEA Grapalat" w:hAnsi="GHEA Grapalat"/>
          <w:color w:val="000000" w:themeColor="text1"/>
          <w:lang w:val="hy-AM"/>
        </w:rPr>
        <w:t xml:space="preserve"> </w:t>
      </w:r>
      <w:r w:rsidRPr="008472A0">
        <w:rPr>
          <w:rFonts w:ascii="GHEA Grapalat" w:hAnsi="GHEA Grapalat" w:cs="Arial Unicode"/>
          <w:color w:val="000000" w:themeColor="text1"/>
          <w:lang w:val="hy-AM"/>
        </w:rPr>
        <w:t>Հանրապետության</w:t>
      </w:r>
      <w:r w:rsidRPr="008472A0">
        <w:rPr>
          <w:rFonts w:ascii="GHEA Grapalat" w:hAnsi="GHEA Grapalat"/>
          <w:color w:val="000000" w:themeColor="text1"/>
          <w:lang w:val="hy-AM"/>
        </w:rPr>
        <w:t xml:space="preserve"> </w:t>
      </w:r>
      <w:r w:rsidRPr="008472A0">
        <w:rPr>
          <w:rFonts w:ascii="GHEA Grapalat" w:hAnsi="GHEA Grapalat" w:cs="Arial Unicode"/>
          <w:color w:val="000000" w:themeColor="text1"/>
          <w:lang w:val="hy-AM"/>
        </w:rPr>
        <w:t>դատական</w:t>
      </w:r>
      <w:r w:rsidRPr="008472A0">
        <w:rPr>
          <w:rFonts w:ascii="GHEA Grapalat" w:hAnsi="GHEA Grapalat"/>
          <w:color w:val="000000" w:themeColor="text1"/>
          <w:lang w:val="hy-AM"/>
        </w:rPr>
        <w:t xml:space="preserve"> </w:t>
      </w:r>
      <w:r w:rsidRPr="008472A0">
        <w:rPr>
          <w:rFonts w:ascii="GHEA Grapalat" w:hAnsi="GHEA Grapalat" w:cs="Arial Unicode"/>
          <w:color w:val="000000" w:themeColor="text1"/>
          <w:lang w:val="hy-AM"/>
        </w:rPr>
        <w:t>օրենսգիրք»</w:t>
      </w:r>
      <w:r w:rsidRPr="008472A0">
        <w:rPr>
          <w:rFonts w:ascii="GHEA Grapalat" w:hAnsi="GHEA Grapalat"/>
          <w:color w:val="000000" w:themeColor="text1"/>
          <w:lang w:val="hy-AM"/>
        </w:rPr>
        <w:t xml:space="preserve"> 2018 թվականի փետրվարի 7-ի ՀՕ-95-Ն սահմանադրական օրենքի 57-րդ հոդվածի 3-րդ մասը շարադրել հետևյալ խմբագրությամբ.</w:t>
      </w:r>
    </w:p>
    <w:p w14:paraId="0D4581FE" w14:textId="6C90672B" w:rsidR="00DE1367"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8472A0">
        <w:rPr>
          <w:rFonts w:ascii="GHEA Grapalat" w:hAnsi="GHEA Grapalat"/>
          <w:color w:val="000000" w:themeColor="text1"/>
          <w:lang w:val="hy-AM"/>
        </w:rPr>
        <w:t>«</w:t>
      </w:r>
      <w:r w:rsidR="009774E6" w:rsidRPr="00534742">
        <w:rPr>
          <w:rFonts w:ascii="GHEA Grapalat" w:hAnsi="GHEA Grapalat"/>
          <w:color w:val="000000" w:themeColor="text1"/>
          <w:lang w:val="hy-AM"/>
        </w:rPr>
        <w:t>3. Դատավորի</w:t>
      </w:r>
      <w:r w:rsidR="009774E6" w:rsidRPr="009774E6">
        <w:rPr>
          <w:rFonts w:ascii="GHEA Grapalat" w:hAnsi="GHEA Grapalat"/>
          <w:color w:val="000000" w:themeColor="text1"/>
          <w:lang w:val="hy-AM"/>
        </w:rPr>
        <w:t xml:space="preserve"> կենսաթոշակային ապահովությունը, ինչպես նաև իր պաշտոնեական պարտականությունները կատարելիս կամ դրանք կատարելու առնչությամբ ստացած վնասվածքի կամ խեղման պատճառով մահանալու (զոհվելու) դեպքում </w:t>
      </w:r>
      <w:r w:rsidR="009774E6" w:rsidRPr="00534742">
        <w:rPr>
          <w:rFonts w:ascii="GHEA Grapalat" w:hAnsi="GHEA Grapalat"/>
          <w:color w:val="000000" w:themeColor="text1"/>
          <w:lang w:val="hy-AM"/>
        </w:rPr>
        <w:t>դատավորի</w:t>
      </w:r>
      <w:r w:rsidR="009774E6" w:rsidRPr="009774E6">
        <w:rPr>
          <w:rFonts w:ascii="GHEA Grapalat" w:hAnsi="GHEA Grapalat"/>
          <w:color w:val="000000" w:themeColor="text1"/>
          <w:lang w:val="hy-AM"/>
        </w:rPr>
        <w:t xml:space="preserve"> ընտանիքի անդամների սոցիալական ապահովությունն իրականացվում է «Պաշտոնատար անձանց գործունեության ապահովման, սպասարկման և սոցիալական երաշխիքների մասին» օրենքով սահմանված կարգով:</w:t>
      </w:r>
      <w:r w:rsidRPr="008472A0">
        <w:rPr>
          <w:rFonts w:ascii="GHEA Grapalat" w:hAnsi="GHEA Grapalat"/>
          <w:color w:val="000000" w:themeColor="text1"/>
          <w:lang w:val="hy-AM"/>
        </w:rPr>
        <w:t>»։</w:t>
      </w:r>
    </w:p>
    <w:p w14:paraId="1C5E631E" w14:textId="6C37789A" w:rsidR="00806BEE" w:rsidRPr="00534742" w:rsidRDefault="00806BEE" w:rsidP="00183957">
      <w:pPr>
        <w:pStyle w:val="NormalWeb"/>
        <w:tabs>
          <w:tab w:val="left" w:pos="1080"/>
        </w:tabs>
        <w:spacing w:before="0" w:beforeAutospacing="0" w:after="0" w:afterAutospacing="0" w:line="360" w:lineRule="auto"/>
        <w:ind w:firstLine="720"/>
        <w:jc w:val="both"/>
        <w:rPr>
          <w:rFonts w:ascii="GHEA Grapalat" w:hAnsi="GHEA Grapalat"/>
          <w:bCs/>
          <w:color w:val="000000" w:themeColor="text1"/>
          <w:lang w:val="hy-AM"/>
        </w:rPr>
      </w:pPr>
      <w:r w:rsidRPr="008472A0">
        <w:rPr>
          <w:rFonts w:ascii="GHEA Grapalat" w:hAnsi="GHEA Grapalat"/>
          <w:b/>
          <w:bCs/>
          <w:color w:val="000000" w:themeColor="text1"/>
          <w:lang w:val="hy-AM"/>
        </w:rPr>
        <w:t>Հոդված</w:t>
      </w:r>
      <w:r w:rsidRPr="008472A0">
        <w:rPr>
          <w:rFonts w:ascii="Courier New" w:hAnsi="Courier New" w:cs="Courier New"/>
          <w:b/>
          <w:bCs/>
          <w:color w:val="000000" w:themeColor="text1"/>
          <w:lang w:val="hy-AM"/>
        </w:rPr>
        <w:t> </w:t>
      </w:r>
      <w:r w:rsidRPr="008472A0">
        <w:rPr>
          <w:rFonts w:ascii="GHEA Grapalat" w:hAnsi="GHEA Grapalat"/>
          <w:b/>
          <w:bCs/>
          <w:color w:val="000000" w:themeColor="text1"/>
          <w:lang w:val="hy-AM"/>
        </w:rPr>
        <w:t>2</w:t>
      </w:r>
      <w:r w:rsidRPr="008472A0">
        <w:rPr>
          <w:rFonts w:ascii="GHEA Grapalat" w:hAnsi="GHEA Grapalat"/>
          <w:bCs/>
          <w:color w:val="000000" w:themeColor="text1"/>
          <w:lang w:val="hy-AM"/>
        </w:rPr>
        <w:t>.</w:t>
      </w:r>
      <w:r w:rsidRPr="008472A0">
        <w:rPr>
          <w:rFonts w:ascii="Courier New" w:hAnsi="Courier New" w:cs="Courier New"/>
          <w:bCs/>
          <w:color w:val="000000" w:themeColor="text1"/>
          <w:lang w:val="hy-AM"/>
        </w:rPr>
        <w:t> </w:t>
      </w:r>
      <w:r w:rsidRPr="008472A0">
        <w:rPr>
          <w:rFonts w:ascii="GHEA Grapalat" w:hAnsi="GHEA Grapalat" w:cs="GHEA Grapalat"/>
          <w:bCs/>
          <w:color w:val="000000" w:themeColor="text1"/>
          <w:lang w:val="hy-AM"/>
        </w:rPr>
        <w:t>Սույն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օրենքն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ուժի</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մեջ</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է</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մտնում</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պաշտոնական հրապարակման օրվան հաջորդող տասներորդ օրը</w:t>
      </w:r>
      <w:r w:rsidRPr="008472A0">
        <w:rPr>
          <w:rFonts w:ascii="GHEA Grapalat" w:hAnsi="GHEA Grapalat"/>
          <w:bCs/>
          <w:color w:val="000000" w:themeColor="text1"/>
          <w:lang w:val="hy-AM"/>
        </w:rPr>
        <w:t>։</w:t>
      </w:r>
    </w:p>
    <w:p w14:paraId="4D737B81" w14:textId="77777777" w:rsidR="00226BA9" w:rsidRDefault="00226BA9">
      <w:pPr>
        <w:rPr>
          <w:rFonts w:ascii="GHEA Grapalat" w:eastAsia="Times New Roman" w:hAnsi="GHEA Grapalat" w:cs="Arial Unicode"/>
          <w:b/>
          <w:bCs/>
          <w:color w:val="000000" w:themeColor="text1"/>
          <w:sz w:val="24"/>
          <w:szCs w:val="24"/>
          <w:u w:val="single"/>
          <w:lang w:val="hy-AM"/>
        </w:rPr>
      </w:pPr>
      <w:r>
        <w:rPr>
          <w:rFonts w:ascii="GHEA Grapalat" w:hAnsi="GHEA Grapalat" w:cs="Arial Unicode"/>
          <w:b/>
          <w:bCs/>
          <w:color w:val="000000" w:themeColor="text1"/>
          <w:u w:val="single"/>
          <w:lang w:val="hy-AM"/>
        </w:rPr>
        <w:br w:type="page"/>
      </w:r>
    </w:p>
    <w:p w14:paraId="6C0D29E5" w14:textId="346979D4" w:rsidR="00806BEE" w:rsidRPr="008472A0" w:rsidRDefault="00806BEE" w:rsidP="00183957">
      <w:pPr>
        <w:pStyle w:val="NormalWeb"/>
        <w:tabs>
          <w:tab w:val="left" w:pos="1080"/>
        </w:tabs>
        <w:spacing w:before="0" w:beforeAutospacing="0" w:after="0" w:afterAutospacing="0" w:line="360" w:lineRule="auto"/>
        <w:ind w:firstLine="720"/>
        <w:jc w:val="right"/>
        <w:rPr>
          <w:rFonts w:ascii="GHEA Grapalat" w:hAnsi="GHEA Grapalat" w:cs="Arial Unicode"/>
          <w:b/>
          <w:bCs/>
          <w:color w:val="000000" w:themeColor="text1"/>
          <w:u w:val="single"/>
          <w:lang w:val="hy-AM"/>
        </w:rPr>
      </w:pPr>
      <w:r w:rsidRPr="008472A0">
        <w:rPr>
          <w:rFonts w:ascii="GHEA Grapalat" w:hAnsi="GHEA Grapalat" w:cs="Arial Unicode"/>
          <w:b/>
          <w:bCs/>
          <w:color w:val="000000" w:themeColor="text1"/>
          <w:u w:val="single"/>
          <w:lang w:val="hy-AM"/>
        </w:rPr>
        <w:lastRenderedPageBreak/>
        <w:t>ՆԱԽԱԳԻԾ</w:t>
      </w:r>
    </w:p>
    <w:p w14:paraId="500D38A4" w14:textId="77777777" w:rsidR="00806BEE" w:rsidRPr="008472A0" w:rsidRDefault="00806BEE" w:rsidP="00183957">
      <w:pPr>
        <w:pStyle w:val="NormalWeb"/>
        <w:tabs>
          <w:tab w:val="left" w:pos="1080"/>
        </w:tabs>
        <w:spacing w:before="0" w:beforeAutospacing="0" w:after="0" w:afterAutospacing="0" w:line="360" w:lineRule="auto"/>
        <w:ind w:firstLine="720"/>
        <w:jc w:val="right"/>
        <w:rPr>
          <w:rFonts w:ascii="GHEA Grapalat" w:hAnsi="GHEA Grapalat" w:cs="Arial Unicode"/>
          <w:b/>
          <w:bCs/>
          <w:color w:val="000000" w:themeColor="text1"/>
          <w:lang w:val="hy-AM"/>
        </w:rPr>
      </w:pPr>
    </w:p>
    <w:p w14:paraId="2642CE8F"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s="Arial Unicode"/>
          <w:b/>
          <w:bCs/>
          <w:color w:val="000000" w:themeColor="text1"/>
          <w:lang w:val="hy-AM"/>
        </w:rPr>
      </w:pPr>
    </w:p>
    <w:p w14:paraId="6BFB1BC3"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ՀԱՅԱՍՏԱՆԻ ՀԱՆՐԱՊԵՏՈՒԹՅԱՆ</w:t>
      </w:r>
    </w:p>
    <w:p w14:paraId="1B65038D"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r w:rsidRPr="008472A0">
        <w:rPr>
          <w:rFonts w:ascii="GHEA Grapalat" w:hAnsi="GHEA Grapalat" w:cs="Arial Unicode"/>
          <w:b/>
          <w:bCs/>
          <w:color w:val="000000" w:themeColor="text1"/>
          <w:lang w:val="hy-AM"/>
        </w:rPr>
        <w:t>ՕՐԵՆՔԸ</w:t>
      </w:r>
    </w:p>
    <w:p w14:paraId="0D45E781"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Arial Unicode"/>
          <w:b/>
          <w:bCs/>
          <w:color w:val="000000" w:themeColor="text1"/>
          <w:lang w:val="hy-AM"/>
        </w:rPr>
      </w:pPr>
    </w:p>
    <w:p w14:paraId="4DCF0AF1" w14:textId="77777777" w:rsidR="00806BEE" w:rsidRPr="008472A0" w:rsidRDefault="00806BEE" w:rsidP="00183957">
      <w:pPr>
        <w:pStyle w:val="NormalWeb"/>
        <w:shd w:val="clear" w:color="auto" w:fill="FFFFFF"/>
        <w:tabs>
          <w:tab w:val="left" w:pos="1080"/>
        </w:tabs>
        <w:spacing w:before="0" w:beforeAutospacing="0" w:after="0" w:afterAutospacing="0" w:line="360" w:lineRule="auto"/>
        <w:ind w:firstLine="720"/>
        <w:jc w:val="center"/>
        <w:rPr>
          <w:rFonts w:ascii="GHEA Grapalat" w:hAnsi="GHEA Grapalat" w:cs="Courier New"/>
          <w:b/>
          <w:bCs/>
          <w:color w:val="000000" w:themeColor="text1"/>
          <w:lang w:val="hy-AM"/>
        </w:rPr>
      </w:pPr>
      <w:r w:rsidRPr="008472A0">
        <w:rPr>
          <w:rFonts w:ascii="GHEA Grapalat" w:hAnsi="GHEA Grapalat" w:cs="Arial Unicode"/>
          <w:b/>
          <w:bCs/>
          <w:color w:val="000000" w:themeColor="text1"/>
          <w:lang w:val="hy-AM"/>
        </w:rPr>
        <w:t>«</w:t>
      </w:r>
      <w:r w:rsidRPr="008472A0">
        <w:rPr>
          <w:rFonts w:ascii="GHEA Grapalat" w:hAnsi="GHEA Grapalat"/>
          <w:b/>
          <w:bCs/>
          <w:color w:val="000000"/>
          <w:lang w:val="hy-AM"/>
        </w:rPr>
        <w:t>ՀԱԿԱԿՈՌՈՒՊՑԻՈՆ ԿՈՄԻՏԵԻ</w:t>
      </w:r>
      <w:r w:rsidRPr="008472A0">
        <w:rPr>
          <w:rFonts w:ascii="Courier New" w:hAnsi="Courier New" w:cs="Courier New"/>
          <w:b/>
          <w:bCs/>
          <w:color w:val="000000"/>
          <w:lang w:val="hy-AM"/>
        </w:rPr>
        <w:t> </w:t>
      </w:r>
      <w:r w:rsidRPr="008472A0">
        <w:rPr>
          <w:rFonts w:ascii="GHEA Grapalat" w:hAnsi="GHEA Grapalat" w:cs="GHEA Grapalat"/>
          <w:b/>
          <w:bCs/>
          <w:color w:val="000000"/>
          <w:lang w:val="hy-AM"/>
        </w:rPr>
        <w:t>ՄԱՍԻՆ</w:t>
      </w:r>
      <w:r w:rsidRPr="008472A0">
        <w:rPr>
          <w:rFonts w:ascii="GHEA Grapalat" w:hAnsi="GHEA Grapalat" w:cs="GHEA Grapalat"/>
          <w:b/>
          <w:bCs/>
          <w:color w:val="000000" w:themeColor="text1"/>
          <w:lang w:val="hy-AM"/>
        </w:rPr>
        <w:t>»</w:t>
      </w:r>
      <w:r w:rsidRPr="008472A0">
        <w:rPr>
          <w:rFonts w:ascii="Courier New" w:hAnsi="Courier New" w:cs="Courier New"/>
          <w:b/>
          <w:bCs/>
          <w:color w:val="000000" w:themeColor="text1"/>
          <w:lang w:val="hy-AM"/>
        </w:rPr>
        <w:t> </w:t>
      </w:r>
    </w:p>
    <w:p w14:paraId="1AE3998B" w14:textId="77777777" w:rsidR="00806BEE" w:rsidRPr="008472A0" w:rsidRDefault="00806BEE" w:rsidP="00183957">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lang w:val="hy-AM"/>
        </w:rPr>
      </w:pPr>
      <w:r w:rsidRPr="008472A0">
        <w:rPr>
          <w:rFonts w:ascii="GHEA Grapalat" w:hAnsi="GHEA Grapalat" w:cs="GHEA Grapalat"/>
          <w:b/>
          <w:bCs/>
          <w:color w:val="000000" w:themeColor="text1"/>
          <w:lang w:val="hy-AM"/>
        </w:rPr>
        <w:t>ՕՐԵՆՔՈՒՄ ՓՈՓՈԽՈՒԹՅՈՒՆՆԵՐ</w:t>
      </w:r>
      <w:r w:rsidRPr="008472A0">
        <w:rPr>
          <w:rFonts w:ascii="Courier New" w:hAnsi="Courier New" w:cs="Courier New"/>
          <w:b/>
          <w:bCs/>
          <w:color w:val="000000" w:themeColor="text1"/>
          <w:lang w:val="hy-AM"/>
        </w:rPr>
        <w:t> </w:t>
      </w:r>
      <w:r w:rsidRPr="008472A0">
        <w:rPr>
          <w:rFonts w:ascii="GHEA Grapalat" w:hAnsi="GHEA Grapalat" w:cs="Arial Unicode"/>
          <w:b/>
          <w:bCs/>
          <w:color w:val="000000" w:themeColor="text1"/>
          <w:lang w:val="hy-AM"/>
        </w:rPr>
        <w:t>ԿԱՏԱՐԵԼՈՒ ՄԱՍԻՆ</w:t>
      </w:r>
    </w:p>
    <w:p w14:paraId="288622BE"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8472A0">
        <w:rPr>
          <w:rFonts w:ascii="Courier New" w:hAnsi="Courier New" w:cs="Courier New"/>
          <w:color w:val="000000" w:themeColor="text1"/>
          <w:lang w:val="hy-AM"/>
        </w:rPr>
        <w:t> </w:t>
      </w:r>
    </w:p>
    <w:p w14:paraId="3CEFA42C"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8472A0">
        <w:rPr>
          <w:rFonts w:ascii="GHEA Grapalat" w:hAnsi="GHEA Grapalat"/>
          <w:b/>
          <w:bCs/>
          <w:color w:val="000000" w:themeColor="text1"/>
          <w:lang w:val="hy-AM"/>
        </w:rPr>
        <w:t>Հոդված</w:t>
      </w:r>
      <w:r w:rsidRPr="008472A0">
        <w:rPr>
          <w:rFonts w:ascii="Courier New" w:hAnsi="Courier New" w:cs="Courier New"/>
          <w:b/>
          <w:bCs/>
          <w:color w:val="000000" w:themeColor="text1"/>
          <w:lang w:val="hy-AM"/>
        </w:rPr>
        <w:t> </w:t>
      </w:r>
      <w:r w:rsidRPr="008472A0">
        <w:rPr>
          <w:rFonts w:ascii="GHEA Grapalat" w:hAnsi="GHEA Grapalat"/>
          <w:b/>
          <w:bCs/>
          <w:color w:val="000000" w:themeColor="text1"/>
          <w:lang w:val="hy-AM"/>
        </w:rPr>
        <w:t>1.</w:t>
      </w:r>
      <w:r w:rsidRPr="008472A0">
        <w:rPr>
          <w:rFonts w:ascii="Courier New" w:hAnsi="Courier New" w:cs="Courier New"/>
          <w:color w:val="000000" w:themeColor="text1"/>
          <w:lang w:val="hy-AM"/>
        </w:rPr>
        <w:t> </w:t>
      </w:r>
      <w:r w:rsidRPr="008472A0">
        <w:rPr>
          <w:rFonts w:ascii="Courier New" w:hAnsi="Courier New" w:cs="Courier New"/>
          <w:b/>
          <w:bCs/>
          <w:color w:val="000000"/>
          <w:lang w:val="hy-AM"/>
        </w:rPr>
        <w:t> </w:t>
      </w:r>
      <w:r w:rsidRPr="008472A0">
        <w:rPr>
          <w:rFonts w:ascii="GHEA Grapalat" w:hAnsi="GHEA Grapalat"/>
          <w:color w:val="000000"/>
          <w:lang w:val="hy-AM"/>
        </w:rPr>
        <w:t>«</w:t>
      </w:r>
      <w:r w:rsidRPr="008472A0">
        <w:rPr>
          <w:rFonts w:ascii="GHEA Grapalat" w:hAnsi="GHEA Grapalat"/>
          <w:color w:val="000000" w:themeColor="text1"/>
          <w:lang w:val="hy-AM"/>
        </w:rPr>
        <w:t>Հակակոռուպցիոն կոմիտեի մասին» 2021 թվականի մարտի 24</w:t>
      </w:r>
      <w:r w:rsidRPr="008472A0">
        <w:rPr>
          <w:rFonts w:ascii="GHEA Grapalat" w:hAnsi="GHEA Grapalat"/>
          <w:color w:val="000000" w:themeColor="text1"/>
          <w:lang w:val="hy-AM"/>
        </w:rPr>
        <w:noBreakHyphen/>
        <w:t>ի ՀՕ-147-Ն օրենքի (այսուհետ՝ Օրենք) 41-րդ հոդվածի 1-ին մասը շարադրել հետևյալ խմբագրությամբ.</w:t>
      </w:r>
    </w:p>
    <w:p w14:paraId="75F17F2C" w14:textId="7AD2C73E" w:rsidR="00945991" w:rsidRPr="00DB33C5" w:rsidRDefault="00806BEE" w:rsidP="00183957">
      <w:pPr>
        <w:pStyle w:val="NormalWeb"/>
        <w:tabs>
          <w:tab w:val="left" w:pos="1080"/>
        </w:tabs>
        <w:spacing w:before="0" w:beforeAutospacing="0" w:after="0" w:afterAutospacing="0" w:line="360" w:lineRule="auto"/>
        <w:ind w:firstLine="720"/>
        <w:jc w:val="both"/>
        <w:rPr>
          <w:rFonts w:ascii="GHEA Grapalat" w:hAnsi="GHEA Grapalat"/>
          <w:b/>
          <w:bCs/>
          <w:color w:val="000000" w:themeColor="text1"/>
          <w:lang w:val="hy-AM"/>
        </w:rPr>
      </w:pPr>
      <w:r w:rsidRPr="008472A0">
        <w:rPr>
          <w:rFonts w:ascii="GHEA Grapalat" w:hAnsi="GHEA Grapalat"/>
          <w:color w:val="000000" w:themeColor="text1"/>
          <w:lang w:val="hy-AM"/>
        </w:rPr>
        <w:t>«</w:t>
      </w:r>
      <w:r w:rsidR="00FC2063" w:rsidRPr="008472A0">
        <w:rPr>
          <w:rFonts w:ascii="GHEA Grapalat" w:hAnsi="GHEA Grapalat"/>
          <w:color w:val="000000" w:themeColor="text1"/>
          <w:lang w:val="hy-AM"/>
        </w:rPr>
        <w:t>1. Հակակոռուպցիոն կոմիտեում ինքնավար պաշտոն զբաղեցնող անձի կենսաթոշակային ապահովությունը, ինչպես նաև իր պաշտոնեական պարտականությունները կատարելիս կամ դրանք կատարելու առնչությամբ ստացած վնասվածքի կամ խեղման պատճառով մահանալու (զոհվելու) դեպքում ինքնավար պաշտոն զբաղեցնող անձի ընտանիքի անդամների սոցիալական ապահովությունն իրականացվում է «Պաշտոնատար անձանց գործունեության ապահովման, սպասարկման և սոցիալական երաշխիքների մասին» օրենքով սահմանված կարգով:</w:t>
      </w:r>
      <w:r w:rsidRPr="008472A0">
        <w:rPr>
          <w:rFonts w:ascii="GHEA Grapalat" w:hAnsi="GHEA Grapalat"/>
          <w:color w:val="000000" w:themeColor="text1"/>
          <w:lang w:val="hy-AM"/>
        </w:rPr>
        <w:t>»։</w:t>
      </w:r>
    </w:p>
    <w:p w14:paraId="0FCBC353" w14:textId="4CA8C321" w:rsidR="00806BEE" w:rsidRPr="008472A0" w:rsidRDefault="00806BEE" w:rsidP="00945991">
      <w:pPr>
        <w:pStyle w:val="NormalWeb"/>
        <w:tabs>
          <w:tab w:val="left" w:pos="1080"/>
        </w:tabs>
        <w:spacing w:before="240" w:beforeAutospacing="0" w:after="0" w:afterAutospacing="0" w:line="360" w:lineRule="auto"/>
        <w:ind w:firstLine="720"/>
        <w:jc w:val="both"/>
        <w:rPr>
          <w:rFonts w:ascii="GHEA Grapalat" w:hAnsi="GHEA Grapalat"/>
          <w:color w:val="000000" w:themeColor="text1"/>
          <w:lang w:val="hy-AM"/>
        </w:rPr>
      </w:pPr>
      <w:r w:rsidRPr="008472A0">
        <w:rPr>
          <w:rFonts w:ascii="GHEA Grapalat" w:hAnsi="GHEA Grapalat"/>
          <w:b/>
          <w:bCs/>
          <w:color w:val="000000" w:themeColor="text1"/>
          <w:lang w:val="hy-AM"/>
        </w:rPr>
        <w:t>Հոդված</w:t>
      </w:r>
      <w:r w:rsidRPr="008472A0">
        <w:rPr>
          <w:rFonts w:ascii="Courier New" w:hAnsi="Courier New" w:cs="Courier New"/>
          <w:b/>
          <w:bCs/>
          <w:color w:val="000000" w:themeColor="text1"/>
          <w:lang w:val="hy-AM"/>
        </w:rPr>
        <w:t> </w:t>
      </w:r>
      <w:r w:rsidRPr="008472A0">
        <w:rPr>
          <w:rFonts w:ascii="GHEA Grapalat" w:hAnsi="GHEA Grapalat"/>
          <w:b/>
          <w:bCs/>
          <w:color w:val="000000" w:themeColor="text1"/>
          <w:lang w:val="hy-AM"/>
        </w:rPr>
        <w:t>2</w:t>
      </w:r>
      <w:r w:rsidRPr="008472A0">
        <w:rPr>
          <w:rFonts w:ascii="GHEA Grapalat" w:hAnsi="GHEA Grapalat"/>
          <w:bCs/>
          <w:color w:val="000000" w:themeColor="text1"/>
          <w:lang w:val="hy-AM"/>
        </w:rPr>
        <w:t>.</w:t>
      </w:r>
      <w:r w:rsidRPr="008472A0">
        <w:rPr>
          <w:rFonts w:ascii="Courier New" w:hAnsi="Courier New" w:cs="Courier New"/>
          <w:bCs/>
          <w:color w:val="000000" w:themeColor="text1"/>
          <w:lang w:val="hy-AM"/>
        </w:rPr>
        <w:t> </w:t>
      </w:r>
      <w:r w:rsidRPr="008472A0">
        <w:rPr>
          <w:rFonts w:ascii="GHEA Grapalat" w:hAnsi="GHEA Grapalat" w:cs="Calibri"/>
          <w:bCs/>
          <w:color w:val="000000" w:themeColor="text1"/>
          <w:lang w:val="hy-AM"/>
        </w:rPr>
        <w:t xml:space="preserve"> </w:t>
      </w:r>
      <w:r w:rsidRPr="008472A0">
        <w:rPr>
          <w:rFonts w:ascii="GHEA Grapalat" w:hAnsi="GHEA Grapalat"/>
          <w:color w:val="000000" w:themeColor="text1"/>
          <w:lang w:val="hy-AM"/>
        </w:rPr>
        <w:t xml:space="preserve">Օրենքի 48-րդ հոդվածի 20-րդ մասի 2-րդ և 3-րդ նախադասությունները </w:t>
      </w:r>
      <w:r w:rsidR="00BF7DBE" w:rsidRPr="008472A0">
        <w:rPr>
          <w:rFonts w:ascii="GHEA Grapalat" w:hAnsi="GHEA Grapalat"/>
          <w:color w:val="000000" w:themeColor="text1"/>
          <w:lang w:val="hy-AM"/>
        </w:rPr>
        <w:t xml:space="preserve"> հանել</w:t>
      </w:r>
      <w:r w:rsidRPr="008472A0">
        <w:rPr>
          <w:rFonts w:ascii="GHEA Grapalat" w:hAnsi="GHEA Grapalat"/>
          <w:color w:val="000000" w:themeColor="text1"/>
          <w:lang w:val="hy-AM"/>
        </w:rPr>
        <w:t>։</w:t>
      </w:r>
    </w:p>
    <w:p w14:paraId="011867EA" w14:textId="77777777" w:rsidR="00806BEE" w:rsidRPr="008472A0" w:rsidRDefault="00806BEE" w:rsidP="00945991">
      <w:pPr>
        <w:pStyle w:val="NormalWeb"/>
        <w:tabs>
          <w:tab w:val="left" w:pos="1080"/>
        </w:tabs>
        <w:spacing w:before="240" w:beforeAutospacing="0" w:after="0" w:afterAutospacing="0" w:line="360" w:lineRule="auto"/>
        <w:ind w:firstLine="720"/>
        <w:jc w:val="both"/>
        <w:rPr>
          <w:rFonts w:ascii="GHEA Grapalat" w:hAnsi="GHEA Grapalat"/>
          <w:bCs/>
          <w:color w:val="000000" w:themeColor="text1"/>
          <w:lang w:val="hy-AM"/>
        </w:rPr>
      </w:pPr>
      <w:r w:rsidRPr="008472A0">
        <w:rPr>
          <w:rFonts w:ascii="GHEA Grapalat" w:hAnsi="GHEA Grapalat"/>
          <w:b/>
          <w:bCs/>
          <w:color w:val="000000" w:themeColor="text1"/>
          <w:lang w:val="hy-AM"/>
        </w:rPr>
        <w:t>Հոդված</w:t>
      </w:r>
      <w:r w:rsidRPr="008472A0">
        <w:rPr>
          <w:rFonts w:ascii="Courier New" w:hAnsi="Courier New" w:cs="Courier New"/>
          <w:b/>
          <w:bCs/>
          <w:color w:val="000000" w:themeColor="text1"/>
          <w:lang w:val="hy-AM"/>
        </w:rPr>
        <w:t> </w:t>
      </w:r>
      <w:r w:rsidRPr="008472A0">
        <w:rPr>
          <w:rFonts w:ascii="GHEA Grapalat" w:hAnsi="GHEA Grapalat"/>
          <w:b/>
          <w:bCs/>
          <w:color w:val="000000" w:themeColor="text1"/>
          <w:lang w:val="hy-AM"/>
        </w:rPr>
        <w:t>3</w:t>
      </w:r>
      <w:r w:rsidRPr="008472A0">
        <w:rPr>
          <w:rFonts w:ascii="GHEA Grapalat" w:hAnsi="GHEA Grapalat"/>
          <w:bCs/>
          <w:color w:val="000000" w:themeColor="text1"/>
          <w:lang w:val="hy-AM"/>
        </w:rPr>
        <w:t>.</w:t>
      </w:r>
      <w:r w:rsidRPr="008472A0">
        <w:rPr>
          <w:rFonts w:ascii="Courier New" w:hAnsi="Courier New" w:cs="Courier New"/>
          <w:bCs/>
          <w:color w:val="000000" w:themeColor="text1"/>
          <w:lang w:val="hy-AM"/>
        </w:rPr>
        <w:t> </w:t>
      </w:r>
      <w:r w:rsidRPr="008472A0">
        <w:rPr>
          <w:rFonts w:ascii="GHEA Grapalat" w:hAnsi="GHEA Grapalat" w:cs="GHEA Grapalat"/>
          <w:bCs/>
          <w:color w:val="000000" w:themeColor="text1"/>
          <w:lang w:val="hy-AM"/>
        </w:rPr>
        <w:t>Սույն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օրենքն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ուժի</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մեջ</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է</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մտնում</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պաշտոնական հրապարակման օրվան հաջորդող տասներորդ օրը</w:t>
      </w:r>
      <w:r w:rsidRPr="008472A0">
        <w:rPr>
          <w:rFonts w:ascii="GHEA Grapalat" w:hAnsi="GHEA Grapalat"/>
          <w:bCs/>
          <w:color w:val="000000" w:themeColor="text1"/>
          <w:lang w:val="hy-AM"/>
        </w:rPr>
        <w:t>։</w:t>
      </w:r>
    </w:p>
    <w:p w14:paraId="20573375" w14:textId="77777777" w:rsidR="00806BEE" w:rsidRPr="008472A0" w:rsidRDefault="00806BEE" w:rsidP="00183957">
      <w:pPr>
        <w:tabs>
          <w:tab w:val="left" w:pos="1080"/>
        </w:tabs>
        <w:spacing w:line="360" w:lineRule="auto"/>
        <w:ind w:firstLine="720"/>
        <w:rPr>
          <w:rFonts w:ascii="GHEA Grapalat" w:hAnsi="GHEA Grapalat" w:cs="Sylfaen"/>
          <w:b/>
          <w:bCs/>
          <w:color w:val="000000" w:themeColor="text1"/>
          <w:sz w:val="24"/>
          <w:szCs w:val="24"/>
          <w:u w:val="single"/>
          <w:lang w:val="hy-AM"/>
        </w:rPr>
      </w:pPr>
      <w:r w:rsidRPr="008472A0">
        <w:rPr>
          <w:rFonts w:ascii="GHEA Grapalat" w:hAnsi="GHEA Grapalat" w:cs="Sylfaen"/>
          <w:b/>
          <w:bCs/>
          <w:color w:val="000000" w:themeColor="text1"/>
          <w:sz w:val="24"/>
          <w:szCs w:val="24"/>
          <w:u w:val="single"/>
          <w:lang w:val="hy-AM"/>
        </w:rPr>
        <w:br w:type="page"/>
      </w:r>
    </w:p>
    <w:p w14:paraId="4C5DD2DD" w14:textId="77777777" w:rsidR="00806BEE" w:rsidRPr="008472A0" w:rsidRDefault="00806BEE" w:rsidP="00183957">
      <w:pPr>
        <w:tabs>
          <w:tab w:val="left" w:pos="1080"/>
        </w:tabs>
        <w:spacing w:before="100" w:beforeAutospacing="1" w:after="100" w:afterAutospacing="1" w:line="360" w:lineRule="auto"/>
        <w:ind w:firstLine="720"/>
        <w:jc w:val="right"/>
        <w:rPr>
          <w:rFonts w:ascii="GHEA Grapalat" w:hAnsi="GHEA Grapalat" w:cs="Sylfaen"/>
          <w:b/>
          <w:bCs/>
          <w:color w:val="000000" w:themeColor="text1"/>
          <w:sz w:val="24"/>
          <w:szCs w:val="24"/>
          <w:u w:val="single"/>
          <w:lang w:val="hy-AM"/>
        </w:rPr>
      </w:pPr>
      <w:r w:rsidRPr="008472A0">
        <w:rPr>
          <w:rFonts w:ascii="GHEA Grapalat" w:hAnsi="GHEA Grapalat" w:cs="Sylfaen"/>
          <w:b/>
          <w:bCs/>
          <w:color w:val="000000" w:themeColor="text1"/>
          <w:sz w:val="24"/>
          <w:szCs w:val="24"/>
          <w:u w:val="single"/>
          <w:lang w:val="hy-AM"/>
        </w:rPr>
        <w:lastRenderedPageBreak/>
        <w:t>ՆԱԽԱԳԻԾ</w:t>
      </w:r>
    </w:p>
    <w:p w14:paraId="466F58F1" w14:textId="77777777" w:rsidR="00806BEE" w:rsidRPr="008472A0" w:rsidRDefault="00806BEE" w:rsidP="00183957">
      <w:pPr>
        <w:tabs>
          <w:tab w:val="left" w:pos="1080"/>
        </w:tabs>
        <w:spacing w:before="100" w:beforeAutospacing="1" w:after="100" w:afterAutospacing="1" w:line="360" w:lineRule="auto"/>
        <w:ind w:firstLine="720"/>
        <w:jc w:val="center"/>
        <w:rPr>
          <w:rFonts w:ascii="GHEA Grapalat" w:hAnsi="GHEA Grapalat"/>
          <w:b/>
          <w:color w:val="000000" w:themeColor="text1"/>
          <w:sz w:val="24"/>
          <w:szCs w:val="24"/>
          <w:lang w:val="hy-AM"/>
        </w:rPr>
      </w:pPr>
      <w:r w:rsidRPr="008472A0">
        <w:rPr>
          <w:rFonts w:ascii="GHEA Grapalat" w:hAnsi="GHEA Grapalat" w:cs="Sylfaen"/>
          <w:b/>
          <w:bCs/>
          <w:color w:val="000000" w:themeColor="text1"/>
          <w:sz w:val="24"/>
          <w:szCs w:val="24"/>
          <w:lang w:val="hy-AM"/>
        </w:rPr>
        <w:t>ՀԱՅԱՍՏԱՆԻ</w:t>
      </w:r>
      <w:r w:rsidRPr="008472A0">
        <w:rPr>
          <w:rFonts w:ascii="GHEA Grapalat" w:hAnsi="GHEA Grapalat" w:cs="Verdana"/>
          <w:b/>
          <w:bCs/>
          <w:color w:val="000000" w:themeColor="text1"/>
          <w:sz w:val="24"/>
          <w:szCs w:val="24"/>
          <w:lang w:val="hy-AM"/>
        </w:rPr>
        <w:t xml:space="preserve"> </w:t>
      </w:r>
      <w:r w:rsidRPr="008472A0">
        <w:rPr>
          <w:rFonts w:ascii="GHEA Grapalat" w:hAnsi="GHEA Grapalat" w:cs="Sylfaen"/>
          <w:b/>
          <w:bCs/>
          <w:color w:val="000000" w:themeColor="text1"/>
          <w:sz w:val="24"/>
          <w:szCs w:val="24"/>
          <w:lang w:val="hy-AM"/>
        </w:rPr>
        <w:t>ՀԱՆՐԱՊԵՏՈՒԹՅԱՆ</w:t>
      </w:r>
    </w:p>
    <w:p w14:paraId="38B3DFE1" w14:textId="77777777" w:rsidR="00806BEE" w:rsidRPr="008472A0" w:rsidRDefault="00806BEE" w:rsidP="00183957">
      <w:pPr>
        <w:tabs>
          <w:tab w:val="left" w:pos="1080"/>
        </w:tabs>
        <w:spacing w:before="100" w:beforeAutospacing="1" w:after="100" w:afterAutospacing="1" w:line="360" w:lineRule="auto"/>
        <w:ind w:firstLine="720"/>
        <w:jc w:val="center"/>
        <w:rPr>
          <w:rFonts w:ascii="GHEA Grapalat" w:hAnsi="GHEA Grapalat"/>
          <w:b/>
          <w:color w:val="000000" w:themeColor="text1"/>
          <w:sz w:val="24"/>
          <w:szCs w:val="24"/>
          <w:lang w:val="hy-AM"/>
        </w:rPr>
      </w:pPr>
      <w:r w:rsidRPr="008472A0">
        <w:rPr>
          <w:rFonts w:ascii="GHEA Grapalat" w:hAnsi="GHEA Grapalat" w:cs="Sylfaen"/>
          <w:b/>
          <w:bCs/>
          <w:color w:val="000000" w:themeColor="text1"/>
          <w:sz w:val="24"/>
          <w:szCs w:val="24"/>
          <w:lang w:val="hy-AM"/>
        </w:rPr>
        <w:t>ՕՐԵՆՔԸ</w:t>
      </w:r>
    </w:p>
    <w:p w14:paraId="67A09BC5" w14:textId="77777777" w:rsidR="00806BEE" w:rsidRPr="008472A0" w:rsidRDefault="00806BEE" w:rsidP="00183957">
      <w:pPr>
        <w:tabs>
          <w:tab w:val="left" w:pos="1080"/>
        </w:tabs>
        <w:spacing w:before="100" w:beforeAutospacing="1" w:after="100" w:afterAutospacing="1" w:line="360" w:lineRule="auto"/>
        <w:ind w:firstLine="720"/>
        <w:jc w:val="center"/>
        <w:rPr>
          <w:rFonts w:ascii="GHEA Grapalat" w:hAnsi="GHEA Grapalat"/>
          <w:b/>
          <w:color w:val="000000" w:themeColor="text1"/>
          <w:sz w:val="24"/>
          <w:szCs w:val="24"/>
          <w:lang w:val="af-ZA"/>
        </w:rPr>
      </w:pPr>
      <w:r w:rsidRPr="008472A0">
        <w:rPr>
          <w:rFonts w:ascii="GHEA Grapalat" w:hAnsi="GHEA Grapalat"/>
          <w:b/>
          <w:color w:val="000000" w:themeColor="text1"/>
          <w:sz w:val="24"/>
          <w:szCs w:val="24"/>
          <w:lang w:val="af-ZA"/>
        </w:rPr>
        <w:t>«</w:t>
      </w:r>
      <w:r w:rsidRPr="008472A0">
        <w:rPr>
          <w:rFonts w:ascii="GHEA Grapalat" w:hAnsi="GHEA Grapalat" w:cs="Sylfaen"/>
          <w:b/>
          <w:bCs/>
          <w:color w:val="000000" w:themeColor="text1"/>
          <w:sz w:val="24"/>
          <w:szCs w:val="24"/>
          <w:lang w:val="hy-AM"/>
        </w:rPr>
        <w:t>ՀԱՅԱՍՏԱՆԻ</w:t>
      </w:r>
      <w:r w:rsidRPr="008472A0">
        <w:rPr>
          <w:rFonts w:ascii="GHEA Grapalat" w:hAnsi="GHEA Grapalat" w:cs="Verdana"/>
          <w:b/>
          <w:bCs/>
          <w:color w:val="000000" w:themeColor="text1"/>
          <w:sz w:val="24"/>
          <w:szCs w:val="24"/>
          <w:lang w:val="hy-AM"/>
        </w:rPr>
        <w:t xml:space="preserve"> </w:t>
      </w:r>
      <w:r w:rsidRPr="008472A0">
        <w:rPr>
          <w:rFonts w:ascii="GHEA Grapalat" w:hAnsi="GHEA Grapalat" w:cs="Sylfaen"/>
          <w:b/>
          <w:bCs/>
          <w:color w:val="000000" w:themeColor="text1"/>
          <w:sz w:val="24"/>
          <w:szCs w:val="24"/>
          <w:lang w:val="hy-AM"/>
        </w:rPr>
        <w:t>ՀԱՆՐԱՊԵՏՈՒԹՅԱՆ</w:t>
      </w:r>
      <w:r w:rsidRPr="008472A0">
        <w:rPr>
          <w:rFonts w:ascii="GHEA Grapalat" w:hAnsi="GHEA Grapalat" w:cs="Sylfaen"/>
          <w:b/>
          <w:bCs/>
          <w:color w:val="000000" w:themeColor="text1"/>
          <w:sz w:val="24"/>
          <w:szCs w:val="24"/>
          <w:lang w:val="af-ZA"/>
        </w:rPr>
        <w:t xml:space="preserve"> </w:t>
      </w:r>
      <w:r w:rsidRPr="008472A0">
        <w:rPr>
          <w:rFonts w:ascii="GHEA Grapalat" w:hAnsi="GHEA Grapalat"/>
          <w:b/>
          <w:color w:val="000000" w:themeColor="text1"/>
          <w:sz w:val="24"/>
          <w:szCs w:val="24"/>
          <w:lang w:val="hy-AM"/>
        </w:rPr>
        <w:t>ՔՆՆՉԱԿԱՆ</w:t>
      </w:r>
      <w:r w:rsidRPr="008472A0">
        <w:rPr>
          <w:rFonts w:ascii="GHEA Grapalat" w:hAnsi="GHEA Grapalat"/>
          <w:b/>
          <w:color w:val="000000" w:themeColor="text1"/>
          <w:sz w:val="24"/>
          <w:szCs w:val="24"/>
          <w:lang w:val="af-ZA"/>
        </w:rPr>
        <w:t xml:space="preserve"> </w:t>
      </w:r>
      <w:r w:rsidRPr="008472A0">
        <w:rPr>
          <w:rFonts w:ascii="GHEA Grapalat" w:hAnsi="GHEA Grapalat"/>
          <w:b/>
          <w:color w:val="000000" w:themeColor="text1"/>
          <w:sz w:val="24"/>
          <w:szCs w:val="24"/>
          <w:lang w:val="hy-AM"/>
        </w:rPr>
        <w:t>ԿՈՄԻՏԵԻ</w:t>
      </w:r>
      <w:r w:rsidRPr="008472A0">
        <w:rPr>
          <w:rFonts w:ascii="GHEA Grapalat" w:hAnsi="GHEA Grapalat"/>
          <w:b/>
          <w:color w:val="000000" w:themeColor="text1"/>
          <w:sz w:val="24"/>
          <w:szCs w:val="24"/>
          <w:lang w:val="af-ZA"/>
        </w:rPr>
        <w:t xml:space="preserve"> </w:t>
      </w:r>
      <w:r w:rsidRPr="008472A0">
        <w:rPr>
          <w:rFonts w:ascii="GHEA Grapalat" w:hAnsi="GHEA Grapalat"/>
          <w:b/>
          <w:color w:val="000000" w:themeColor="text1"/>
          <w:sz w:val="24"/>
          <w:szCs w:val="24"/>
          <w:lang w:val="hy-AM"/>
        </w:rPr>
        <w:t>ՄԱՍԻՆ</w:t>
      </w:r>
      <w:r w:rsidRPr="008472A0">
        <w:rPr>
          <w:rFonts w:ascii="GHEA Grapalat" w:hAnsi="GHEA Grapalat"/>
          <w:b/>
          <w:color w:val="000000" w:themeColor="text1"/>
          <w:sz w:val="24"/>
          <w:szCs w:val="24"/>
          <w:lang w:val="af-ZA"/>
        </w:rPr>
        <w:t xml:space="preserve">» </w:t>
      </w:r>
      <w:r w:rsidRPr="008472A0">
        <w:rPr>
          <w:rFonts w:ascii="GHEA Grapalat" w:hAnsi="GHEA Grapalat"/>
          <w:b/>
          <w:color w:val="000000" w:themeColor="text1"/>
          <w:sz w:val="24"/>
          <w:szCs w:val="24"/>
          <w:lang w:val="hy-AM"/>
        </w:rPr>
        <w:t>ՕՐԵՆՔՈՒՄ</w:t>
      </w:r>
      <w:r w:rsidRPr="008472A0">
        <w:rPr>
          <w:rFonts w:ascii="GHEA Grapalat" w:hAnsi="GHEA Grapalat"/>
          <w:b/>
          <w:color w:val="000000" w:themeColor="text1"/>
          <w:sz w:val="24"/>
          <w:szCs w:val="24"/>
          <w:lang w:val="af-ZA"/>
        </w:rPr>
        <w:t xml:space="preserve"> </w:t>
      </w:r>
      <w:r w:rsidRPr="008472A0">
        <w:rPr>
          <w:rFonts w:ascii="GHEA Grapalat" w:hAnsi="GHEA Grapalat"/>
          <w:b/>
          <w:color w:val="000000" w:themeColor="text1"/>
          <w:sz w:val="24"/>
          <w:szCs w:val="24"/>
          <w:lang w:val="hy-AM"/>
        </w:rPr>
        <w:t>ՓՈՓՈԽՈՒԹՅՈՒՆՆԵՐ</w:t>
      </w:r>
      <w:r w:rsidRPr="008472A0">
        <w:rPr>
          <w:rFonts w:ascii="GHEA Grapalat" w:hAnsi="GHEA Grapalat"/>
          <w:b/>
          <w:color w:val="000000" w:themeColor="text1"/>
          <w:sz w:val="24"/>
          <w:szCs w:val="24"/>
          <w:lang w:val="af-ZA"/>
        </w:rPr>
        <w:t xml:space="preserve"> </w:t>
      </w:r>
      <w:r w:rsidRPr="008472A0">
        <w:rPr>
          <w:rFonts w:ascii="GHEA Grapalat" w:hAnsi="GHEA Grapalat"/>
          <w:b/>
          <w:color w:val="000000" w:themeColor="text1"/>
          <w:sz w:val="24"/>
          <w:szCs w:val="24"/>
          <w:lang w:val="hy-AM"/>
        </w:rPr>
        <w:t>ԿԱՏԱՐԵԼՈՒ ՄԱՍԻՆ</w:t>
      </w:r>
    </w:p>
    <w:p w14:paraId="1784B706" w14:textId="77777777" w:rsidR="00806BEE" w:rsidRPr="008472A0" w:rsidRDefault="00806BEE" w:rsidP="00183957">
      <w:pPr>
        <w:tabs>
          <w:tab w:val="left" w:pos="1080"/>
          <w:tab w:val="left" w:pos="1170"/>
        </w:tabs>
        <w:spacing w:before="100" w:beforeAutospacing="1" w:line="360" w:lineRule="auto"/>
        <w:ind w:firstLine="720"/>
        <w:contextualSpacing/>
        <w:jc w:val="both"/>
        <w:outlineLvl w:val="1"/>
        <w:rPr>
          <w:rFonts w:ascii="GHEA Grapalat" w:hAnsi="GHEA Grapalat"/>
          <w:bCs/>
          <w:color w:val="000000" w:themeColor="text1"/>
          <w:sz w:val="24"/>
          <w:szCs w:val="24"/>
          <w:shd w:val="clear" w:color="auto" w:fill="FFFFFF"/>
          <w:lang w:val="hy-AM"/>
        </w:rPr>
      </w:pPr>
      <w:r w:rsidRPr="008472A0">
        <w:rPr>
          <w:rFonts w:ascii="GHEA Grapalat" w:hAnsi="GHEA Grapalat" w:cs="Sylfaen"/>
          <w:b/>
          <w:color w:val="000000" w:themeColor="text1"/>
          <w:sz w:val="24"/>
          <w:szCs w:val="24"/>
          <w:lang w:val="hy-AM"/>
        </w:rPr>
        <w:t>Հոդված 1.</w:t>
      </w:r>
      <w:r w:rsidRPr="008472A0">
        <w:rPr>
          <w:rFonts w:ascii="Courier New" w:hAnsi="Courier New" w:cs="Courier New"/>
          <w:color w:val="000000" w:themeColor="text1"/>
          <w:sz w:val="24"/>
          <w:szCs w:val="24"/>
          <w:lang w:val="hy-AM"/>
        </w:rPr>
        <w:t> </w:t>
      </w:r>
      <w:r w:rsidRPr="008472A0">
        <w:rPr>
          <w:rFonts w:ascii="GHEA Grapalat" w:hAnsi="GHEA Grapalat" w:cs="Sylfaen"/>
          <w:color w:val="000000" w:themeColor="text1"/>
          <w:sz w:val="24"/>
          <w:szCs w:val="24"/>
          <w:lang w:val="hy-AM"/>
        </w:rPr>
        <w:t>«Հ</w:t>
      </w:r>
      <w:r w:rsidRPr="008472A0">
        <w:rPr>
          <w:rFonts w:ascii="GHEA Grapalat" w:hAnsi="GHEA Grapalat"/>
          <w:bCs/>
          <w:color w:val="000000" w:themeColor="text1"/>
          <w:sz w:val="24"/>
          <w:szCs w:val="24"/>
          <w:shd w:val="clear" w:color="auto" w:fill="FFFFFF"/>
          <w:lang w:val="hy-AM"/>
        </w:rPr>
        <w:t>այաստանի Հանրապետության</w:t>
      </w:r>
      <w:r w:rsidRPr="008472A0">
        <w:rPr>
          <w:rFonts w:ascii="Courier New" w:hAnsi="Courier New" w:cs="Courier New"/>
          <w:bCs/>
          <w:color w:val="000000" w:themeColor="text1"/>
          <w:sz w:val="24"/>
          <w:szCs w:val="24"/>
          <w:shd w:val="clear" w:color="auto" w:fill="FFFFFF"/>
          <w:lang w:val="hy-AM"/>
        </w:rPr>
        <w:t> </w:t>
      </w:r>
      <w:r w:rsidRPr="008472A0">
        <w:rPr>
          <w:rFonts w:ascii="GHEA Grapalat" w:hAnsi="GHEA Grapalat"/>
          <w:color w:val="000000" w:themeColor="text1"/>
          <w:sz w:val="24"/>
          <w:szCs w:val="24"/>
          <w:lang w:val="hy-AM"/>
        </w:rPr>
        <w:t>քննչական</w:t>
      </w:r>
      <w:r w:rsidRPr="008472A0">
        <w:rPr>
          <w:rFonts w:ascii="GHEA Grapalat" w:hAnsi="GHEA Grapalat"/>
          <w:color w:val="000000" w:themeColor="text1"/>
          <w:sz w:val="24"/>
          <w:szCs w:val="24"/>
          <w:lang w:val="af-ZA"/>
        </w:rPr>
        <w:t xml:space="preserve"> </w:t>
      </w:r>
      <w:r w:rsidRPr="008472A0">
        <w:rPr>
          <w:rFonts w:ascii="GHEA Grapalat" w:hAnsi="GHEA Grapalat"/>
          <w:color w:val="000000" w:themeColor="text1"/>
          <w:sz w:val="24"/>
          <w:szCs w:val="24"/>
          <w:lang w:val="hy-AM"/>
        </w:rPr>
        <w:t>կոմիտեի</w:t>
      </w:r>
      <w:r w:rsidRPr="008472A0">
        <w:rPr>
          <w:rFonts w:ascii="GHEA Grapalat" w:hAnsi="GHEA Grapalat"/>
          <w:color w:val="000000" w:themeColor="text1"/>
          <w:sz w:val="24"/>
          <w:szCs w:val="24"/>
          <w:lang w:val="af-ZA"/>
        </w:rPr>
        <w:t xml:space="preserve"> </w:t>
      </w:r>
      <w:r w:rsidRPr="008472A0">
        <w:rPr>
          <w:rFonts w:ascii="GHEA Grapalat" w:hAnsi="GHEA Grapalat"/>
          <w:color w:val="000000" w:themeColor="text1"/>
          <w:sz w:val="24"/>
          <w:szCs w:val="24"/>
          <w:lang w:val="hy-AM"/>
        </w:rPr>
        <w:t>մասին</w:t>
      </w:r>
      <w:r w:rsidRPr="008472A0">
        <w:rPr>
          <w:rFonts w:ascii="GHEA Grapalat" w:hAnsi="GHEA Grapalat"/>
          <w:bCs/>
          <w:color w:val="000000" w:themeColor="text1"/>
          <w:sz w:val="24"/>
          <w:szCs w:val="24"/>
          <w:lang w:val="hy-AM"/>
        </w:rPr>
        <w:t xml:space="preserve"> </w:t>
      </w:r>
      <w:r w:rsidRPr="008472A0">
        <w:rPr>
          <w:rFonts w:ascii="GHEA Grapalat" w:hAnsi="GHEA Grapalat"/>
          <w:bCs/>
          <w:color w:val="000000" w:themeColor="text1"/>
          <w:sz w:val="24"/>
          <w:szCs w:val="24"/>
          <w:shd w:val="clear" w:color="auto" w:fill="FFFFFF"/>
          <w:lang w:val="hy-AM"/>
        </w:rPr>
        <w:t xml:space="preserve">մասին» 2014 թվականի մայիսի 19-ի ՀՕ-25-Ն օրենքի </w:t>
      </w:r>
      <w:r w:rsidRPr="008472A0">
        <w:rPr>
          <w:rFonts w:ascii="GHEA Grapalat" w:hAnsi="GHEA Grapalat"/>
          <w:color w:val="000000" w:themeColor="text1"/>
          <w:sz w:val="24"/>
          <w:szCs w:val="24"/>
          <w:lang w:val="hy-AM"/>
        </w:rPr>
        <w:t xml:space="preserve">(այսուհետ՝ Օրենք) </w:t>
      </w:r>
      <w:r w:rsidRPr="008472A0">
        <w:rPr>
          <w:rFonts w:ascii="GHEA Grapalat" w:hAnsi="GHEA Grapalat"/>
          <w:bCs/>
          <w:color w:val="000000" w:themeColor="text1"/>
          <w:sz w:val="24"/>
          <w:szCs w:val="24"/>
          <w:shd w:val="clear" w:color="auto" w:fill="FFFFFF"/>
          <w:lang w:val="hy-AM"/>
        </w:rPr>
        <w:t>38-րդ հոդված</w:t>
      </w:r>
      <w:r w:rsidR="005B306F" w:rsidRPr="008472A0">
        <w:rPr>
          <w:rFonts w:ascii="GHEA Grapalat" w:hAnsi="GHEA Grapalat"/>
          <w:bCs/>
          <w:color w:val="000000" w:themeColor="text1"/>
          <w:sz w:val="24"/>
          <w:szCs w:val="24"/>
          <w:shd w:val="clear" w:color="auto" w:fill="FFFFFF"/>
          <w:lang w:val="hy-AM"/>
        </w:rPr>
        <w:t>ի 1-ին մասը</w:t>
      </w:r>
      <w:r w:rsidRPr="008472A0">
        <w:rPr>
          <w:rFonts w:ascii="GHEA Grapalat" w:hAnsi="GHEA Grapalat"/>
          <w:bCs/>
          <w:color w:val="000000" w:themeColor="text1"/>
          <w:sz w:val="24"/>
          <w:szCs w:val="24"/>
          <w:shd w:val="clear" w:color="auto" w:fill="FFFFFF"/>
          <w:lang w:val="hy-AM"/>
        </w:rPr>
        <w:t xml:space="preserve"> շարադրել հետևյալ խմբագրությամբ</w:t>
      </w:r>
      <w:r w:rsidRPr="008472A0">
        <w:rPr>
          <w:rFonts w:ascii="MS Mincho" w:eastAsia="MS Mincho" w:hAnsi="MS Mincho" w:cs="MS Mincho" w:hint="eastAsia"/>
          <w:bCs/>
          <w:color w:val="000000" w:themeColor="text1"/>
          <w:sz w:val="24"/>
          <w:szCs w:val="24"/>
          <w:shd w:val="clear" w:color="auto" w:fill="FFFFFF"/>
          <w:lang w:val="hy-AM"/>
        </w:rPr>
        <w:t>․</w:t>
      </w:r>
    </w:p>
    <w:p w14:paraId="596E2E94" w14:textId="55703325" w:rsidR="00806BEE" w:rsidRPr="008472A0" w:rsidRDefault="00FC2063" w:rsidP="00183957">
      <w:pPr>
        <w:pStyle w:val="ListParagraph"/>
        <w:tabs>
          <w:tab w:val="left" w:pos="1080"/>
        </w:tabs>
        <w:spacing w:after="0" w:line="360" w:lineRule="auto"/>
        <w:ind w:left="0" w:firstLine="720"/>
        <w:jc w:val="both"/>
        <w:rPr>
          <w:rFonts w:ascii="GHEA Grapalat" w:hAnsi="GHEA Grapalat"/>
          <w:bCs/>
          <w:color w:val="000000" w:themeColor="text1"/>
          <w:sz w:val="24"/>
          <w:szCs w:val="24"/>
          <w:shd w:val="clear" w:color="auto" w:fill="FFFFFF"/>
          <w:lang w:val="hy-AM"/>
        </w:rPr>
      </w:pPr>
      <w:r w:rsidRPr="008472A0">
        <w:rPr>
          <w:rFonts w:ascii="GHEA Grapalat" w:eastAsia="Times New Roman" w:hAnsi="GHEA Grapalat" w:cs="Times New Roman"/>
          <w:sz w:val="24"/>
          <w:szCs w:val="24"/>
          <w:lang w:val="hy-AM"/>
        </w:rPr>
        <w:t>«1. Հայաստանի Հանրապետության քննչական կոմիտեում ինքնավար պաշտոն զբաղեցնող անձի կենսաթոշակային ապահովությունը, ինչպես նաև իր պաշտոնեական պարտականությունները կատարելիս կամ դրանք կատարելու առնչությամբ ստացած վնասվածքի կամ խեղման պատճառով մահանալու (զոհվելու) դեպքում ինքնավար պաշտոն զբաղեցնող անձի ընտանիքի անդամների սոցիալական ապահովությունն իրականացվում է «Պաշտոնատար անձանց գործունեության ապահովման, սպասարկման և սոցիալական երաշխիքների մասին» օրենքով սահմանված կարգով</w:t>
      </w:r>
      <w:r w:rsidR="00806BEE" w:rsidRPr="008472A0">
        <w:rPr>
          <w:rFonts w:ascii="GHEA Grapalat" w:hAnsi="GHEA Grapalat"/>
          <w:color w:val="000000" w:themeColor="text1"/>
          <w:sz w:val="24"/>
          <w:szCs w:val="24"/>
          <w:lang w:val="hy-AM"/>
        </w:rPr>
        <w:t>:</w:t>
      </w:r>
      <w:r w:rsidR="00806BEE" w:rsidRPr="008472A0">
        <w:rPr>
          <w:rFonts w:ascii="GHEA Grapalat" w:hAnsi="GHEA Grapalat"/>
          <w:bCs/>
          <w:color w:val="000000" w:themeColor="text1"/>
          <w:sz w:val="24"/>
          <w:szCs w:val="24"/>
          <w:shd w:val="clear" w:color="auto" w:fill="FFFFFF"/>
          <w:lang w:val="hy-AM"/>
        </w:rPr>
        <w:t>»։</w:t>
      </w:r>
    </w:p>
    <w:p w14:paraId="7113491C"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bCs/>
          <w:color w:val="000000" w:themeColor="text1"/>
          <w:lang w:val="hy-AM"/>
        </w:rPr>
      </w:pPr>
      <w:r w:rsidRPr="008472A0">
        <w:rPr>
          <w:rFonts w:ascii="GHEA Grapalat" w:eastAsiaTheme="minorHAnsi" w:hAnsi="GHEA Grapalat" w:cs="Sylfaen"/>
          <w:b/>
          <w:color w:val="000000" w:themeColor="text1"/>
          <w:lang w:val="hy-AM"/>
        </w:rPr>
        <w:t>Հոդված</w:t>
      </w:r>
      <w:r w:rsidRPr="008472A0">
        <w:rPr>
          <w:rFonts w:ascii="Courier New" w:eastAsiaTheme="minorHAnsi" w:hAnsi="Courier New" w:cs="Courier New"/>
          <w:b/>
          <w:color w:val="000000" w:themeColor="text1"/>
          <w:lang w:val="hy-AM"/>
        </w:rPr>
        <w:t> </w:t>
      </w:r>
      <w:r w:rsidRPr="008472A0">
        <w:rPr>
          <w:rFonts w:ascii="GHEA Grapalat" w:eastAsiaTheme="minorHAnsi" w:hAnsi="GHEA Grapalat" w:cs="Sylfaen"/>
          <w:b/>
          <w:color w:val="000000" w:themeColor="text1"/>
          <w:lang w:val="hy-AM"/>
        </w:rPr>
        <w:t>3.</w:t>
      </w:r>
      <w:r w:rsidRPr="008472A0">
        <w:rPr>
          <w:rFonts w:ascii="Courier New" w:hAnsi="Courier New" w:cs="Courier New"/>
          <w:bCs/>
          <w:color w:val="000000" w:themeColor="text1"/>
          <w:lang w:val="hy-AM"/>
        </w:rPr>
        <w:t> </w:t>
      </w:r>
      <w:r w:rsidRPr="008472A0">
        <w:rPr>
          <w:rFonts w:ascii="GHEA Grapalat" w:hAnsi="GHEA Grapalat" w:cs="GHEA Grapalat"/>
          <w:bCs/>
          <w:color w:val="000000" w:themeColor="text1"/>
          <w:lang w:val="hy-AM"/>
        </w:rPr>
        <w:t>Սույն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օրենքն</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ուժի</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մեջ</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է</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մտնում</w:t>
      </w:r>
      <w:r w:rsidRPr="008472A0">
        <w:rPr>
          <w:rFonts w:ascii="GHEA Grapalat" w:hAnsi="GHEA Grapalat"/>
          <w:bCs/>
          <w:color w:val="000000" w:themeColor="text1"/>
          <w:lang w:val="hy-AM"/>
        </w:rPr>
        <w:t xml:space="preserve"> </w:t>
      </w:r>
      <w:r w:rsidRPr="008472A0">
        <w:rPr>
          <w:rFonts w:ascii="GHEA Grapalat" w:hAnsi="GHEA Grapalat" w:cs="GHEA Grapalat"/>
          <w:bCs/>
          <w:color w:val="000000" w:themeColor="text1"/>
          <w:lang w:val="hy-AM"/>
        </w:rPr>
        <w:t>պաշտոնական հրապարակման օրվան հաջորդող տասներորդ օրը</w:t>
      </w:r>
      <w:r w:rsidRPr="008472A0">
        <w:rPr>
          <w:rFonts w:ascii="GHEA Grapalat" w:hAnsi="GHEA Grapalat"/>
          <w:bCs/>
          <w:color w:val="000000" w:themeColor="text1"/>
          <w:lang w:val="hy-AM"/>
        </w:rPr>
        <w:t>։</w:t>
      </w:r>
    </w:p>
    <w:p w14:paraId="0BE8B967" w14:textId="77777777" w:rsidR="00806BEE" w:rsidRPr="008472A0" w:rsidRDefault="00806BEE" w:rsidP="00183957">
      <w:pPr>
        <w:pStyle w:val="NormalWeb"/>
        <w:tabs>
          <w:tab w:val="left" w:pos="1080"/>
        </w:tabs>
        <w:spacing w:before="0" w:beforeAutospacing="0" w:after="0" w:afterAutospacing="0" w:line="360" w:lineRule="auto"/>
        <w:ind w:firstLine="720"/>
        <w:jc w:val="right"/>
        <w:rPr>
          <w:rFonts w:ascii="GHEA Grapalat" w:hAnsi="GHEA Grapalat" w:cs="Arial Unicode"/>
          <w:b/>
          <w:bCs/>
          <w:color w:val="000000" w:themeColor="text1"/>
          <w:u w:val="single"/>
          <w:lang w:val="hy-AM"/>
        </w:rPr>
      </w:pPr>
      <w:r w:rsidRPr="008472A0">
        <w:rPr>
          <w:rFonts w:ascii="GHEA Grapalat" w:hAnsi="GHEA Grapalat" w:cs="Arial Unicode"/>
          <w:b/>
          <w:bCs/>
          <w:color w:val="000000" w:themeColor="text1"/>
          <w:u w:val="single"/>
          <w:lang w:val="hy-AM"/>
        </w:rPr>
        <w:br w:type="page"/>
      </w:r>
      <w:r w:rsidRPr="008472A0">
        <w:rPr>
          <w:rFonts w:ascii="GHEA Grapalat" w:hAnsi="GHEA Grapalat" w:cs="Arial Unicode"/>
          <w:b/>
          <w:bCs/>
          <w:color w:val="000000" w:themeColor="text1"/>
          <w:u w:val="single"/>
          <w:lang w:val="hy-AM"/>
        </w:rPr>
        <w:lastRenderedPageBreak/>
        <w:t>ՆԱԽԱԳԻԾ</w:t>
      </w:r>
    </w:p>
    <w:p w14:paraId="7A1D4C34" w14:textId="77777777" w:rsidR="00806BEE" w:rsidRPr="008472A0" w:rsidRDefault="00806BEE" w:rsidP="00183957">
      <w:pPr>
        <w:pStyle w:val="NormalWeb"/>
        <w:tabs>
          <w:tab w:val="left" w:pos="1080"/>
        </w:tabs>
        <w:spacing w:before="0" w:beforeAutospacing="0" w:after="0" w:afterAutospacing="0" w:line="360" w:lineRule="auto"/>
        <w:ind w:firstLine="720"/>
        <w:jc w:val="right"/>
        <w:rPr>
          <w:rFonts w:ascii="GHEA Grapalat" w:hAnsi="GHEA Grapalat" w:cs="Arial Unicode"/>
          <w:b/>
          <w:bCs/>
          <w:color w:val="000000" w:themeColor="text1"/>
          <w:lang w:val="hy-AM"/>
        </w:rPr>
      </w:pPr>
    </w:p>
    <w:p w14:paraId="5101520A"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cs="Arial Unicode"/>
          <w:b/>
          <w:bCs/>
          <w:color w:val="000000" w:themeColor="text1"/>
          <w:lang w:val="hy-AM"/>
        </w:rPr>
      </w:pPr>
    </w:p>
    <w:p w14:paraId="3AB519E2"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cs="Sylfaen"/>
          <w:b/>
          <w:bCs/>
          <w:color w:val="000000" w:themeColor="text1"/>
          <w:lang w:val="hy-AM"/>
        </w:rPr>
      </w:pPr>
      <w:r w:rsidRPr="008472A0">
        <w:rPr>
          <w:rFonts w:ascii="GHEA Grapalat" w:hAnsi="GHEA Grapalat" w:cs="Arial Unicode"/>
          <w:b/>
          <w:bCs/>
          <w:color w:val="000000" w:themeColor="text1"/>
          <w:lang w:val="hy-AM"/>
        </w:rPr>
        <w:t>ՀԱՅԱՍՏԱՆԻ ՀԱՆՐԱՊԵՏՈՒԹՅԱՆ</w:t>
      </w:r>
      <w:r w:rsidRPr="008472A0">
        <w:rPr>
          <w:rFonts w:ascii="GHEA Grapalat" w:hAnsi="GHEA Grapalat" w:cs="Sylfaen"/>
          <w:b/>
          <w:bCs/>
          <w:color w:val="000000" w:themeColor="text1"/>
          <w:lang w:val="hy-AM"/>
        </w:rPr>
        <w:t xml:space="preserve"> </w:t>
      </w:r>
    </w:p>
    <w:p w14:paraId="50AEBB2F"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b/>
          <w:bCs/>
          <w:color w:val="000000"/>
          <w:lang w:val="hy-AM"/>
        </w:rPr>
      </w:pPr>
      <w:r w:rsidRPr="008472A0">
        <w:rPr>
          <w:rFonts w:ascii="GHEA Grapalat" w:hAnsi="GHEA Grapalat"/>
          <w:b/>
          <w:bCs/>
          <w:color w:val="000000"/>
          <w:lang w:val="hy-AM"/>
        </w:rPr>
        <w:t>ՕՐԵՆՔԸ</w:t>
      </w:r>
    </w:p>
    <w:p w14:paraId="5A4FC9DF" w14:textId="77777777" w:rsidR="0089137B" w:rsidRPr="008472A0" w:rsidRDefault="0089137B" w:rsidP="00183957">
      <w:pPr>
        <w:pStyle w:val="NormalWeb"/>
        <w:tabs>
          <w:tab w:val="left" w:pos="1080"/>
        </w:tabs>
        <w:spacing w:before="0" w:beforeAutospacing="0" w:after="0" w:afterAutospacing="0" w:line="360" w:lineRule="auto"/>
        <w:ind w:firstLine="720"/>
        <w:jc w:val="center"/>
        <w:rPr>
          <w:rFonts w:ascii="GHEA Grapalat" w:hAnsi="GHEA Grapalat"/>
          <w:b/>
          <w:bCs/>
          <w:color w:val="000000"/>
          <w:lang w:val="hy-AM"/>
        </w:rPr>
      </w:pPr>
    </w:p>
    <w:p w14:paraId="42005B02" w14:textId="77777777" w:rsidR="00806BEE" w:rsidRPr="008472A0" w:rsidRDefault="0089137B" w:rsidP="00183957">
      <w:pPr>
        <w:pStyle w:val="NormalWeb"/>
        <w:tabs>
          <w:tab w:val="left" w:pos="1080"/>
        </w:tabs>
        <w:spacing w:before="0" w:beforeAutospacing="0" w:after="0" w:afterAutospacing="0" w:line="360" w:lineRule="auto"/>
        <w:ind w:firstLine="720"/>
        <w:jc w:val="center"/>
        <w:rPr>
          <w:rFonts w:ascii="GHEA Grapalat" w:hAnsi="GHEA Grapalat"/>
          <w:b/>
          <w:bCs/>
          <w:color w:val="000000"/>
          <w:lang w:val="hy-AM"/>
        </w:rPr>
      </w:pPr>
      <w:r w:rsidRPr="008472A0">
        <w:rPr>
          <w:rFonts w:ascii="GHEA Grapalat" w:hAnsi="GHEA Grapalat"/>
          <w:b/>
          <w:bCs/>
          <w:color w:val="000000"/>
          <w:lang w:val="hy-AM"/>
        </w:rPr>
        <w:t>««ՊԱՇՏՈՆԱՏԱՐ ԱՆՁԱՆՑ ԳՈՐԾՈՒՆԵՈՒԹՅԱՆ ԱՊԱՀՈՎՄԱՆ, ՍՊԱՍԱՐԿՄԱՆ ԵՎ ՍՈՑԻԱԼԱԿԱՆ ԵՐԱՇԽԻՔՆԵՐԻ ՄԱՍԻՆ» ՕՐԵՆՔՈՒՄ ՓՈՓՈԽՈՒԹՅՈՒՆՆԵՐ ԿԱՏԱՐԵԼՈՒ ՄԱՍԻՆ» ՕՐԵՆՔՈՒՄ ՓՈՓԽՈՒԹՅՈՒՆ ԿԱՏԱՐԵԼՈՒ ՄԱՍԻՆ</w:t>
      </w:r>
      <w:r w:rsidR="00806BEE" w:rsidRPr="008472A0">
        <w:rPr>
          <w:rFonts w:ascii="Courier New" w:hAnsi="Courier New" w:cs="Courier New"/>
          <w:b/>
          <w:bCs/>
          <w:color w:val="000000"/>
          <w:lang w:val="hy-AM"/>
        </w:rPr>
        <w:t> </w:t>
      </w:r>
    </w:p>
    <w:p w14:paraId="22B04441" w14:textId="77777777" w:rsidR="00806BEE" w:rsidRPr="008472A0" w:rsidRDefault="00806BEE" w:rsidP="00183957">
      <w:pPr>
        <w:pStyle w:val="NormalWeb"/>
        <w:tabs>
          <w:tab w:val="left" w:pos="1080"/>
        </w:tabs>
        <w:spacing w:before="0" w:beforeAutospacing="0" w:after="0" w:afterAutospacing="0" w:line="360" w:lineRule="auto"/>
        <w:ind w:firstLine="720"/>
        <w:jc w:val="center"/>
        <w:rPr>
          <w:rFonts w:ascii="GHEA Grapalat" w:hAnsi="GHEA Grapalat"/>
          <w:b/>
          <w:bCs/>
          <w:color w:val="000000"/>
          <w:lang w:val="hy-AM"/>
        </w:rPr>
      </w:pPr>
    </w:p>
    <w:p w14:paraId="5F373400"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bCs/>
          <w:color w:val="000000" w:themeColor="text1"/>
          <w:lang w:val="hy-AM"/>
        </w:rPr>
      </w:pPr>
      <w:r w:rsidRPr="008472A0">
        <w:rPr>
          <w:rFonts w:ascii="GHEA Grapalat" w:hAnsi="GHEA Grapalat"/>
          <w:b/>
          <w:bCs/>
          <w:color w:val="000000" w:themeColor="text1"/>
          <w:lang w:val="hy-AM"/>
        </w:rPr>
        <w:t>Հոդված 1.</w:t>
      </w:r>
      <w:r w:rsidR="0057658F" w:rsidRPr="008472A0">
        <w:rPr>
          <w:rFonts w:ascii="GHEA Grapalat" w:hAnsi="GHEA Grapalat"/>
          <w:bCs/>
          <w:color w:val="000000" w:themeColor="text1"/>
          <w:lang w:val="hy-AM"/>
        </w:rPr>
        <w:t xml:space="preserve"> </w:t>
      </w:r>
      <w:r w:rsidRPr="008472A0">
        <w:rPr>
          <w:rFonts w:ascii="GHEA Grapalat" w:hAnsi="GHEA Grapalat"/>
          <w:bCs/>
          <w:color w:val="000000" w:themeColor="text1"/>
          <w:lang w:val="hy-AM"/>
        </w:rPr>
        <w:t>««Պաշտոնատար անձանց գործունեության ապահովման, սպասարկման և սոցիալական երաշխիքների մասին» օրենքում  փոփոխություններ կատարելու մասին»  202</w:t>
      </w:r>
      <w:r w:rsidR="0057658F" w:rsidRPr="008472A0">
        <w:rPr>
          <w:rFonts w:ascii="GHEA Grapalat" w:hAnsi="GHEA Grapalat"/>
          <w:bCs/>
          <w:color w:val="000000" w:themeColor="text1"/>
          <w:lang w:val="hy-AM"/>
        </w:rPr>
        <w:t>1</w:t>
      </w:r>
      <w:r w:rsidRPr="008472A0">
        <w:rPr>
          <w:rFonts w:ascii="GHEA Grapalat" w:hAnsi="GHEA Grapalat"/>
          <w:bCs/>
          <w:color w:val="000000" w:themeColor="text1"/>
          <w:lang w:val="hy-AM"/>
        </w:rPr>
        <w:t xml:space="preserve"> թվականի </w:t>
      </w:r>
      <w:r w:rsidR="0057658F" w:rsidRPr="008472A0">
        <w:rPr>
          <w:rFonts w:ascii="GHEA Grapalat" w:hAnsi="GHEA Grapalat"/>
          <w:bCs/>
          <w:color w:val="000000" w:themeColor="text1"/>
          <w:lang w:val="hy-AM"/>
        </w:rPr>
        <w:t>մարտի</w:t>
      </w:r>
      <w:r w:rsidRPr="008472A0">
        <w:rPr>
          <w:rFonts w:ascii="GHEA Grapalat" w:hAnsi="GHEA Grapalat"/>
          <w:bCs/>
          <w:color w:val="000000" w:themeColor="text1"/>
          <w:lang w:val="hy-AM"/>
        </w:rPr>
        <w:t xml:space="preserve"> 2</w:t>
      </w:r>
      <w:r w:rsidR="0057658F" w:rsidRPr="008472A0">
        <w:rPr>
          <w:rFonts w:ascii="GHEA Grapalat" w:hAnsi="GHEA Grapalat"/>
          <w:bCs/>
          <w:color w:val="000000" w:themeColor="text1"/>
          <w:lang w:val="hy-AM"/>
        </w:rPr>
        <w:t>4</w:t>
      </w:r>
      <w:r w:rsidRPr="008472A0">
        <w:rPr>
          <w:rFonts w:ascii="GHEA Grapalat" w:hAnsi="GHEA Grapalat"/>
          <w:bCs/>
          <w:color w:val="000000" w:themeColor="text1"/>
          <w:lang w:val="hy-AM"/>
        </w:rPr>
        <w:t>-ի թիվ ՀՕ-155-Ն օրենքի 4-րդ հոդվածի 2-րդ մասը ճանաչել ուժը կորցրած։</w:t>
      </w:r>
    </w:p>
    <w:p w14:paraId="63D2BB4A" w14:textId="77777777" w:rsidR="00806BEE" w:rsidRPr="008472A0" w:rsidRDefault="00806BEE" w:rsidP="00183957">
      <w:pPr>
        <w:pStyle w:val="NormalWeb"/>
        <w:tabs>
          <w:tab w:val="left" w:pos="1080"/>
        </w:tabs>
        <w:spacing w:before="0" w:beforeAutospacing="0" w:after="0" w:afterAutospacing="0" w:line="360" w:lineRule="auto"/>
        <w:ind w:firstLine="720"/>
        <w:jc w:val="both"/>
        <w:rPr>
          <w:rFonts w:ascii="GHEA Grapalat" w:hAnsi="GHEA Grapalat"/>
          <w:bCs/>
          <w:color w:val="000000" w:themeColor="text1"/>
          <w:lang w:val="hy-AM"/>
        </w:rPr>
      </w:pPr>
      <w:r w:rsidRPr="008472A0">
        <w:rPr>
          <w:rFonts w:ascii="GHEA Grapalat" w:hAnsi="GHEA Grapalat"/>
          <w:bCs/>
          <w:color w:val="000000" w:themeColor="text1"/>
          <w:lang w:val="hy-AM"/>
        </w:rPr>
        <w:t>Հոդված</w:t>
      </w:r>
      <w:r w:rsidRPr="008472A0">
        <w:rPr>
          <w:rFonts w:ascii="Courier New" w:hAnsi="Courier New" w:cs="Courier New"/>
          <w:bCs/>
          <w:color w:val="000000" w:themeColor="text1"/>
          <w:lang w:val="hy-AM"/>
        </w:rPr>
        <w:t> </w:t>
      </w:r>
      <w:r w:rsidRPr="008472A0">
        <w:rPr>
          <w:rFonts w:ascii="GHEA Grapalat" w:hAnsi="GHEA Grapalat"/>
          <w:bCs/>
          <w:color w:val="000000" w:themeColor="text1"/>
          <w:lang w:val="hy-AM"/>
        </w:rPr>
        <w:t>2.</w:t>
      </w:r>
      <w:r w:rsidRPr="008472A0">
        <w:rPr>
          <w:rFonts w:ascii="Courier New" w:hAnsi="Courier New" w:cs="Courier New"/>
          <w:bCs/>
          <w:color w:val="000000" w:themeColor="text1"/>
          <w:lang w:val="hy-AM"/>
        </w:rPr>
        <w:t> </w:t>
      </w:r>
      <w:r w:rsidRPr="008472A0">
        <w:rPr>
          <w:rFonts w:ascii="GHEA Grapalat" w:hAnsi="GHEA Grapalat"/>
          <w:bCs/>
          <w:color w:val="000000" w:themeColor="text1"/>
          <w:lang w:val="hy-AM"/>
        </w:rPr>
        <w:t>Սույն օրենքն ուժի մեջ է մտնում պաշտոնական հրապարակման օրվան հաջորդող տասներորդ օրը։</w:t>
      </w:r>
    </w:p>
    <w:p w14:paraId="2667F72D" w14:textId="77777777" w:rsidR="00806BEE" w:rsidRPr="008472A0" w:rsidRDefault="00806BEE" w:rsidP="00183957">
      <w:pPr>
        <w:tabs>
          <w:tab w:val="left" w:pos="1080"/>
        </w:tabs>
        <w:spacing w:line="360" w:lineRule="auto"/>
        <w:ind w:firstLine="720"/>
        <w:jc w:val="both"/>
        <w:rPr>
          <w:rFonts w:ascii="GHEA Grapalat" w:hAnsi="GHEA Grapalat" w:cs="Arial Unicode"/>
          <w:b/>
          <w:bCs/>
          <w:color w:val="000000" w:themeColor="text1"/>
          <w:sz w:val="24"/>
          <w:szCs w:val="24"/>
          <w:u w:val="single"/>
          <w:lang w:val="hy-AM"/>
        </w:rPr>
      </w:pPr>
    </w:p>
    <w:p w14:paraId="7D824565" w14:textId="77777777" w:rsidR="00806BEE" w:rsidRPr="008472A0" w:rsidRDefault="00806BEE" w:rsidP="00183957">
      <w:pPr>
        <w:tabs>
          <w:tab w:val="left" w:pos="1080"/>
        </w:tabs>
        <w:spacing w:line="360" w:lineRule="auto"/>
        <w:ind w:firstLine="720"/>
        <w:jc w:val="both"/>
        <w:rPr>
          <w:rFonts w:ascii="GHEA Grapalat" w:hAnsi="GHEA Grapalat" w:cs="Arial Unicode"/>
          <w:b/>
          <w:bCs/>
          <w:color w:val="000000" w:themeColor="text1"/>
          <w:sz w:val="24"/>
          <w:szCs w:val="24"/>
          <w:u w:val="single"/>
          <w:lang w:val="hy-AM"/>
        </w:rPr>
      </w:pPr>
    </w:p>
    <w:p w14:paraId="09AD41E9" w14:textId="77777777" w:rsidR="00806BEE" w:rsidRPr="008472A0" w:rsidRDefault="00806BEE" w:rsidP="00183957">
      <w:pPr>
        <w:tabs>
          <w:tab w:val="left" w:pos="1080"/>
        </w:tabs>
        <w:spacing w:line="360" w:lineRule="auto"/>
        <w:ind w:firstLine="720"/>
        <w:jc w:val="both"/>
        <w:rPr>
          <w:rFonts w:ascii="GHEA Grapalat" w:hAnsi="GHEA Grapalat" w:cs="Arial Unicode"/>
          <w:b/>
          <w:bCs/>
          <w:color w:val="000000" w:themeColor="text1"/>
          <w:sz w:val="24"/>
          <w:szCs w:val="24"/>
          <w:u w:val="single"/>
          <w:lang w:val="hy-AM"/>
        </w:rPr>
      </w:pPr>
    </w:p>
    <w:p w14:paraId="56C631D4" w14:textId="77777777" w:rsidR="00806BEE" w:rsidRPr="008472A0" w:rsidRDefault="00806BEE" w:rsidP="00183957">
      <w:pPr>
        <w:tabs>
          <w:tab w:val="left" w:pos="1080"/>
        </w:tabs>
        <w:spacing w:line="360" w:lineRule="auto"/>
        <w:ind w:firstLine="720"/>
        <w:jc w:val="both"/>
        <w:rPr>
          <w:rFonts w:ascii="GHEA Grapalat" w:hAnsi="GHEA Grapalat" w:cs="Arial Unicode"/>
          <w:b/>
          <w:bCs/>
          <w:color w:val="000000" w:themeColor="text1"/>
          <w:sz w:val="24"/>
          <w:szCs w:val="24"/>
          <w:u w:val="single"/>
          <w:lang w:val="hy-AM"/>
        </w:rPr>
      </w:pPr>
    </w:p>
    <w:p w14:paraId="0C7275F9" w14:textId="77777777" w:rsidR="00806BEE" w:rsidRPr="008472A0" w:rsidRDefault="00806BEE" w:rsidP="00183957">
      <w:pPr>
        <w:tabs>
          <w:tab w:val="left" w:pos="1080"/>
        </w:tabs>
        <w:spacing w:line="360" w:lineRule="auto"/>
        <w:ind w:firstLine="720"/>
        <w:jc w:val="both"/>
        <w:rPr>
          <w:rFonts w:ascii="GHEA Grapalat" w:hAnsi="GHEA Grapalat" w:cs="Arial Unicode"/>
          <w:b/>
          <w:bCs/>
          <w:color w:val="000000" w:themeColor="text1"/>
          <w:sz w:val="24"/>
          <w:szCs w:val="24"/>
          <w:u w:val="single"/>
          <w:lang w:val="hy-AM"/>
        </w:rPr>
      </w:pPr>
    </w:p>
    <w:p w14:paraId="1E2490C6" w14:textId="77777777" w:rsidR="00806BEE" w:rsidRPr="008472A0" w:rsidRDefault="00806BEE" w:rsidP="00183957">
      <w:pPr>
        <w:tabs>
          <w:tab w:val="left" w:pos="1080"/>
        </w:tabs>
        <w:spacing w:line="360" w:lineRule="auto"/>
        <w:ind w:firstLine="720"/>
        <w:jc w:val="both"/>
        <w:rPr>
          <w:rFonts w:ascii="GHEA Grapalat" w:hAnsi="GHEA Grapalat"/>
          <w:sz w:val="24"/>
          <w:szCs w:val="24"/>
          <w:lang w:val="hy-AM"/>
        </w:rPr>
      </w:pPr>
    </w:p>
    <w:p w14:paraId="7BD2C20F" w14:textId="77777777" w:rsidR="00806BEE" w:rsidRPr="008472A0" w:rsidRDefault="00806BEE" w:rsidP="00183957">
      <w:pPr>
        <w:tabs>
          <w:tab w:val="left" w:pos="1080"/>
        </w:tabs>
        <w:spacing w:line="360" w:lineRule="auto"/>
        <w:ind w:firstLine="720"/>
        <w:jc w:val="both"/>
        <w:rPr>
          <w:rFonts w:ascii="GHEA Grapalat" w:hAnsi="GHEA Grapalat"/>
          <w:sz w:val="24"/>
          <w:szCs w:val="24"/>
          <w:lang w:val="hy-AM"/>
        </w:rPr>
      </w:pPr>
    </w:p>
    <w:p w14:paraId="5F6BBA40" w14:textId="77777777" w:rsidR="00806BEE" w:rsidRPr="008472A0" w:rsidRDefault="00806BEE" w:rsidP="00183957">
      <w:pPr>
        <w:tabs>
          <w:tab w:val="left" w:pos="1080"/>
        </w:tabs>
        <w:spacing w:line="360" w:lineRule="auto"/>
        <w:ind w:firstLine="720"/>
        <w:rPr>
          <w:rFonts w:ascii="GHEA Grapalat" w:hAnsi="GHEA Grapalat"/>
          <w:sz w:val="24"/>
          <w:szCs w:val="24"/>
          <w:lang w:val="hy-AM"/>
        </w:rPr>
      </w:pPr>
    </w:p>
    <w:p w14:paraId="1E9D1365" w14:textId="4A092AF9" w:rsidR="00C962D0" w:rsidRPr="00FA0F4D" w:rsidRDefault="00C962D0" w:rsidP="00FA0F4D">
      <w:pPr>
        <w:tabs>
          <w:tab w:val="left" w:pos="1080"/>
        </w:tabs>
        <w:spacing w:line="360" w:lineRule="auto"/>
        <w:rPr>
          <w:rFonts w:ascii="GHEA Grapalat" w:hAnsi="GHEA Grapalat"/>
          <w:b/>
          <w:sz w:val="24"/>
          <w:szCs w:val="24"/>
          <w:lang w:val="hy-AM"/>
        </w:rPr>
      </w:pPr>
    </w:p>
    <w:sectPr w:rsidR="00C962D0" w:rsidRPr="00FA0F4D" w:rsidSect="00663842">
      <w:pgSz w:w="11906" w:h="16838" w:code="9"/>
      <w:pgMar w:top="900" w:right="926"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040CF"/>
    <w:multiLevelType w:val="hybridMultilevel"/>
    <w:tmpl w:val="E882410E"/>
    <w:lvl w:ilvl="0" w:tplc="616ABEE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E5927CC"/>
    <w:multiLevelType w:val="hybridMultilevel"/>
    <w:tmpl w:val="3EBC240C"/>
    <w:lvl w:ilvl="0" w:tplc="5E069132">
      <w:start w:val="1"/>
      <w:numFmt w:val="decimal"/>
      <w:lvlText w:val="%1)"/>
      <w:lvlJc w:val="left"/>
      <w:pPr>
        <w:ind w:left="9810" w:hanging="360"/>
      </w:pPr>
      <w:rPr>
        <w:rFonts w:ascii="GHEA Grapalat" w:eastAsiaTheme="minorHAnsi" w:hAnsi="GHEA Grapalat" w:cs="Sylfae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3A42AC2"/>
    <w:multiLevelType w:val="hybridMultilevel"/>
    <w:tmpl w:val="332C8566"/>
    <w:lvl w:ilvl="0" w:tplc="4E7EAE1E">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D091727"/>
    <w:multiLevelType w:val="hybridMultilevel"/>
    <w:tmpl w:val="98D80462"/>
    <w:lvl w:ilvl="0" w:tplc="9E96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14460A5"/>
    <w:multiLevelType w:val="hybridMultilevel"/>
    <w:tmpl w:val="43B87DB0"/>
    <w:lvl w:ilvl="0" w:tplc="098ECC96">
      <w:start w:val="1"/>
      <w:numFmt w:val="decimal"/>
      <w:lvlText w:val="%1."/>
      <w:lvlJc w:val="left"/>
      <w:pPr>
        <w:ind w:left="735" w:hanging="360"/>
      </w:pPr>
      <w:rPr>
        <w:rFonts w:eastAsia="Times New Roman"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2CD54DA"/>
    <w:multiLevelType w:val="hybridMultilevel"/>
    <w:tmpl w:val="742C18BE"/>
    <w:lvl w:ilvl="0" w:tplc="8F1475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6151F2"/>
    <w:multiLevelType w:val="hybridMultilevel"/>
    <w:tmpl w:val="FB7C5CCE"/>
    <w:lvl w:ilvl="0" w:tplc="04090011">
      <w:start w:val="1"/>
      <w:numFmt w:val="decimal"/>
      <w:lvlText w:val="%1)"/>
      <w:lvlJc w:val="left"/>
      <w:pPr>
        <w:ind w:left="1171" w:hanging="360"/>
      </w:p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8" w15:restartNumberingAfterBreak="0">
    <w:nsid w:val="2BF17CD6"/>
    <w:multiLevelType w:val="hybridMultilevel"/>
    <w:tmpl w:val="7F2E79DE"/>
    <w:lvl w:ilvl="0" w:tplc="95E4DA70">
      <w:start w:val="1"/>
      <w:numFmt w:val="decimal"/>
      <w:lvlText w:val="%1."/>
      <w:lvlJc w:val="left"/>
      <w:pPr>
        <w:ind w:left="1080" w:hanging="360"/>
      </w:pPr>
      <w:rPr>
        <w:rFonts w:ascii="GHEA Grapalat" w:hAnsi="GHEA Grapalat"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E87C07"/>
    <w:multiLevelType w:val="hybridMultilevel"/>
    <w:tmpl w:val="9A681A38"/>
    <w:lvl w:ilvl="0" w:tplc="34CCD6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D52C73"/>
    <w:multiLevelType w:val="hybridMultilevel"/>
    <w:tmpl w:val="576408B0"/>
    <w:lvl w:ilvl="0" w:tplc="C672AB4E">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8640118"/>
    <w:multiLevelType w:val="hybridMultilevel"/>
    <w:tmpl w:val="30EC1740"/>
    <w:lvl w:ilvl="0" w:tplc="21040B2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39180BC8"/>
    <w:multiLevelType w:val="hybridMultilevel"/>
    <w:tmpl w:val="3E04AA82"/>
    <w:lvl w:ilvl="0" w:tplc="EB8291D2">
      <w:start w:val="1"/>
      <w:numFmt w:val="decimal"/>
      <w:lvlText w:val="%1."/>
      <w:lvlJc w:val="left"/>
      <w:pPr>
        <w:ind w:left="1080" w:hanging="360"/>
      </w:pPr>
      <w:rPr>
        <w:rFonts w:ascii="GHEA Grapalat" w:hAnsi="GHEA Grapalat" w:hint="default"/>
      </w:rPr>
    </w:lvl>
    <w:lvl w:ilvl="1" w:tplc="6204AF36">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50150872"/>
    <w:multiLevelType w:val="hybridMultilevel"/>
    <w:tmpl w:val="E882410E"/>
    <w:lvl w:ilvl="0" w:tplc="616ABEE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546C7AE4"/>
    <w:multiLevelType w:val="hybridMultilevel"/>
    <w:tmpl w:val="7F0EA70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565C5DD3"/>
    <w:multiLevelType w:val="hybridMultilevel"/>
    <w:tmpl w:val="4B94DD46"/>
    <w:lvl w:ilvl="0" w:tplc="04090011">
      <w:start w:val="1"/>
      <w:numFmt w:val="decimal"/>
      <w:lvlText w:val="%1)"/>
      <w:lvlJc w:val="left"/>
      <w:pPr>
        <w:ind w:left="1096" w:hanging="360"/>
      </w:pPr>
    </w:lvl>
    <w:lvl w:ilvl="1" w:tplc="04090019" w:tentative="1">
      <w:start w:val="1"/>
      <w:numFmt w:val="lowerLetter"/>
      <w:lvlText w:val="%2."/>
      <w:lvlJc w:val="left"/>
      <w:pPr>
        <w:ind w:left="1816" w:hanging="360"/>
      </w:pPr>
    </w:lvl>
    <w:lvl w:ilvl="2" w:tplc="0409001B" w:tentative="1">
      <w:start w:val="1"/>
      <w:numFmt w:val="lowerRoman"/>
      <w:lvlText w:val="%3."/>
      <w:lvlJc w:val="right"/>
      <w:pPr>
        <w:ind w:left="2536" w:hanging="180"/>
      </w:pPr>
    </w:lvl>
    <w:lvl w:ilvl="3" w:tplc="0409000F" w:tentative="1">
      <w:start w:val="1"/>
      <w:numFmt w:val="decimal"/>
      <w:lvlText w:val="%4."/>
      <w:lvlJc w:val="left"/>
      <w:pPr>
        <w:ind w:left="3256" w:hanging="360"/>
      </w:pPr>
    </w:lvl>
    <w:lvl w:ilvl="4" w:tplc="04090019" w:tentative="1">
      <w:start w:val="1"/>
      <w:numFmt w:val="lowerLetter"/>
      <w:lvlText w:val="%5."/>
      <w:lvlJc w:val="left"/>
      <w:pPr>
        <w:ind w:left="3976" w:hanging="360"/>
      </w:pPr>
    </w:lvl>
    <w:lvl w:ilvl="5" w:tplc="0409001B" w:tentative="1">
      <w:start w:val="1"/>
      <w:numFmt w:val="lowerRoman"/>
      <w:lvlText w:val="%6."/>
      <w:lvlJc w:val="right"/>
      <w:pPr>
        <w:ind w:left="4696" w:hanging="180"/>
      </w:pPr>
    </w:lvl>
    <w:lvl w:ilvl="6" w:tplc="0409000F" w:tentative="1">
      <w:start w:val="1"/>
      <w:numFmt w:val="decimal"/>
      <w:lvlText w:val="%7."/>
      <w:lvlJc w:val="left"/>
      <w:pPr>
        <w:ind w:left="5416" w:hanging="360"/>
      </w:pPr>
    </w:lvl>
    <w:lvl w:ilvl="7" w:tplc="04090019" w:tentative="1">
      <w:start w:val="1"/>
      <w:numFmt w:val="lowerLetter"/>
      <w:lvlText w:val="%8."/>
      <w:lvlJc w:val="left"/>
      <w:pPr>
        <w:ind w:left="6136" w:hanging="360"/>
      </w:pPr>
    </w:lvl>
    <w:lvl w:ilvl="8" w:tplc="0409001B" w:tentative="1">
      <w:start w:val="1"/>
      <w:numFmt w:val="lowerRoman"/>
      <w:lvlText w:val="%9."/>
      <w:lvlJc w:val="right"/>
      <w:pPr>
        <w:ind w:left="6856" w:hanging="180"/>
      </w:pPr>
    </w:lvl>
  </w:abstractNum>
  <w:abstractNum w:abstractNumId="16" w15:restartNumberingAfterBreak="0">
    <w:nsid w:val="5BC13814"/>
    <w:multiLevelType w:val="hybridMultilevel"/>
    <w:tmpl w:val="519C3738"/>
    <w:lvl w:ilvl="0" w:tplc="D554A7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2B6D7F"/>
    <w:multiLevelType w:val="hybridMultilevel"/>
    <w:tmpl w:val="BE30DA3A"/>
    <w:lvl w:ilvl="0" w:tplc="A98AAE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1A00EAD"/>
    <w:multiLevelType w:val="hybridMultilevel"/>
    <w:tmpl w:val="8E76E758"/>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9" w15:restartNumberingAfterBreak="0">
    <w:nsid w:val="649F7B84"/>
    <w:multiLevelType w:val="hybridMultilevel"/>
    <w:tmpl w:val="E882410E"/>
    <w:lvl w:ilvl="0" w:tplc="616ABEE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663D7857"/>
    <w:multiLevelType w:val="hybridMultilevel"/>
    <w:tmpl w:val="9B12A216"/>
    <w:lvl w:ilvl="0" w:tplc="BF06BA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4054D2"/>
    <w:multiLevelType w:val="hybridMultilevel"/>
    <w:tmpl w:val="85DA5ED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73183300"/>
    <w:multiLevelType w:val="hybridMultilevel"/>
    <w:tmpl w:val="3EBC240C"/>
    <w:lvl w:ilvl="0" w:tplc="5E069132">
      <w:start w:val="1"/>
      <w:numFmt w:val="decimal"/>
      <w:lvlText w:val="%1)"/>
      <w:lvlJc w:val="left"/>
      <w:pPr>
        <w:ind w:left="1080" w:hanging="360"/>
      </w:pPr>
      <w:rPr>
        <w:rFonts w:ascii="GHEA Grapalat" w:eastAsiaTheme="minorHAnsi" w:hAnsi="GHEA Grapalat" w:cs="Sylfae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3D4546F"/>
    <w:multiLevelType w:val="hybridMultilevel"/>
    <w:tmpl w:val="CB1A3C6E"/>
    <w:lvl w:ilvl="0" w:tplc="04102E4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86502E"/>
    <w:multiLevelType w:val="hybridMultilevel"/>
    <w:tmpl w:val="06904694"/>
    <w:lvl w:ilvl="0" w:tplc="ECDA1D9C">
      <w:start w:val="1"/>
      <w:numFmt w:val="decimal"/>
      <w:lvlText w:val="Հոդված %1."/>
      <w:lvlJc w:val="left"/>
      <w:pPr>
        <w:ind w:left="1440" w:hanging="360"/>
      </w:pPr>
      <w:rPr>
        <w:rFonts w:hint="default"/>
        <w:b/>
        <w:i w:val="0"/>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5" w15:restartNumberingAfterBreak="0">
    <w:nsid w:val="7ED346FB"/>
    <w:multiLevelType w:val="hybridMultilevel"/>
    <w:tmpl w:val="449A4DF0"/>
    <w:lvl w:ilvl="0" w:tplc="569879C6">
      <w:start w:val="1"/>
      <w:numFmt w:val="decimal"/>
      <w:lvlText w:val="%1."/>
      <w:lvlJc w:val="left"/>
      <w:pPr>
        <w:ind w:left="1080" w:hanging="360"/>
      </w:pPr>
      <w:rPr>
        <w:rFonts w:ascii="Calibri" w:hAnsi="Calibri"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0"/>
  </w:num>
  <w:num w:numId="3">
    <w:abstractNumId w:val="19"/>
  </w:num>
  <w:num w:numId="4">
    <w:abstractNumId w:val="13"/>
  </w:num>
  <w:num w:numId="5">
    <w:abstractNumId w:val="15"/>
  </w:num>
  <w:num w:numId="6">
    <w:abstractNumId w:val="14"/>
  </w:num>
  <w:num w:numId="7">
    <w:abstractNumId w:val="12"/>
  </w:num>
  <w:num w:numId="8">
    <w:abstractNumId w:val="7"/>
  </w:num>
  <w:num w:numId="9">
    <w:abstractNumId w:val="21"/>
  </w:num>
  <w:num w:numId="10">
    <w:abstractNumId w:val="3"/>
  </w:num>
  <w:num w:numId="11">
    <w:abstractNumId w:val="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6"/>
  </w:num>
  <w:num w:numId="15">
    <w:abstractNumId w:val="8"/>
  </w:num>
  <w:num w:numId="16">
    <w:abstractNumId w:val="18"/>
  </w:num>
  <w:num w:numId="17">
    <w:abstractNumId w:val="20"/>
  </w:num>
  <w:num w:numId="18">
    <w:abstractNumId w:val="6"/>
  </w:num>
  <w:num w:numId="19">
    <w:abstractNumId w:val="25"/>
  </w:num>
  <w:num w:numId="20">
    <w:abstractNumId w:val="17"/>
  </w:num>
  <w:num w:numId="21">
    <w:abstractNumId w:val="23"/>
  </w:num>
  <w:num w:numId="22">
    <w:abstractNumId w:val="5"/>
  </w:num>
  <w:num w:numId="23">
    <w:abstractNumId w:val="1"/>
  </w:num>
  <w:num w:numId="24">
    <w:abstractNumId w:val="22"/>
  </w:num>
  <w:num w:numId="25">
    <w:abstractNumId w:val="1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7D4"/>
    <w:rsid w:val="00005F24"/>
    <w:rsid w:val="000070CB"/>
    <w:rsid w:val="00014897"/>
    <w:rsid w:val="000259BD"/>
    <w:rsid w:val="00044B6B"/>
    <w:rsid w:val="00060FCA"/>
    <w:rsid w:val="000623DE"/>
    <w:rsid w:val="00063502"/>
    <w:rsid w:val="00065E68"/>
    <w:rsid w:val="00073878"/>
    <w:rsid w:val="00080850"/>
    <w:rsid w:val="000822CE"/>
    <w:rsid w:val="00083ABA"/>
    <w:rsid w:val="000A41BA"/>
    <w:rsid w:val="000A6D89"/>
    <w:rsid w:val="000A7F4D"/>
    <w:rsid w:val="000C185E"/>
    <w:rsid w:val="000C5066"/>
    <w:rsid w:val="000C6149"/>
    <w:rsid w:val="000E4EAE"/>
    <w:rsid w:val="000E5480"/>
    <w:rsid w:val="000F1853"/>
    <w:rsid w:val="000F31CB"/>
    <w:rsid w:val="000F5213"/>
    <w:rsid w:val="00103A5B"/>
    <w:rsid w:val="00107565"/>
    <w:rsid w:val="00115503"/>
    <w:rsid w:val="00125BA9"/>
    <w:rsid w:val="001438DB"/>
    <w:rsid w:val="00145492"/>
    <w:rsid w:val="001655D7"/>
    <w:rsid w:val="00165DFF"/>
    <w:rsid w:val="001738C3"/>
    <w:rsid w:val="0017458F"/>
    <w:rsid w:val="00175EB4"/>
    <w:rsid w:val="00176C8D"/>
    <w:rsid w:val="00182633"/>
    <w:rsid w:val="00183957"/>
    <w:rsid w:val="00192876"/>
    <w:rsid w:val="00193689"/>
    <w:rsid w:val="0019784F"/>
    <w:rsid w:val="00197867"/>
    <w:rsid w:val="001A20AC"/>
    <w:rsid w:val="001A520D"/>
    <w:rsid w:val="001A69CD"/>
    <w:rsid w:val="001B02A4"/>
    <w:rsid w:val="001B18F5"/>
    <w:rsid w:val="001B3CE3"/>
    <w:rsid w:val="001D2D4B"/>
    <w:rsid w:val="001D751F"/>
    <w:rsid w:val="001E06A5"/>
    <w:rsid w:val="001E3CE6"/>
    <w:rsid w:val="001F0486"/>
    <w:rsid w:val="001F1135"/>
    <w:rsid w:val="002026BF"/>
    <w:rsid w:val="0020637C"/>
    <w:rsid w:val="00207477"/>
    <w:rsid w:val="002128A5"/>
    <w:rsid w:val="00221133"/>
    <w:rsid w:val="0022115F"/>
    <w:rsid w:val="00226BA9"/>
    <w:rsid w:val="002304B4"/>
    <w:rsid w:val="00246050"/>
    <w:rsid w:val="0025219C"/>
    <w:rsid w:val="002526EA"/>
    <w:rsid w:val="002536C8"/>
    <w:rsid w:val="00257E55"/>
    <w:rsid w:val="00260B82"/>
    <w:rsid w:val="002611AC"/>
    <w:rsid w:val="002631B3"/>
    <w:rsid w:val="00284451"/>
    <w:rsid w:val="00286537"/>
    <w:rsid w:val="00293B31"/>
    <w:rsid w:val="002A532D"/>
    <w:rsid w:val="002A54E5"/>
    <w:rsid w:val="002B0781"/>
    <w:rsid w:val="002B2069"/>
    <w:rsid w:val="002C09A2"/>
    <w:rsid w:val="002C0E89"/>
    <w:rsid w:val="002C16E3"/>
    <w:rsid w:val="002C1870"/>
    <w:rsid w:val="002C605E"/>
    <w:rsid w:val="002D1C0F"/>
    <w:rsid w:val="002D3527"/>
    <w:rsid w:val="002E23EC"/>
    <w:rsid w:val="00300A1E"/>
    <w:rsid w:val="00301EC5"/>
    <w:rsid w:val="00311129"/>
    <w:rsid w:val="003236EB"/>
    <w:rsid w:val="00324565"/>
    <w:rsid w:val="003249A3"/>
    <w:rsid w:val="00325E0C"/>
    <w:rsid w:val="0032624D"/>
    <w:rsid w:val="00333458"/>
    <w:rsid w:val="003426A3"/>
    <w:rsid w:val="003445AC"/>
    <w:rsid w:val="0034783F"/>
    <w:rsid w:val="00352220"/>
    <w:rsid w:val="00354BEC"/>
    <w:rsid w:val="00355BE4"/>
    <w:rsid w:val="00355D39"/>
    <w:rsid w:val="00370A15"/>
    <w:rsid w:val="00370FD6"/>
    <w:rsid w:val="00374CEA"/>
    <w:rsid w:val="003873D1"/>
    <w:rsid w:val="003967D4"/>
    <w:rsid w:val="003A1179"/>
    <w:rsid w:val="003A1FED"/>
    <w:rsid w:val="003A7AA2"/>
    <w:rsid w:val="003B686A"/>
    <w:rsid w:val="003B7C82"/>
    <w:rsid w:val="003C0806"/>
    <w:rsid w:val="003C304E"/>
    <w:rsid w:val="003C31B0"/>
    <w:rsid w:val="003C6BC2"/>
    <w:rsid w:val="003D1432"/>
    <w:rsid w:val="003D56CF"/>
    <w:rsid w:val="003F0D06"/>
    <w:rsid w:val="003F1883"/>
    <w:rsid w:val="003F4586"/>
    <w:rsid w:val="003F7217"/>
    <w:rsid w:val="003F7755"/>
    <w:rsid w:val="004055FD"/>
    <w:rsid w:val="00407EC5"/>
    <w:rsid w:val="00413E77"/>
    <w:rsid w:val="00414976"/>
    <w:rsid w:val="00425062"/>
    <w:rsid w:val="00430170"/>
    <w:rsid w:val="00432C76"/>
    <w:rsid w:val="00434223"/>
    <w:rsid w:val="00447507"/>
    <w:rsid w:val="00461BDE"/>
    <w:rsid w:val="00461E44"/>
    <w:rsid w:val="00466831"/>
    <w:rsid w:val="004709FC"/>
    <w:rsid w:val="00470AE1"/>
    <w:rsid w:val="00473B82"/>
    <w:rsid w:val="00483B27"/>
    <w:rsid w:val="00491356"/>
    <w:rsid w:val="00492F83"/>
    <w:rsid w:val="00495A94"/>
    <w:rsid w:val="004C2237"/>
    <w:rsid w:val="004C3835"/>
    <w:rsid w:val="004E644B"/>
    <w:rsid w:val="004F6864"/>
    <w:rsid w:val="005103B3"/>
    <w:rsid w:val="00522E4F"/>
    <w:rsid w:val="00532E4E"/>
    <w:rsid w:val="00534742"/>
    <w:rsid w:val="00536677"/>
    <w:rsid w:val="0055184E"/>
    <w:rsid w:val="0056404E"/>
    <w:rsid w:val="00571668"/>
    <w:rsid w:val="0057658F"/>
    <w:rsid w:val="00595D15"/>
    <w:rsid w:val="00596056"/>
    <w:rsid w:val="005A4E01"/>
    <w:rsid w:val="005B306F"/>
    <w:rsid w:val="005B4ACD"/>
    <w:rsid w:val="005B50BD"/>
    <w:rsid w:val="005C0C6D"/>
    <w:rsid w:val="005C3BC1"/>
    <w:rsid w:val="005D433B"/>
    <w:rsid w:val="005E1D5C"/>
    <w:rsid w:val="005F10B8"/>
    <w:rsid w:val="005F30E0"/>
    <w:rsid w:val="005F3A0E"/>
    <w:rsid w:val="005F4D59"/>
    <w:rsid w:val="006005E2"/>
    <w:rsid w:val="00605B7A"/>
    <w:rsid w:val="006103E3"/>
    <w:rsid w:val="00614167"/>
    <w:rsid w:val="00620DDB"/>
    <w:rsid w:val="00620E5E"/>
    <w:rsid w:val="00623E56"/>
    <w:rsid w:val="00623F1D"/>
    <w:rsid w:val="006326C2"/>
    <w:rsid w:val="0063613C"/>
    <w:rsid w:val="00645FAC"/>
    <w:rsid w:val="00663842"/>
    <w:rsid w:val="00672195"/>
    <w:rsid w:val="006740CE"/>
    <w:rsid w:val="00676E7E"/>
    <w:rsid w:val="00677C5F"/>
    <w:rsid w:val="006833E5"/>
    <w:rsid w:val="006842E0"/>
    <w:rsid w:val="006871E3"/>
    <w:rsid w:val="006879DD"/>
    <w:rsid w:val="006A0A45"/>
    <w:rsid w:val="006A288F"/>
    <w:rsid w:val="006A309F"/>
    <w:rsid w:val="006A5874"/>
    <w:rsid w:val="006A7A5A"/>
    <w:rsid w:val="006B0909"/>
    <w:rsid w:val="006B1AE8"/>
    <w:rsid w:val="006B1E9F"/>
    <w:rsid w:val="006D0BE6"/>
    <w:rsid w:val="006D37E8"/>
    <w:rsid w:val="006E07AA"/>
    <w:rsid w:val="006F2606"/>
    <w:rsid w:val="00705DD1"/>
    <w:rsid w:val="00711B95"/>
    <w:rsid w:val="00715D86"/>
    <w:rsid w:val="007357B1"/>
    <w:rsid w:val="00753BFB"/>
    <w:rsid w:val="00756EC1"/>
    <w:rsid w:val="0076489D"/>
    <w:rsid w:val="0078128A"/>
    <w:rsid w:val="00790CA0"/>
    <w:rsid w:val="007A1788"/>
    <w:rsid w:val="007A1815"/>
    <w:rsid w:val="007B6DA6"/>
    <w:rsid w:val="007C726D"/>
    <w:rsid w:val="007E4638"/>
    <w:rsid w:val="007E4F0F"/>
    <w:rsid w:val="007E651C"/>
    <w:rsid w:val="007E7944"/>
    <w:rsid w:val="007F0E62"/>
    <w:rsid w:val="007F1421"/>
    <w:rsid w:val="007F3DE7"/>
    <w:rsid w:val="007F4FA1"/>
    <w:rsid w:val="007F7955"/>
    <w:rsid w:val="00803B78"/>
    <w:rsid w:val="00803BB7"/>
    <w:rsid w:val="00804F03"/>
    <w:rsid w:val="00806BEE"/>
    <w:rsid w:val="008153D7"/>
    <w:rsid w:val="00821152"/>
    <w:rsid w:val="0082640D"/>
    <w:rsid w:val="00841E24"/>
    <w:rsid w:val="0084365E"/>
    <w:rsid w:val="008472A0"/>
    <w:rsid w:val="00850326"/>
    <w:rsid w:val="00854DCB"/>
    <w:rsid w:val="00855CB2"/>
    <w:rsid w:val="00856062"/>
    <w:rsid w:val="00866017"/>
    <w:rsid w:val="00871953"/>
    <w:rsid w:val="00871F19"/>
    <w:rsid w:val="008771DD"/>
    <w:rsid w:val="00885C61"/>
    <w:rsid w:val="00885F68"/>
    <w:rsid w:val="008869BA"/>
    <w:rsid w:val="00890731"/>
    <w:rsid w:val="0089137B"/>
    <w:rsid w:val="008916A3"/>
    <w:rsid w:val="008969BD"/>
    <w:rsid w:val="008A17D9"/>
    <w:rsid w:val="008A26CE"/>
    <w:rsid w:val="008A5494"/>
    <w:rsid w:val="008A5DB9"/>
    <w:rsid w:val="008C1A0A"/>
    <w:rsid w:val="008C5A2F"/>
    <w:rsid w:val="008C60C7"/>
    <w:rsid w:val="008C7E68"/>
    <w:rsid w:val="008D2CB2"/>
    <w:rsid w:val="008F209E"/>
    <w:rsid w:val="008F3D7F"/>
    <w:rsid w:val="008F775A"/>
    <w:rsid w:val="00900088"/>
    <w:rsid w:val="0090122A"/>
    <w:rsid w:val="00916160"/>
    <w:rsid w:val="009162DA"/>
    <w:rsid w:val="00922D82"/>
    <w:rsid w:val="009415B7"/>
    <w:rsid w:val="00941F36"/>
    <w:rsid w:val="00942877"/>
    <w:rsid w:val="009454C4"/>
    <w:rsid w:val="00945991"/>
    <w:rsid w:val="00946DCE"/>
    <w:rsid w:val="00957938"/>
    <w:rsid w:val="00970062"/>
    <w:rsid w:val="00973BC1"/>
    <w:rsid w:val="00976A5D"/>
    <w:rsid w:val="009774E6"/>
    <w:rsid w:val="009776C0"/>
    <w:rsid w:val="009821B3"/>
    <w:rsid w:val="009B1510"/>
    <w:rsid w:val="009B1C06"/>
    <w:rsid w:val="009C3734"/>
    <w:rsid w:val="009C52A0"/>
    <w:rsid w:val="009D2156"/>
    <w:rsid w:val="009D4335"/>
    <w:rsid w:val="009D62FD"/>
    <w:rsid w:val="009D7411"/>
    <w:rsid w:val="00A10DDF"/>
    <w:rsid w:val="00A142FB"/>
    <w:rsid w:val="00A14799"/>
    <w:rsid w:val="00A22254"/>
    <w:rsid w:val="00A252C1"/>
    <w:rsid w:val="00A4164D"/>
    <w:rsid w:val="00A44CE5"/>
    <w:rsid w:val="00A64CE4"/>
    <w:rsid w:val="00A67ABD"/>
    <w:rsid w:val="00A716FC"/>
    <w:rsid w:val="00A71F98"/>
    <w:rsid w:val="00A722E7"/>
    <w:rsid w:val="00A76E38"/>
    <w:rsid w:val="00A831CB"/>
    <w:rsid w:val="00A92B36"/>
    <w:rsid w:val="00A94379"/>
    <w:rsid w:val="00A94829"/>
    <w:rsid w:val="00A95D04"/>
    <w:rsid w:val="00AA0811"/>
    <w:rsid w:val="00AD1EFF"/>
    <w:rsid w:val="00AD26F6"/>
    <w:rsid w:val="00AD5EE2"/>
    <w:rsid w:val="00AE2DD2"/>
    <w:rsid w:val="00AE65F6"/>
    <w:rsid w:val="00AF50A4"/>
    <w:rsid w:val="00B023DA"/>
    <w:rsid w:val="00B17CCA"/>
    <w:rsid w:val="00B2547D"/>
    <w:rsid w:val="00B262F7"/>
    <w:rsid w:val="00B30844"/>
    <w:rsid w:val="00B34BAA"/>
    <w:rsid w:val="00B37E42"/>
    <w:rsid w:val="00B42869"/>
    <w:rsid w:val="00B53C1E"/>
    <w:rsid w:val="00B616A2"/>
    <w:rsid w:val="00B62161"/>
    <w:rsid w:val="00B770E5"/>
    <w:rsid w:val="00B81EF8"/>
    <w:rsid w:val="00B92733"/>
    <w:rsid w:val="00B9425C"/>
    <w:rsid w:val="00BA05EC"/>
    <w:rsid w:val="00BA4F5B"/>
    <w:rsid w:val="00BA7509"/>
    <w:rsid w:val="00BB3FEE"/>
    <w:rsid w:val="00BC1E16"/>
    <w:rsid w:val="00BC7AAF"/>
    <w:rsid w:val="00BD01B2"/>
    <w:rsid w:val="00BD2973"/>
    <w:rsid w:val="00BD7A88"/>
    <w:rsid w:val="00BE7183"/>
    <w:rsid w:val="00BF7DBE"/>
    <w:rsid w:val="00C00CAB"/>
    <w:rsid w:val="00C06692"/>
    <w:rsid w:val="00C17EEF"/>
    <w:rsid w:val="00C2309E"/>
    <w:rsid w:val="00C42435"/>
    <w:rsid w:val="00C43B30"/>
    <w:rsid w:val="00C44D36"/>
    <w:rsid w:val="00C45DA4"/>
    <w:rsid w:val="00C50319"/>
    <w:rsid w:val="00C51DC4"/>
    <w:rsid w:val="00C53C1F"/>
    <w:rsid w:val="00C565D4"/>
    <w:rsid w:val="00C61BF5"/>
    <w:rsid w:val="00C7299D"/>
    <w:rsid w:val="00C82CAB"/>
    <w:rsid w:val="00C91D37"/>
    <w:rsid w:val="00C9539C"/>
    <w:rsid w:val="00C962D0"/>
    <w:rsid w:val="00C97CD0"/>
    <w:rsid w:val="00CA382F"/>
    <w:rsid w:val="00CA6262"/>
    <w:rsid w:val="00CB535F"/>
    <w:rsid w:val="00CB7186"/>
    <w:rsid w:val="00CD4C8A"/>
    <w:rsid w:val="00CD6EC7"/>
    <w:rsid w:val="00CE3ADF"/>
    <w:rsid w:val="00CE4A2D"/>
    <w:rsid w:val="00CE4D62"/>
    <w:rsid w:val="00CE7EDF"/>
    <w:rsid w:val="00CF3AFA"/>
    <w:rsid w:val="00D00201"/>
    <w:rsid w:val="00D02D3F"/>
    <w:rsid w:val="00D0680B"/>
    <w:rsid w:val="00D271C5"/>
    <w:rsid w:val="00D325AF"/>
    <w:rsid w:val="00D329B8"/>
    <w:rsid w:val="00D42F45"/>
    <w:rsid w:val="00D43F83"/>
    <w:rsid w:val="00D446EA"/>
    <w:rsid w:val="00D642B1"/>
    <w:rsid w:val="00D67A7A"/>
    <w:rsid w:val="00D70AF4"/>
    <w:rsid w:val="00D74130"/>
    <w:rsid w:val="00D76FB9"/>
    <w:rsid w:val="00D94A97"/>
    <w:rsid w:val="00D94B2E"/>
    <w:rsid w:val="00DA0027"/>
    <w:rsid w:val="00DA690A"/>
    <w:rsid w:val="00DB33C5"/>
    <w:rsid w:val="00DB6309"/>
    <w:rsid w:val="00DD0C80"/>
    <w:rsid w:val="00DE1367"/>
    <w:rsid w:val="00DE1481"/>
    <w:rsid w:val="00DE5489"/>
    <w:rsid w:val="00DF4DF2"/>
    <w:rsid w:val="00E02817"/>
    <w:rsid w:val="00E03577"/>
    <w:rsid w:val="00E06F60"/>
    <w:rsid w:val="00E12E2F"/>
    <w:rsid w:val="00E158C0"/>
    <w:rsid w:val="00E1672E"/>
    <w:rsid w:val="00E17F01"/>
    <w:rsid w:val="00E23F43"/>
    <w:rsid w:val="00E2703E"/>
    <w:rsid w:val="00E47A65"/>
    <w:rsid w:val="00E60BC5"/>
    <w:rsid w:val="00E66D1E"/>
    <w:rsid w:val="00E71E38"/>
    <w:rsid w:val="00E776C5"/>
    <w:rsid w:val="00E84965"/>
    <w:rsid w:val="00E86DB4"/>
    <w:rsid w:val="00E941EA"/>
    <w:rsid w:val="00E957F8"/>
    <w:rsid w:val="00E95D12"/>
    <w:rsid w:val="00EA4F5E"/>
    <w:rsid w:val="00EB4E63"/>
    <w:rsid w:val="00EB6BE4"/>
    <w:rsid w:val="00EC118D"/>
    <w:rsid w:val="00EC2D76"/>
    <w:rsid w:val="00EC515F"/>
    <w:rsid w:val="00EE52EF"/>
    <w:rsid w:val="00EE600C"/>
    <w:rsid w:val="00EF2E56"/>
    <w:rsid w:val="00EF6DA9"/>
    <w:rsid w:val="00F12265"/>
    <w:rsid w:val="00F1413E"/>
    <w:rsid w:val="00F23B1C"/>
    <w:rsid w:val="00F278C4"/>
    <w:rsid w:val="00F3043B"/>
    <w:rsid w:val="00F307B3"/>
    <w:rsid w:val="00F37A9F"/>
    <w:rsid w:val="00F414C1"/>
    <w:rsid w:val="00F45E17"/>
    <w:rsid w:val="00F4723D"/>
    <w:rsid w:val="00F47ECD"/>
    <w:rsid w:val="00F537B7"/>
    <w:rsid w:val="00F555A3"/>
    <w:rsid w:val="00F6521A"/>
    <w:rsid w:val="00F657F9"/>
    <w:rsid w:val="00F716F6"/>
    <w:rsid w:val="00F73E6D"/>
    <w:rsid w:val="00F86AF0"/>
    <w:rsid w:val="00FA026C"/>
    <w:rsid w:val="00FA0F4D"/>
    <w:rsid w:val="00FB0778"/>
    <w:rsid w:val="00FB115D"/>
    <w:rsid w:val="00FC013E"/>
    <w:rsid w:val="00FC2063"/>
    <w:rsid w:val="00FC242D"/>
    <w:rsid w:val="00FC4151"/>
    <w:rsid w:val="00FD0830"/>
    <w:rsid w:val="00FD2989"/>
    <w:rsid w:val="00FD3911"/>
    <w:rsid w:val="00FE3754"/>
    <w:rsid w:val="00FE413E"/>
    <w:rsid w:val="00FE7E94"/>
    <w:rsid w:val="00FF7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D4C58"/>
  <w15:docId w15:val="{E910ED45-2556-47F2-9B19-65EA3590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7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967D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3967D4"/>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99"/>
    <w:locked/>
    <w:rsid w:val="003967D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D43F8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60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56"/>
    <w:rPr>
      <w:rFonts w:ascii="Segoe UI" w:hAnsi="Segoe UI" w:cs="Segoe UI"/>
      <w:sz w:val="18"/>
      <w:szCs w:val="18"/>
    </w:rPr>
  </w:style>
  <w:style w:type="character" w:styleId="Strong">
    <w:name w:val="Strong"/>
    <w:basedOn w:val="DefaultParagraphFont"/>
    <w:uiPriority w:val="22"/>
    <w:qFormat/>
    <w:rsid w:val="00BA4F5B"/>
    <w:rPr>
      <w:b/>
      <w:bCs/>
    </w:rPr>
  </w:style>
  <w:style w:type="paragraph" w:customStyle="1" w:styleId="msonormal0">
    <w:name w:val="msonormal"/>
    <w:basedOn w:val="Normal"/>
    <w:rsid w:val="00A92B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67A7A"/>
    <w:rPr>
      <w:i/>
      <w:iCs/>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 Char,fn,FN"/>
    <w:basedOn w:val="Normal"/>
    <w:link w:val="FootnoteTextChar"/>
    <w:unhideWhenUsed/>
    <w:qFormat/>
    <w:rsid w:val="00614167"/>
    <w:pPr>
      <w:widowControl w:val="0"/>
      <w:spacing w:after="0" w:line="240" w:lineRule="auto"/>
    </w:pPr>
    <w:rPr>
      <w:rFonts w:ascii="Calibri" w:eastAsia="Calibri" w:hAnsi="Calibri" w:cs="Times New Roman"/>
      <w:sz w:val="20"/>
      <w:szCs w:val="20"/>
      <w:lang w:val="hy-AM" w:eastAsia="hy-AM"/>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 Char Char"/>
    <w:basedOn w:val="DefaultParagraphFont"/>
    <w:link w:val="FootnoteText"/>
    <w:rsid w:val="00614167"/>
    <w:rPr>
      <w:rFonts w:ascii="Calibri" w:eastAsia="Calibri" w:hAnsi="Calibri" w:cs="Times New Roman"/>
      <w:sz w:val="20"/>
      <w:szCs w:val="20"/>
      <w:lang w:val="hy-AM" w:eastAsia="hy-AM"/>
    </w:rPr>
  </w:style>
  <w:style w:type="character" w:styleId="CommentReference">
    <w:name w:val="annotation reference"/>
    <w:basedOn w:val="DefaultParagraphFont"/>
    <w:uiPriority w:val="99"/>
    <w:semiHidden/>
    <w:unhideWhenUsed/>
    <w:rsid w:val="00871F19"/>
    <w:rPr>
      <w:sz w:val="16"/>
      <w:szCs w:val="16"/>
    </w:rPr>
  </w:style>
  <w:style w:type="paragraph" w:styleId="CommentText">
    <w:name w:val="annotation text"/>
    <w:basedOn w:val="Normal"/>
    <w:link w:val="CommentTextChar"/>
    <w:uiPriority w:val="99"/>
    <w:semiHidden/>
    <w:unhideWhenUsed/>
    <w:rsid w:val="00871F19"/>
    <w:pPr>
      <w:spacing w:line="240" w:lineRule="auto"/>
    </w:pPr>
    <w:rPr>
      <w:sz w:val="20"/>
      <w:szCs w:val="20"/>
    </w:rPr>
  </w:style>
  <w:style w:type="character" w:customStyle="1" w:styleId="CommentTextChar">
    <w:name w:val="Comment Text Char"/>
    <w:basedOn w:val="DefaultParagraphFont"/>
    <w:link w:val="CommentText"/>
    <w:uiPriority w:val="99"/>
    <w:semiHidden/>
    <w:rsid w:val="00871F19"/>
    <w:rPr>
      <w:sz w:val="20"/>
      <w:szCs w:val="20"/>
    </w:rPr>
  </w:style>
  <w:style w:type="paragraph" w:styleId="CommentSubject">
    <w:name w:val="annotation subject"/>
    <w:basedOn w:val="CommentText"/>
    <w:next w:val="CommentText"/>
    <w:link w:val="CommentSubjectChar"/>
    <w:uiPriority w:val="99"/>
    <w:semiHidden/>
    <w:unhideWhenUsed/>
    <w:rsid w:val="00871F19"/>
    <w:rPr>
      <w:b/>
      <w:bCs/>
    </w:rPr>
  </w:style>
  <w:style w:type="character" w:customStyle="1" w:styleId="CommentSubjectChar">
    <w:name w:val="Comment Subject Char"/>
    <w:basedOn w:val="CommentTextChar"/>
    <w:link w:val="CommentSubject"/>
    <w:uiPriority w:val="99"/>
    <w:semiHidden/>
    <w:rsid w:val="00871F19"/>
    <w:rPr>
      <w:b/>
      <w:bCs/>
      <w:sz w:val="20"/>
      <w:szCs w:val="20"/>
    </w:rPr>
  </w:style>
  <w:style w:type="paragraph" w:styleId="Revision">
    <w:name w:val="Revision"/>
    <w:hidden/>
    <w:uiPriority w:val="99"/>
    <w:semiHidden/>
    <w:rsid w:val="008560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140505">
      <w:bodyDiv w:val="1"/>
      <w:marLeft w:val="0"/>
      <w:marRight w:val="0"/>
      <w:marTop w:val="0"/>
      <w:marBottom w:val="0"/>
      <w:divBdr>
        <w:top w:val="none" w:sz="0" w:space="0" w:color="auto"/>
        <w:left w:val="none" w:sz="0" w:space="0" w:color="auto"/>
        <w:bottom w:val="none" w:sz="0" w:space="0" w:color="auto"/>
        <w:right w:val="none" w:sz="0" w:space="0" w:color="auto"/>
      </w:divBdr>
    </w:div>
    <w:div w:id="621427882">
      <w:bodyDiv w:val="1"/>
      <w:marLeft w:val="0"/>
      <w:marRight w:val="0"/>
      <w:marTop w:val="0"/>
      <w:marBottom w:val="0"/>
      <w:divBdr>
        <w:top w:val="none" w:sz="0" w:space="0" w:color="auto"/>
        <w:left w:val="none" w:sz="0" w:space="0" w:color="auto"/>
        <w:bottom w:val="none" w:sz="0" w:space="0" w:color="auto"/>
        <w:right w:val="none" w:sz="0" w:space="0" w:color="auto"/>
      </w:divBdr>
    </w:div>
    <w:div w:id="965502344">
      <w:bodyDiv w:val="1"/>
      <w:marLeft w:val="0"/>
      <w:marRight w:val="0"/>
      <w:marTop w:val="0"/>
      <w:marBottom w:val="0"/>
      <w:divBdr>
        <w:top w:val="none" w:sz="0" w:space="0" w:color="auto"/>
        <w:left w:val="none" w:sz="0" w:space="0" w:color="auto"/>
        <w:bottom w:val="none" w:sz="0" w:space="0" w:color="auto"/>
        <w:right w:val="none" w:sz="0" w:space="0" w:color="auto"/>
      </w:divBdr>
    </w:div>
    <w:div w:id="1090081851">
      <w:bodyDiv w:val="1"/>
      <w:marLeft w:val="0"/>
      <w:marRight w:val="0"/>
      <w:marTop w:val="0"/>
      <w:marBottom w:val="0"/>
      <w:divBdr>
        <w:top w:val="none" w:sz="0" w:space="0" w:color="auto"/>
        <w:left w:val="none" w:sz="0" w:space="0" w:color="auto"/>
        <w:bottom w:val="none" w:sz="0" w:space="0" w:color="auto"/>
        <w:right w:val="none" w:sz="0" w:space="0" w:color="auto"/>
      </w:divBdr>
    </w:div>
    <w:div w:id="1131288087">
      <w:bodyDiv w:val="1"/>
      <w:marLeft w:val="0"/>
      <w:marRight w:val="0"/>
      <w:marTop w:val="0"/>
      <w:marBottom w:val="0"/>
      <w:divBdr>
        <w:top w:val="none" w:sz="0" w:space="0" w:color="auto"/>
        <w:left w:val="none" w:sz="0" w:space="0" w:color="auto"/>
        <w:bottom w:val="none" w:sz="0" w:space="0" w:color="auto"/>
        <w:right w:val="none" w:sz="0" w:space="0" w:color="auto"/>
      </w:divBdr>
    </w:div>
    <w:div w:id="191871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EFD49-1033-47C5-97DD-A5CD08AB8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3969</Words>
  <Characters>22626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https:/mul2-mss.gov.am/tasks/572553/oneclick/7b950c9104bfd8860a6b06a44b6370ca9689973bbce4a16c6397e8aab0952edf.docx?token=815148be49ee28257361dc9c38c63e85</cp:keywords>
  <dc:description/>
  <cp:lastModifiedBy>Tatevik Stepanyan</cp:lastModifiedBy>
  <cp:revision>2</cp:revision>
  <cp:lastPrinted>2022-02-09T05:56:00Z</cp:lastPrinted>
  <dcterms:created xsi:type="dcterms:W3CDTF">2022-02-09T06:08:00Z</dcterms:created>
  <dcterms:modified xsi:type="dcterms:W3CDTF">2022-02-09T06:08:00Z</dcterms:modified>
</cp:coreProperties>
</file>