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76" w:rsidRPr="002E251A" w:rsidRDefault="00535A76" w:rsidP="00500A76">
      <w:pPr>
        <w:spacing w:after="0" w:line="360" w:lineRule="auto"/>
        <w:ind w:firstLine="375"/>
        <w:jc w:val="right"/>
        <w:rPr>
          <w:rFonts w:ascii="GHEA Grapalat" w:eastAsia="Times New Roman" w:hAnsi="GHEA Grapalat"/>
          <w:bCs/>
          <w:sz w:val="24"/>
          <w:szCs w:val="24"/>
        </w:rPr>
      </w:pPr>
      <w:proofErr w:type="spellStart"/>
      <w:r w:rsidRPr="002E251A">
        <w:rPr>
          <w:rFonts w:ascii="GHEA Grapalat" w:eastAsia="Times New Roman" w:hAnsi="GHEA Grapalat"/>
          <w:bCs/>
          <w:sz w:val="24"/>
          <w:szCs w:val="24"/>
        </w:rPr>
        <w:t>Հավելված</w:t>
      </w:r>
      <w:proofErr w:type="spellEnd"/>
      <w:r w:rsidRPr="002E251A">
        <w:rPr>
          <w:rFonts w:ascii="GHEA Grapalat" w:eastAsia="Times New Roman" w:hAnsi="GHEA Grapalat"/>
          <w:bCs/>
          <w:sz w:val="24"/>
          <w:szCs w:val="24"/>
        </w:rPr>
        <w:t xml:space="preserve"> 2</w:t>
      </w:r>
    </w:p>
    <w:p w:rsidR="004A1A84" w:rsidRPr="00500A76" w:rsidRDefault="004A1A84" w:rsidP="00500A76">
      <w:pPr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sz w:val="24"/>
          <w:szCs w:val="24"/>
        </w:rPr>
      </w:pPr>
    </w:p>
    <w:p w:rsidR="004A1A84" w:rsidRPr="00500A76" w:rsidRDefault="00535A76" w:rsidP="00500A76">
      <w:pPr>
        <w:spacing w:after="0" w:line="360" w:lineRule="auto"/>
        <w:ind w:firstLine="375"/>
        <w:jc w:val="right"/>
        <w:rPr>
          <w:rFonts w:ascii="GHEA Grapalat" w:eastAsia="Times New Roman" w:hAnsi="GHEA Grapalat"/>
          <w:bCs/>
          <w:sz w:val="24"/>
          <w:szCs w:val="24"/>
        </w:rPr>
      </w:pPr>
      <w:r w:rsidRPr="00500A76">
        <w:rPr>
          <w:rFonts w:ascii="GHEA Grapalat" w:eastAsia="Times New Roman" w:hAnsi="GHEA Grapalat"/>
          <w:bCs/>
          <w:sz w:val="24"/>
          <w:szCs w:val="24"/>
        </w:rPr>
        <w:t xml:space="preserve">ՀՀ </w:t>
      </w:r>
      <w:proofErr w:type="spellStart"/>
      <w:r w:rsidRPr="00500A76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500A76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4A1A84" w:rsidRPr="00500A76">
        <w:rPr>
          <w:rFonts w:ascii="GHEA Grapalat" w:eastAsia="Times New Roman" w:hAnsi="GHEA Grapalat"/>
          <w:bCs/>
          <w:sz w:val="24"/>
          <w:szCs w:val="24"/>
        </w:rPr>
        <w:t>202</w:t>
      </w:r>
      <w:r w:rsidR="003B09D3">
        <w:rPr>
          <w:rFonts w:ascii="GHEA Grapalat" w:eastAsia="Times New Roman" w:hAnsi="GHEA Grapalat"/>
          <w:bCs/>
          <w:sz w:val="24"/>
          <w:szCs w:val="24"/>
        </w:rPr>
        <w:t>2</w:t>
      </w:r>
      <w:r w:rsidR="00E5120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="004A1A84" w:rsidRPr="00500A76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</w:p>
    <w:p w:rsidR="00535A76" w:rsidRPr="00500A76" w:rsidRDefault="004A1A84" w:rsidP="00500A76">
      <w:pPr>
        <w:spacing w:after="0" w:line="360" w:lineRule="auto"/>
        <w:ind w:firstLine="375"/>
        <w:jc w:val="right"/>
        <w:rPr>
          <w:rFonts w:ascii="GHEA Grapalat" w:eastAsia="Times New Roman" w:hAnsi="GHEA Grapalat"/>
          <w:bCs/>
          <w:sz w:val="24"/>
          <w:szCs w:val="24"/>
        </w:rPr>
      </w:pPr>
      <w:r w:rsidRPr="00500A76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B2445C">
        <w:rPr>
          <w:rFonts w:ascii="GHEA Grapalat" w:eastAsia="Times New Roman" w:hAnsi="GHEA Grapalat"/>
          <w:bCs/>
          <w:sz w:val="24"/>
          <w:szCs w:val="24"/>
          <w:lang w:val="hy-AM"/>
        </w:rPr>
        <w:t>«</w:t>
      </w:r>
      <w:r w:rsidR="00B2445C">
        <w:rPr>
          <w:rFonts w:ascii="GHEA Grapalat" w:eastAsia="Times New Roman" w:hAnsi="GHEA Grapalat"/>
          <w:bCs/>
          <w:sz w:val="24"/>
          <w:szCs w:val="24"/>
        </w:rPr>
        <w:t>___»«_________»</w:t>
      </w:r>
      <w:r w:rsidR="00500A76" w:rsidRPr="00500A76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535A76" w:rsidRPr="00500A76">
        <w:rPr>
          <w:rFonts w:ascii="GHEA Grapalat" w:eastAsia="Times New Roman" w:hAnsi="GHEA Grapalat"/>
          <w:bCs/>
          <w:sz w:val="24"/>
          <w:szCs w:val="24"/>
        </w:rPr>
        <w:t xml:space="preserve">N     </w:t>
      </w:r>
      <w:bookmarkStart w:id="0" w:name="_GoBack"/>
      <w:bookmarkEnd w:id="0"/>
      <w:r w:rsidR="00535A76" w:rsidRPr="00500A76">
        <w:rPr>
          <w:rFonts w:ascii="GHEA Grapalat" w:eastAsia="Times New Roman" w:hAnsi="GHEA Grapalat"/>
          <w:bCs/>
          <w:sz w:val="24"/>
          <w:szCs w:val="24"/>
        </w:rPr>
        <w:t>-</w:t>
      </w:r>
      <w:r w:rsidR="00D5335E">
        <w:rPr>
          <w:rFonts w:ascii="GHEA Grapalat" w:eastAsia="Times New Roman" w:hAnsi="GHEA Grapalat"/>
          <w:bCs/>
          <w:sz w:val="24"/>
          <w:szCs w:val="24"/>
        </w:rPr>
        <w:t>Լ</w:t>
      </w:r>
      <w:r w:rsidR="00535A76" w:rsidRPr="00500A76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="00535A76" w:rsidRPr="00500A76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</w:p>
    <w:p w:rsidR="00351061" w:rsidRPr="00500A76" w:rsidRDefault="00351061" w:rsidP="00500A76">
      <w:pPr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sz w:val="24"/>
          <w:szCs w:val="24"/>
        </w:rPr>
      </w:pPr>
    </w:p>
    <w:p w:rsidR="00351061" w:rsidRPr="00500A76" w:rsidRDefault="00351061" w:rsidP="00500A76">
      <w:pPr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sz w:val="24"/>
          <w:szCs w:val="24"/>
        </w:rPr>
      </w:pPr>
    </w:p>
    <w:p w:rsidR="00926EE4" w:rsidRPr="00500A76" w:rsidRDefault="002569BF" w:rsidP="00500A76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500A76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535A76" w:rsidRPr="00500A76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500A76">
        <w:rPr>
          <w:rFonts w:ascii="GHEA Grapalat" w:eastAsia="Times New Roman" w:hAnsi="GHEA Grapalat"/>
          <w:b/>
          <w:bCs/>
          <w:sz w:val="24"/>
          <w:szCs w:val="24"/>
        </w:rPr>
        <w:t>ԾՐԱԳԻՐ</w:t>
      </w:r>
    </w:p>
    <w:p w:rsidR="00926EE4" w:rsidRPr="00500A76" w:rsidRDefault="00926EE4" w:rsidP="00500A76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500A76">
        <w:rPr>
          <w:rFonts w:eastAsia="Times New Roman" w:cs="Calibri"/>
          <w:sz w:val="24"/>
          <w:szCs w:val="24"/>
          <w:lang w:val="hy-AM"/>
        </w:rPr>
        <w:t> </w:t>
      </w:r>
    </w:p>
    <w:p w:rsidR="00926EE4" w:rsidRPr="00500A76" w:rsidRDefault="00E51202" w:rsidP="00500A76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</w:t>
      </w:r>
      <w:r w:rsidR="00017676" w:rsidRPr="00017676">
        <w:rPr>
          <w:rFonts w:ascii="GHEA Grapalat" w:hAnsi="GHEA Grapalat"/>
          <w:b/>
          <w:sz w:val="24"/>
          <w:szCs w:val="24"/>
          <w:lang w:val="hy-AM"/>
        </w:rPr>
        <w:t>ախագծային հատուկ լուծումներով համալրման ենթակա մի</w:t>
      </w:r>
      <w:r w:rsidR="00F805FD" w:rsidRPr="00F805FD">
        <w:rPr>
          <w:rFonts w:ascii="GHEA Grapalat" w:hAnsi="GHEA Grapalat"/>
          <w:b/>
          <w:sz w:val="24"/>
          <w:szCs w:val="24"/>
          <w:lang w:val="hy-AM"/>
        </w:rPr>
        <w:t xml:space="preserve"> շարք</w:t>
      </w:r>
      <w:r w:rsidR="00535A76" w:rsidRPr="00500A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849E1" w:rsidRPr="000A6D3F">
        <w:rPr>
          <w:rFonts w:ascii="GHEA Grapalat" w:hAnsi="GHEA Grapalat"/>
          <w:b/>
          <w:sz w:val="24"/>
          <w:szCs w:val="24"/>
          <w:lang w:val="hy-AM"/>
        </w:rPr>
        <w:t xml:space="preserve">կարևորագույն </w:t>
      </w:r>
      <w:r w:rsidR="00535A76" w:rsidRPr="00500A76">
        <w:rPr>
          <w:rFonts w:ascii="GHEA Grapalat" w:hAnsi="GHEA Grapalat"/>
          <w:b/>
          <w:sz w:val="24"/>
          <w:szCs w:val="24"/>
          <w:lang w:val="hy-AM"/>
        </w:rPr>
        <w:t>նշանակության օբյեկտներ</w:t>
      </w:r>
      <w:r w:rsidR="002569BF" w:rsidRPr="00500A76">
        <w:rPr>
          <w:rFonts w:ascii="GHEA Grapalat" w:hAnsi="GHEA Grapalat"/>
          <w:b/>
          <w:sz w:val="24"/>
          <w:szCs w:val="24"/>
          <w:lang w:val="hy-AM"/>
        </w:rPr>
        <w:t>ի շահագործման մատչելիությունն ապահովող  միջոցառումների</w:t>
      </w:r>
    </w:p>
    <w:p w:rsidR="00926EE4" w:rsidRPr="00500A76" w:rsidRDefault="00926EE4" w:rsidP="00500A76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tbl>
      <w:tblPr>
        <w:tblW w:w="147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2430"/>
        <w:gridCol w:w="2790"/>
        <w:gridCol w:w="2520"/>
        <w:gridCol w:w="1350"/>
        <w:gridCol w:w="2790"/>
        <w:gridCol w:w="2430"/>
      </w:tblGrid>
      <w:tr w:rsidR="009851F5" w:rsidRPr="00500A76" w:rsidTr="003C2522">
        <w:trPr>
          <w:trHeight w:val="209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00A76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NN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proofErr w:type="spellStart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Միջոցառման</w:t>
            </w:r>
            <w:proofErr w:type="spellEnd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 </w:t>
            </w:r>
            <w:proofErr w:type="spellStart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500A7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Միջոցառումներ</w:t>
            </w:r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ի </w:t>
            </w:r>
            <w:proofErr w:type="spellStart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նկարագիրը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  <w:p w:rsidR="009851F5" w:rsidRPr="00500A76" w:rsidRDefault="009851F5" w:rsidP="00AE2327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proofErr w:type="spellStart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Պատասխանատու</w:t>
            </w:r>
            <w:proofErr w:type="spellEnd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կատարողը</w:t>
            </w:r>
            <w:proofErr w:type="spellEnd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՝ հ</w:t>
            </w:r>
            <w:r w:rsidRPr="00500A7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ամակատարող</w:t>
            </w:r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  <w:p w:rsidR="009851F5" w:rsidRPr="00500A76" w:rsidRDefault="009851F5" w:rsidP="00557CF0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proofErr w:type="spellStart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Կատարման</w:t>
            </w:r>
            <w:proofErr w:type="spellEnd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ժամկետը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500A7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Ֆինանսավորման </w:t>
            </w:r>
            <w:proofErr w:type="spellStart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չափը</w:t>
            </w:r>
            <w:proofErr w:type="spellEnd"/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և </w:t>
            </w:r>
            <w:r w:rsidRPr="00500A7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աղբյուր</w:t>
            </w:r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1F5" w:rsidRPr="00500A76" w:rsidRDefault="009851F5" w:rsidP="00500A7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Ակնկալվող արդյունք</w:t>
            </w:r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ը</w:t>
            </w:r>
            <w:r w:rsidRPr="00500A7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9851F5" w:rsidRPr="00500A76" w:rsidTr="003C2522">
        <w:trPr>
          <w:trHeight w:val="4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</w:tr>
      <w:tr w:rsidR="009851F5" w:rsidRPr="00500A76" w:rsidTr="003C2522">
        <w:trPr>
          <w:trHeight w:val="4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I ՓՈՒԼ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644997" w:rsidRPr="00644997" w:rsidRDefault="00644997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851F5" w:rsidRPr="00500A76" w:rsidTr="003C2522">
        <w:trPr>
          <w:trHeight w:val="4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Նախագծային աշխատանքների նախապատրաստական աշխատանքներ 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3B09D3" w:rsidRDefault="00B2445C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</w:t>
            </w:r>
            <w:r w:rsidR="009851F5"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լակետային տվյալների հավաքագրում, տեխնիկական վիճակի հետազննություն,  նախագծման և շինարարության խոշորացված ծախսերի հաշվարկ (կարիքի գնահատում), նկուղային հատվածների ուսումնասիրություն</w:t>
            </w:r>
            <w:r w:rsidR="005E2E40"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 ապաստարանների և թաքստոցների կազմակերպման հնարավորությունների պարզում</w:t>
            </w:r>
          </w:p>
          <w:p w:rsidR="00B054BA" w:rsidRPr="003B09D3" w:rsidRDefault="00B054BA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9129AD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քաղաքաշինության կոմիտե/ոլորտային գերատեսչություն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B2445C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</w:t>
            </w:r>
            <w:r w:rsidR="009E3014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 </w:t>
            </w: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9E3014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I </w:t>
            </w:r>
          </w:p>
          <w:p w:rsidR="009851F5" w:rsidRPr="00B2445C" w:rsidRDefault="009E3014" w:rsidP="004121E5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կիսամյակ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B2445C" w:rsidRDefault="009D6440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պետական կամ համայնքային</w:t>
            </w:r>
            <w:r w:rsidR="009851F5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բյուջեների միջոցներ՝ </w:t>
            </w:r>
          </w:p>
          <w:p w:rsidR="009851F5" w:rsidRPr="00B2445C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 օբյեկտի տեխնիկական  վիճակի </w:t>
            </w:r>
            <w:proofErr w:type="spellStart"/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հետազննության</w:t>
            </w:r>
            <w:proofErr w:type="spellEnd"/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խոշորացված ծախսեր՝ շուրջ </w:t>
            </w:r>
          </w:p>
          <w:p w:rsidR="009851F5" w:rsidRPr="00500A76" w:rsidRDefault="009851F5" w:rsidP="002246F4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  <w:r w:rsidR="00E00314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</w:t>
            </w: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</w:t>
            </w:r>
            <w:r w:rsidR="00164D53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.0</w:t>
            </w: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="002246F4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</w:t>
            </w:r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00</w:t>
            </w:r>
            <w:r w:rsidR="00164D53">
              <w:rPr>
                <w:rFonts w:ascii="GHEA Grapalat" w:eastAsia="Times New Roman" w:hAnsi="GHEA Grapalat"/>
                <w:sz w:val="24"/>
                <w:szCs w:val="24"/>
              </w:rPr>
              <w:t>.0</w:t>
            </w:r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հազ</w:t>
            </w:r>
            <w:proofErr w:type="spellEnd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.</w:t>
            </w:r>
            <w:r w:rsid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դրամ</w:t>
            </w:r>
            <w:proofErr w:type="spellEnd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Նախագծային աշխատանքների </w:t>
            </w:r>
            <w:proofErr w:type="spellStart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կատարման</w:t>
            </w:r>
            <w:proofErr w:type="spellEnd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հիմնավորում</w:t>
            </w:r>
            <w:proofErr w:type="spellEnd"/>
            <w:r w:rsidR="005E2E40"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="005E2E40" w:rsidRPr="00500A76">
              <w:rPr>
                <w:rFonts w:ascii="GHEA Grapalat" w:eastAsia="Times New Roman" w:hAnsi="GHEA Grapalat"/>
                <w:sz w:val="24"/>
                <w:szCs w:val="24"/>
              </w:rPr>
              <w:t>տեխնիկական</w:t>
            </w:r>
            <w:proofErr w:type="spellEnd"/>
            <w:r w:rsidR="005E2E40"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5E2E40" w:rsidRPr="00500A76">
              <w:rPr>
                <w:rFonts w:ascii="GHEA Grapalat" w:eastAsia="Times New Roman" w:hAnsi="GHEA Grapalat"/>
                <w:sz w:val="24"/>
                <w:szCs w:val="24"/>
              </w:rPr>
              <w:t>առաջադրանքի</w:t>
            </w:r>
            <w:proofErr w:type="spellEnd"/>
            <w:r w:rsidR="005E2E40"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5E2E40" w:rsidRPr="00500A76">
              <w:rPr>
                <w:rFonts w:ascii="GHEA Grapalat" w:eastAsia="Times New Roman" w:hAnsi="GHEA Grapalat"/>
                <w:sz w:val="24"/>
                <w:szCs w:val="24"/>
              </w:rPr>
              <w:t>կազմում</w:t>
            </w:r>
            <w:proofErr w:type="spellEnd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</w:tc>
      </w:tr>
      <w:tr w:rsidR="009851F5" w:rsidRPr="00500A76" w:rsidTr="003C2522">
        <w:trPr>
          <w:trHeight w:val="4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II ՓՈՒԼ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851F5" w:rsidRPr="00B2445C" w:rsidTr="003C2522">
        <w:trPr>
          <w:trHeight w:val="4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Նախագծանախահաշվային փաստաթղթերի մշակում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B2445C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="009851F5"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ախագծման թույլտվության ձեռքբերում (ՃՀԱ), </w:t>
            </w:r>
            <w:r w:rsidR="005E2E40"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ըստ </w:t>
            </w:r>
            <w:r w:rsidR="009851F5"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տեխնիկական առաջադրանքների գնման հայտերի պատրաստում, մրցույթների կազմակերպում, պայմանագրերի կնքում, կատարված աշխատանքների հանձնում-ընդունում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AE232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քաղաքաշինության կոմիտե/ոլորտային գերատեսչություն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B2445C" w:rsidRDefault="00B054BA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2023</w:t>
            </w:r>
            <w:r w:rsidR="009851F5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="009851F5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851F5" w:rsidRPr="00B2445C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I</w:t>
            </w:r>
            <w:r w:rsidR="004121E5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I</w:t>
            </w: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054BA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կիսամյակ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EA7C2A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պետական կամ համայնքային</w:t>
            </w:r>
            <w:r w:rsidR="009851F5" w:rsidRPr="00B244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բյուջեների միջոցներ՝ խոշորացված ծախսերի չափով՝ ըստ I ՓՈՒԼԻ արդյունքների, 1 օբյեկտի նախագծման համար շ</w:t>
            </w:r>
            <w:proofErr w:type="spellStart"/>
            <w:r w:rsidR="009851F5" w:rsidRPr="00500A76">
              <w:rPr>
                <w:rFonts w:ascii="GHEA Grapalat" w:eastAsia="Times New Roman" w:hAnsi="GHEA Grapalat"/>
                <w:sz w:val="24"/>
                <w:szCs w:val="24"/>
              </w:rPr>
              <w:t>ուրջ</w:t>
            </w:r>
            <w:proofErr w:type="spellEnd"/>
            <w:r w:rsidR="009851F5"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  <w:r w:rsidR="00164D53">
              <w:rPr>
                <w:rFonts w:ascii="GHEA Grapalat" w:eastAsia="Times New Roman" w:hAnsi="GHEA Grapalat"/>
                <w:sz w:val="24"/>
                <w:szCs w:val="24"/>
              </w:rPr>
              <w:t>,</w:t>
            </w:r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000.0-15</w:t>
            </w:r>
            <w:r w:rsidR="00164D53">
              <w:rPr>
                <w:rFonts w:ascii="GHEA Grapalat" w:eastAsia="Times New Roman" w:hAnsi="GHEA Grapalat"/>
                <w:sz w:val="24"/>
                <w:szCs w:val="24"/>
              </w:rPr>
              <w:t>,</w:t>
            </w:r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 xml:space="preserve">000.0 </w:t>
            </w:r>
            <w:proofErr w:type="spellStart"/>
            <w:r w:rsidRPr="00500A76">
              <w:rPr>
                <w:rFonts w:ascii="GHEA Grapalat" w:eastAsia="Times New Roman" w:hAnsi="GHEA Grapalat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960F12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Նախագծային աշխատանքների պետական գնման պայմանագրերի կնքում, </w:t>
            </w:r>
            <w:r w:rsidR="00960F12" w:rsidRPr="00960F1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սահմանած կարգով հաստատված, համաձայնեցված, արդի նորմատիվ փաստաթղթերի պահանջներին համապատասխանեցված նախագծային փաստաթղթերի ձեռքբերում  </w:t>
            </w:r>
          </w:p>
        </w:tc>
      </w:tr>
      <w:tr w:rsidR="009851F5" w:rsidRPr="00500A76" w:rsidTr="003C2522">
        <w:trPr>
          <w:trHeight w:val="4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500A76">
              <w:rPr>
                <w:rFonts w:ascii="GHEA Grapalat" w:eastAsia="Times New Roman" w:hAnsi="GHEA Grapalat"/>
                <w:b/>
                <w:sz w:val="24"/>
                <w:szCs w:val="24"/>
              </w:rPr>
              <w:t>III ՓՈՒԼ</w:t>
            </w:r>
          </w:p>
          <w:p w:rsidR="00644997" w:rsidRPr="00500A76" w:rsidRDefault="00644997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851F5" w:rsidRPr="00B2445C" w:rsidTr="003C2522">
        <w:trPr>
          <w:trHeight w:val="4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Շինարարական աշխատանքների </w:t>
            </w:r>
            <w:proofErr w:type="spellStart"/>
            <w:r w:rsidR="00A4396B" w:rsidRPr="00500A76">
              <w:rPr>
                <w:rFonts w:ascii="GHEA Grapalat" w:eastAsia="Times New Roman" w:hAnsi="GHEA Grapalat"/>
                <w:sz w:val="24"/>
                <w:szCs w:val="24"/>
              </w:rPr>
              <w:t>իրականացում</w:t>
            </w:r>
            <w:proofErr w:type="spellEnd"/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B2445C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Շ</w:t>
            </w:r>
            <w:r w:rsidR="009851F5"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ինարարության թույլտվության ձեռքբերում, գնման հայտերի պատրաստում, մրցույթների կազմակերպում, պայմանագրերի կնքում, կատարված աշխատանքների հանձնում-ընդունում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500A76" w:rsidRDefault="009851F5" w:rsidP="00AE232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քաղաքաշինության կոմիտե/ոլորտային գերատեսչություն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1F5" w:rsidRPr="003B09D3" w:rsidRDefault="00B2445C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2024</w:t>
            </w:r>
            <w:r w:rsidR="009851F5" w:rsidRPr="003B09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="009851F5" w:rsidRPr="003B09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644997" w:rsidRPr="003B09D3" w:rsidRDefault="00644997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B09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I-ին կիսամյա</w:t>
            </w:r>
          </w:p>
          <w:p w:rsidR="009851F5" w:rsidRPr="00500A76" w:rsidRDefault="00B2445C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կից 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2026</w:t>
            </w:r>
            <w:r w:rsidR="00644997" w:rsidRPr="003B09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թ. շարունա կական 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500A76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պետական կամ համայնքային  բյուջեների միջոցներ՝  ըստ II ՓՈՒԼԻ արդյունքների (նախահաշվային կամ պայմանագրային արժեքների)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F5" w:rsidRPr="00500A76" w:rsidRDefault="009851F5" w:rsidP="00960F12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Շինարարական աշխատանքների պետական գնման պայմանագրերի կնքում, շինարարական աշխատանքների մեկնարկ, տեխնիկական և հեղինակային հսկողության ծառայությունների մատուցում, ընթացիկ աշխատանքների վերահսկողություն, համակարգում, </w:t>
            </w:r>
            <w:r w:rsidR="00960F12" w:rsidRPr="00960F1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սահմա</w:t>
            </w:r>
            <w:r w:rsidR="00960F12" w:rsidRPr="00960F1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ած կարգով և ժամկետում շինարարական աշխատանքների</w:t>
            </w:r>
            <w:r w:rsidR="00557CF0" w:rsidRPr="00557CF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իրականացում</w:t>
            </w:r>
            <w:r w:rsidRPr="00500A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</w:tbl>
    <w:p w:rsidR="006057E7" w:rsidRPr="00500A76" w:rsidRDefault="006057E7" w:rsidP="00500A7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057E7" w:rsidRPr="00500A76" w:rsidSect="009851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6D0" w:rsidRDefault="006836D0" w:rsidP="00A509A3">
      <w:pPr>
        <w:spacing w:after="0" w:line="240" w:lineRule="auto"/>
      </w:pPr>
      <w:r>
        <w:separator/>
      </w:r>
    </w:p>
  </w:endnote>
  <w:endnote w:type="continuationSeparator" w:id="0">
    <w:p w:rsidR="006836D0" w:rsidRDefault="006836D0" w:rsidP="00A5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9A3" w:rsidRDefault="00A509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9A3" w:rsidRDefault="00A509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9A3" w:rsidRDefault="00A509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6D0" w:rsidRDefault="006836D0" w:rsidP="00A509A3">
      <w:pPr>
        <w:spacing w:after="0" w:line="240" w:lineRule="auto"/>
      </w:pPr>
      <w:r>
        <w:separator/>
      </w:r>
    </w:p>
  </w:footnote>
  <w:footnote w:type="continuationSeparator" w:id="0">
    <w:p w:rsidR="006836D0" w:rsidRDefault="006836D0" w:rsidP="00A5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9A3" w:rsidRDefault="00A509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9A3" w:rsidRDefault="00A509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9A3" w:rsidRDefault="00A509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6EE4"/>
    <w:rsid w:val="00012F94"/>
    <w:rsid w:val="00017676"/>
    <w:rsid w:val="0004318B"/>
    <w:rsid w:val="000A6D3F"/>
    <w:rsid w:val="000E2389"/>
    <w:rsid w:val="000E2FBE"/>
    <w:rsid w:val="000F3D1A"/>
    <w:rsid w:val="000F4840"/>
    <w:rsid w:val="00107E5F"/>
    <w:rsid w:val="00164D53"/>
    <w:rsid w:val="00180DC1"/>
    <w:rsid w:val="00191576"/>
    <w:rsid w:val="00192D95"/>
    <w:rsid w:val="001D00AC"/>
    <w:rsid w:val="00202E52"/>
    <w:rsid w:val="00203387"/>
    <w:rsid w:val="002246F4"/>
    <w:rsid w:val="002569BF"/>
    <w:rsid w:val="002659C8"/>
    <w:rsid w:val="002670E1"/>
    <w:rsid w:val="0028498A"/>
    <w:rsid w:val="002C7F87"/>
    <w:rsid w:val="002D2D28"/>
    <w:rsid w:val="002E251A"/>
    <w:rsid w:val="00351061"/>
    <w:rsid w:val="00364CDA"/>
    <w:rsid w:val="003849E1"/>
    <w:rsid w:val="00386DCB"/>
    <w:rsid w:val="003941D5"/>
    <w:rsid w:val="003B09D3"/>
    <w:rsid w:val="003C1C82"/>
    <w:rsid w:val="003C2522"/>
    <w:rsid w:val="003D160A"/>
    <w:rsid w:val="003E15B2"/>
    <w:rsid w:val="004121E5"/>
    <w:rsid w:val="0042531E"/>
    <w:rsid w:val="004A1A84"/>
    <w:rsid w:val="004C0979"/>
    <w:rsid w:val="004E7B5F"/>
    <w:rsid w:val="00500A76"/>
    <w:rsid w:val="0052799B"/>
    <w:rsid w:val="00535A76"/>
    <w:rsid w:val="00557CF0"/>
    <w:rsid w:val="00572D7B"/>
    <w:rsid w:val="005947AD"/>
    <w:rsid w:val="005A6B91"/>
    <w:rsid w:val="005B22CE"/>
    <w:rsid w:val="005B4C2C"/>
    <w:rsid w:val="005B6538"/>
    <w:rsid w:val="005E2E40"/>
    <w:rsid w:val="0060479B"/>
    <w:rsid w:val="006057E7"/>
    <w:rsid w:val="00644997"/>
    <w:rsid w:val="00663541"/>
    <w:rsid w:val="00672DE4"/>
    <w:rsid w:val="006836D0"/>
    <w:rsid w:val="006845B9"/>
    <w:rsid w:val="00694249"/>
    <w:rsid w:val="006943A6"/>
    <w:rsid w:val="006B004B"/>
    <w:rsid w:val="006B78D8"/>
    <w:rsid w:val="0070148A"/>
    <w:rsid w:val="007752B3"/>
    <w:rsid w:val="0077567D"/>
    <w:rsid w:val="007D4EF0"/>
    <w:rsid w:val="007F2F9C"/>
    <w:rsid w:val="00810544"/>
    <w:rsid w:val="008261A0"/>
    <w:rsid w:val="00847DE8"/>
    <w:rsid w:val="008E16E8"/>
    <w:rsid w:val="009129AD"/>
    <w:rsid w:val="00926EE4"/>
    <w:rsid w:val="00960F12"/>
    <w:rsid w:val="009750A3"/>
    <w:rsid w:val="009851F5"/>
    <w:rsid w:val="009A0346"/>
    <w:rsid w:val="009D6440"/>
    <w:rsid w:val="009E3014"/>
    <w:rsid w:val="009E40E4"/>
    <w:rsid w:val="00A202BD"/>
    <w:rsid w:val="00A4396B"/>
    <w:rsid w:val="00A509A3"/>
    <w:rsid w:val="00A630CB"/>
    <w:rsid w:val="00A77911"/>
    <w:rsid w:val="00A823FA"/>
    <w:rsid w:val="00A847D2"/>
    <w:rsid w:val="00AE2327"/>
    <w:rsid w:val="00AE2740"/>
    <w:rsid w:val="00B054BA"/>
    <w:rsid w:val="00B2445C"/>
    <w:rsid w:val="00B70158"/>
    <w:rsid w:val="00C170FB"/>
    <w:rsid w:val="00C67C20"/>
    <w:rsid w:val="00CB4245"/>
    <w:rsid w:val="00CC3307"/>
    <w:rsid w:val="00CD6859"/>
    <w:rsid w:val="00D048C8"/>
    <w:rsid w:val="00D47C27"/>
    <w:rsid w:val="00D5335E"/>
    <w:rsid w:val="00D542D6"/>
    <w:rsid w:val="00E00314"/>
    <w:rsid w:val="00E1266E"/>
    <w:rsid w:val="00E51202"/>
    <w:rsid w:val="00E86B88"/>
    <w:rsid w:val="00EA7C2A"/>
    <w:rsid w:val="00EC5884"/>
    <w:rsid w:val="00ED6A9A"/>
    <w:rsid w:val="00F10268"/>
    <w:rsid w:val="00F25E5B"/>
    <w:rsid w:val="00F33AF5"/>
    <w:rsid w:val="00F7164E"/>
    <w:rsid w:val="00F805FD"/>
    <w:rsid w:val="00F936EF"/>
    <w:rsid w:val="00F9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E51E8"/>
  <w15:docId w15:val="{A829ECB8-3286-4A63-B1CA-AC918CD8F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EE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926EE4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926EE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A509A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09A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A509A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09A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https://mul2.gov.am/tasks/568152/oneclick/13MIJOCARUMCRAGIR-HAV2.docx?token=24c9f2c14a25b5f3aa7d85342c5da9e1</cp:keywords>
  <dc:description/>
  <cp:lastModifiedBy>Lilit Sargsyan1</cp:lastModifiedBy>
  <cp:revision>39</cp:revision>
  <cp:lastPrinted>2021-11-17T08:51:00Z</cp:lastPrinted>
  <dcterms:created xsi:type="dcterms:W3CDTF">2021-06-14T14:26:00Z</dcterms:created>
  <dcterms:modified xsi:type="dcterms:W3CDTF">2022-02-14T10:45:00Z</dcterms:modified>
</cp:coreProperties>
</file>