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4FC" w:rsidRPr="00D94BB5" w:rsidRDefault="000C74FC"/>
    <w:p w:rsidR="00123C15" w:rsidRPr="00D94BB5" w:rsidRDefault="00123C15" w:rsidP="00CD5C0A">
      <w:pPr>
        <w:spacing w:line="360" w:lineRule="auto"/>
        <w:ind w:left="-900" w:right="-720"/>
        <w:jc w:val="center"/>
        <w:rPr>
          <w:rFonts w:ascii="GHEA Grapalat" w:hAnsi="GHEA Grapalat" w:cs="Sylfaen"/>
          <w:b/>
          <w:lang w:val="af-ZA"/>
        </w:rPr>
      </w:pPr>
    </w:p>
    <w:p w:rsidR="00550CE0" w:rsidRPr="00D94BB5" w:rsidRDefault="00550CE0" w:rsidP="00CD5C0A">
      <w:pPr>
        <w:spacing w:line="360" w:lineRule="auto"/>
        <w:ind w:left="-900" w:right="-720"/>
        <w:jc w:val="center"/>
        <w:rPr>
          <w:rFonts w:ascii="GHEA Grapalat" w:hAnsi="GHEA Grapalat" w:cs="Sylfaen"/>
          <w:b/>
          <w:lang w:val="af-ZA"/>
        </w:rPr>
      </w:pPr>
      <w:r w:rsidRPr="00D94BB5">
        <w:rPr>
          <w:rFonts w:ascii="GHEA Grapalat" w:hAnsi="GHEA Grapalat" w:cs="Sylfaen"/>
          <w:b/>
          <w:lang w:val="af-ZA"/>
        </w:rPr>
        <w:t>ԱՄՓՈՓԱԹԵՐԹ</w:t>
      </w:r>
    </w:p>
    <w:p w:rsidR="00550CE0" w:rsidRPr="00D94BB5" w:rsidRDefault="00550CE0" w:rsidP="00CD5C0A">
      <w:pPr>
        <w:spacing w:line="360" w:lineRule="auto"/>
        <w:ind w:left="-900" w:right="-720"/>
        <w:jc w:val="center"/>
        <w:rPr>
          <w:rFonts w:ascii="GHEA Grapalat" w:hAnsi="GHEA Grapalat" w:cs="Sylfaen"/>
          <w:b/>
          <w:lang w:val="af-ZA"/>
        </w:rPr>
      </w:pPr>
    </w:p>
    <w:p w:rsidR="00550CE0" w:rsidRPr="00D94BB5" w:rsidRDefault="00550CE0" w:rsidP="00CD5C0A">
      <w:pPr>
        <w:tabs>
          <w:tab w:val="left" w:pos="9450"/>
        </w:tabs>
        <w:spacing w:line="360" w:lineRule="auto"/>
        <w:jc w:val="center"/>
        <w:rPr>
          <w:rFonts w:ascii="GHEA Grapalat" w:hAnsi="GHEA Grapalat" w:cs="Arial Armenian"/>
          <w:lang w:val="pt-BR"/>
        </w:rPr>
      </w:pPr>
      <w:r w:rsidRPr="00D94BB5">
        <w:rPr>
          <w:rFonts w:ascii="GHEA Grapalat" w:hAnsi="GHEA Grapalat" w:cs="Verdana"/>
          <w:color w:val="000000"/>
          <w:shd w:val="clear" w:color="auto" w:fill="FFFFFF"/>
          <w:lang w:val="af-ZA"/>
        </w:rPr>
        <w:t>«</w:t>
      </w:r>
      <w:r w:rsidRPr="00D94BB5">
        <w:rPr>
          <w:rFonts w:ascii="GHEA Grapalat" w:hAnsi="GHEA Grapalat"/>
        </w:rPr>
        <w:t>ՆԱԽԱԳԾԱՅԻՆ</w:t>
      </w:r>
      <w:r w:rsidRPr="00D94BB5">
        <w:rPr>
          <w:rFonts w:ascii="GHEA Grapalat" w:hAnsi="GHEA Grapalat"/>
          <w:lang w:val="af-ZA"/>
        </w:rPr>
        <w:t xml:space="preserve"> </w:t>
      </w:r>
      <w:r w:rsidRPr="00D94BB5">
        <w:rPr>
          <w:rFonts w:ascii="GHEA Grapalat" w:hAnsi="GHEA Grapalat"/>
        </w:rPr>
        <w:t>ՀԱՏՈՒԿ</w:t>
      </w:r>
      <w:r w:rsidRPr="00D94BB5">
        <w:rPr>
          <w:rFonts w:ascii="GHEA Grapalat" w:hAnsi="GHEA Grapalat"/>
          <w:lang w:val="af-ZA"/>
        </w:rPr>
        <w:t xml:space="preserve"> </w:t>
      </w:r>
      <w:r w:rsidRPr="00D94BB5">
        <w:rPr>
          <w:rFonts w:ascii="GHEA Grapalat" w:hAnsi="GHEA Grapalat"/>
        </w:rPr>
        <w:t>ԼՈՒԾՈՒՄՆԵՐՈՎ</w:t>
      </w:r>
      <w:r w:rsidRPr="00D94BB5">
        <w:rPr>
          <w:rFonts w:ascii="GHEA Grapalat" w:hAnsi="GHEA Grapalat"/>
          <w:lang w:val="af-ZA"/>
        </w:rPr>
        <w:t xml:space="preserve"> </w:t>
      </w:r>
      <w:r w:rsidRPr="00D94BB5">
        <w:rPr>
          <w:rFonts w:ascii="GHEA Grapalat" w:hAnsi="GHEA Grapalat"/>
        </w:rPr>
        <w:t>ՀԱՄԱԼՐՄԱՆ</w:t>
      </w:r>
      <w:r w:rsidRPr="00D94BB5">
        <w:rPr>
          <w:rFonts w:ascii="GHEA Grapalat" w:hAnsi="GHEA Grapalat"/>
          <w:lang w:val="af-ZA"/>
        </w:rPr>
        <w:t xml:space="preserve"> </w:t>
      </w:r>
      <w:r w:rsidRPr="00D94BB5">
        <w:rPr>
          <w:rFonts w:ascii="GHEA Grapalat" w:hAnsi="GHEA Grapalat"/>
        </w:rPr>
        <w:t>ԵՆԹԱԿԱ</w:t>
      </w:r>
      <w:r w:rsidRPr="00D94BB5">
        <w:rPr>
          <w:rFonts w:ascii="GHEA Grapalat" w:hAnsi="GHEA Grapalat"/>
          <w:lang w:val="af-ZA"/>
        </w:rPr>
        <w:t xml:space="preserve"> </w:t>
      </w:r>
      <w:r w:rsidRPr="00D94BB5">
        <w:rPr>
          <w:rFonts w:ascii="GHEA Grapalat" w:hAnsi="GHEA Grapalat"/>
        </w:rPr>
        <w:t>ՄԻ</w:t>
      </w:r>
      <w:r w:rsidRPr="00D94BB5">
        <w:rPr>
          <w:rFonts w:ascii="GHEA Grapalat" w:hAnsi="GHEA Grapalat"/>
          <w:lang w:val="pt-BR"/>
        </w:rPr>
        <w:t xml:space="preserve"> </w:t>
      </w:r>
      <w:r w:rsidRPr="00D94BB5">
        <w:rPr>
          <w:rFonts w:ascii="GHEA Grapalat" w:hAnsi="GHEA Grapalat"/>
        </w:rPr>
        <w:t>ՇԱՐՔ</w:t>
      </w:r>
      <w:r w:rsidRPr="00D94BB5">
        <w:rPr>
          <w:rFonts w:ascii="GHEA Grapalat" w:hAnsi="GHEA Grapalat"/>
          <w:lang w:val="pt-BR"/>
        </w:rPr>
        <w:t xml:space="preserve"> </w:t>
      </w:r>
      <w:r w:rsidRPr="00D94BB5">
        <w:rPr>
          <w:rFonts w:ascii="GHEA Grapalat" w:hAnsi="GHEA Grapalat"/>
        </w:rPr>
        <w:t>ԿԱՐԵՎՈՐԱԳՈՒՅՆ</w:t>
      </w:r>
      <w:r w:rsidRPr="00D94BB5">
        <w:rPr>
          <w:rFonts w:ascii="GHEA Grapalat" w:hAnsi="GHEA Grapalat"/>
          <w:lang w:val="pt-BR"/>
        </w:rPr>
        <w:t xml:space="preserve"> </w:t>
      </w:r>
      <w:r w:rsidRPr="00D94BB5">
        <w:rPr>
          <w:rFonts w:ascii="GHEA Grapalat" w:hAnsi="GHEA Grapalat"/>
        </w:rPr>
        <w:t>ՆՇԱՆԱԿՈՒԹՅԱՆ</w:t>
      </w:r>
      <w:r w:rsidRPr="00D94BB5">
        <w:rPr>
          <w:rFonts w:ascii="GHEA Grapalat" w:hAnsi="GHEA Grapalat"/>
          <w:lang w:val="pt-BR"/>
        </w:rPr>
        <w:t xml:space="preserve"> </w:t>
      </w:r>
      <w:r w:rsidRPr="00D94BB5">
        <w:rPr>
          <w:rFonts w:ascii="GHEA Grapalat" w:hAnsi="GHEA Grapalat"/>
        </w:rPr>
        <w:t>ՕԲՅԵԿՏՆԵՐԻ</w:t>
      </w:r>
      <w:r w:rsidRPr="00D94BB5">
        <w:rPr>
          <w:rFonts w:ascii="GHEA Grapalat" w:hAnsi="GHEA Grapalat"/>
          <w:lang w:val="pt-BR"/>
        </w:rPr>
        <w:t xml:space="preserve"> </w:t>
      </w:r>
      <w:r w:rsidRPr="00D94BB5">
        <w:rPr>
          <w:rFonts w:ascii="GHEA Grapalat" w:hAnsi="GHEA Grapalat"/>
        </w:rPr>
        <w:t>ՑԱՆԿԸ</w:t>
      </w:r>
      <w:r w:rsidRPr="00D94BB5">
        <w:rPr>
          <w:rFonts w:ascii="GHEA Grapalat" w:hAnsi="GHEA Grapalat"/>
          <w:lang w:val="pt-BR"/>
        </w:rPr>
        <w:t xml:space="preserve"> </w:t>
      </w:r>
      <w:r w:rsidRPr="00D94BB5">
        <w:rPr>
          <w:rFonts w:ascii="GHEA Grapalat" w:hAnsi="GHEA Grapalat"/>
        </w:rPr>
        <w:t>ԵՎ</w:t>
      </w:r>
      <w:r w:rsidRPr="00D94BB5">
        <w:rPr>
          <w:rFonts w:ascii="GHEA Grapalat" w:hAnsi="GHEA Grapalat"/>
          <w:lang w:val="pt-BR"/>
        </w:rPr>
        <w:t xml:space="preserve"> </w:t>
      </w:r>
      <w:r w:rsidRPr="00D94BB5">
        <w:rPr>
          <w:rFonts w:ascii="GHEA Grapalat" w:hAnsi="GHEA Grapalat"/>
        </w:rPr>
        <w:t>ԴՐԱՆՑ</w:t>
      </w:r>
      <w:r w:rsidRPr="00D94BB5">
        <w:rPr>
          <w:rFonts w:ascii="GHEA Grapalat" w:hAnsi="GHEA Grapalat"/>
          <w:lang w:val="pt-BR"/>
        </w:rPr>
        <w:t xml:space="preserve"> </w:t>
      </w:r>
      <w:r w:rsidRPr="00D94BB5">
        <w:rPr>
          <w:rFonts w:ascii="GHEA Grapalat" w:hAnsi="GHEA Grapalat"/>
        </w:rPr>
        <w:t>ՇԱՀԱԳՈՐԾՄԱՆ</w:t>
      </w:r>
      <w:r w:rsidRPr="00D94BB5">
        <w:rPr>
          <w:rFonts w:ascii="GHEA Grapalat" w:hAnsi="GHEA Grapalat"/>
          <w:lang w:val="pt-BR"/>
        </w:rPr>
        <w:t xml:space="preserve"> </w:t>
      </w:r>
      <w:r w:rsidRPr="00D94BB5">
        <w:rPr>
          <w:rFonts w:ascii="GHEA Grapalat" w:hAnsi="GHEA Grapalat"/>
        </w:rPr>
        <w:t>ՄԱՏՉԵԼԻՈՒԹՅՈՒՆՆ</w:t>
      </w:r>
      <w:r w:rsidRPr="00D94BB5">
        <w:rPr>
          <w:rFonts w:ascii="GHEA Grapalat" w:hAnsi="GHEA Grapalat"/>
          <w:lang w:val="pt-BR"/>
        </w:rPr>
        <w:t xml:space="preserve"> </w:t>
      </w:r>
      <w:r w:rsidRPr="00D94BB5">
        <w:rPr>
          <w:rFonts w:ascii="GHEA Grapalat" w:hAnsi="GHEA Grapalat"/>
        </w:rPr>
        <w:t>ԱՊԱՀՈՎՈՂ</w:t>
      </w:r>
      <w:r w:rsidRPr="00D94BB5">
        <w:rPr>
          <w:rFonts w:ascii="GHEA Grapalat" w:hAnsi="GHEA Grapalat"/>
          <w:lang w:val="pt-BR"/>
        </w:rPr>
        <w:t xml:space="preserve"> </w:t>
      </w:r>
      <w:r w:rsidRPr="00D94BB5">
        <w:rPr>
          <w:rFonts w:ascii="GHEA Grapalat" w:hAnsi="GHEA Grapalat"/>
        </w:rPr>
        <w:t>ՄԻՋՈՑԱՌՈՒՄՆԵՐԻ</w:t>
      </w:r>
      <w:r w:rsidRPr="00D94BB5">
        <w:rPr>
          <w:rFonts w:ascii="GHEA Grapalat" w:hAnsi="GHEA Grapalat"/>
          <w:lang w:val="pt-BR"/>
        </w:rPr>
        <w:t xml:space="preserve"> </w:t>
      </w:r>
      <w:r w:rsidRPr="00D94BB5">
        <w:rPr>
          <w:rFonts w:ascii="GHEA Grapalat" w:hAnsi="GHEA Grapalat"/>
        </w:rPr>
        <w:t>ԾՐԱԳԻՐԸ</w:t>
      </w:r>
      <w:r w:rsidRPr="00D94BB5">
        <w:rPr>
          <w:rFonts w:ascii="GHEA Grapalat" w:hAnsi="GHEA Grapalat"/>
          <w:lang w:val="pt-BR"/>
        </w:rPr>
        <w:t xml:space="preserve"> </w:t>
      </w:r>
      <w:r w:rsidRPr="00D94BB5">
        <w:rPr>
          <w:rFonts w:ascii="GHEA Grapalat" w:hAnsi="GHEA Grapalat"/>
          <w:bCs/>
          <w:lang w:val="en-US"/>
        </w:rPr>
        <w:t>ՀԱՍՏԱՏԵԼՈՒ</w:t>
      </w:r>
      <w:r w:rsidRPr="00D94BB5">
        <w:rPr>
          <w:rFonts w:ascii="GHEA Grapalat" w:hAnsi="GHEA Grapalat"/>
          <w:bCs/>
          <w:lang w:val="pt-BR"/>
        </w:rPr>
        <w:t xml:space="preserve"> </w:t>
      </w:r>
      <w:r w:rsidRPr="00D94BB5">
        <w:rPr>
          <w:rFonts w:ascii="GHEA Grapalat" w:hAnsi="GHEA Grapalat"/>
          <w:bCs/>
          <w:lang w:val="en-US"/>
        </w:rPr>
        <w:t>ՄԱՍԻՆ</w:t>
      </w:r>
      <w:r w:rsidRPr="00D94BB5">
        <w:rPr>
          <w:rFonts w:ascii="GHEA Grapalat" w:hAnsi="GHEA Grapalat" w:cs="Verdana"/>
          <w:color w:val="000000"/>
          <w:shd w:val="clear" w:color="auto" w:fill="FFFFFF"/>
          <w:lang w:val="af-ZA"/>
        </w:rPr>
        <w:t xml:space="preserve">»  ՀԱՅԱՍՏԱՆԻ ՀԱՆՐԱՊԵՏՈՒԹՅԱՆ ԿԱՌԱՎԱՐՈՒԹՅԱՆ ՈՐՈՇՄԱՆ ՆԱԽԱԳԾԻ </w:t>
      </w:r>
      <w:r w:rsidRPr="00D94BB5">
        <w:rPr>
          <w:rFonts w:ascii="GHEA Grapalat" w:hAnsi="GHEA Grapalat"/>
        </w:rPr>
        <w:t>ՎԵՐԱԲԵՐՅԱԼ</w:t>
      </w:r>
      <w:r w:rsidRPr="00D94BB5">
        <w:rPr>
          <w:rFonts w:ascii="GHEA Grapalat" w:hAnsi="GHEA Grapalat"/>
          <w:lang w:val="af-ZA"/>
        </w:rPr>
        <w:t xml:space="preserve"> </w:t>
      </w:r>
      <w:r w:rsidRPr="00D94BB5">
        <w:rPr>
          <w:rFonts w:ascii="GHEA Grapalat" w:hAnsi="GHEA Grapalat"/>
        </w:rPr>
        <w:t>ՍՏԱՑՎԱԾ</w:t>
      </w:r>
      <w:r w:rsidRPr="00D94BB5">
        <w:rPr>
          <w:rFonts w:ascii="GHEA Grapalat" w:hAnsi="GHEA Grapalat"/>
          <w:lang w:val="af-ZA"/>
        </w:rPr>
        <w:t xml:space="preserve"> </w:t>
      </w:r>
      <w:r w:rsidRPr="00D94BB5">
        <w:rPr>
          <w:rFonts w:ascii="GHEA Grapalat" w:hAnsi="GHEA Grapalat"/>
        </w:rPr>
        <w:t>ԴԻՏՈՂՈՒԹՅՈՒՆՆԵՐԻ</w:t>
      </w:r>
      <w:r w:rsidRPr="00D94BB5">
        <w:rPr>
          <w:rFonts w:ascii="GHEA Grapalat" w:hAnsi="GHEA Grapalat"/>
          <w:lang w:val="af-ZA"/>
        </w:rPr>
        <w:t xml:space="preserve"> </w:t>
      </w:r>
      <w:r w:rsidRPr="00D94BB5">
        <w:rPr>
          <w:rFonts w:ascii="GHEA Grapalat" w:hAnsi="GHEA Grapalat"/>
        </w:rPr>
        <w:t>ԵՎ</w:t>
      </w:r>
      <w:r w:rsidRPr="00D94BB5">
        <w:rPr>
          <w:rFonts w:ascii="GHEA Grapalat" w:hAnsi="GHEA Grapalat"/>
          <w:lang w:val="af-ZA"/>
        </w:rPr>
        <w:t xml:space="preserve"> </w:t>
      </w:r>
      <w:r w:rsidRPr="00D94BB5">
        <w:rPr>
          <w:rFonts w:ascii="GHEA Grapalat" w:hAnsi="GHEA Grapalat"/>
        </w:rPr>
        <w:t>ԱՌԱՋԱՐԿՈՒԹՅՈՒՆՆԵՐԻ</w:t>
      </w:r>
    </w:p>
    <w:p w:rsidR="00DA49EB" w:rsidRPr="00D94BB5" w:rsidRDefault="00DA49EB" w:rsidP="00CD5C0A">
      <w:pPr>
        <w:spacing w:line="360" w:lineRule="auto"/>
        <w:rPr>
          <w:rFonts w:ascii="GHEA Grapalat" w:hAnsi="GHEA Grapalat"/>
          <w:lang w:val="af-ZA"/>
        </w:rPr>
      </w:pPr>
    </w:p>
    <w:p w:rsidR="00DA49EB" w:rsidRPr="00D94BB5" w:rsidRDefault="00DA49EB" w:rsidP="00CD5C0A">
      <w:pPr>
        <w:spacing w:line="360" w:lineRule="auto"/>
        <w:rPr>
          <w:rFonts w:ascii="GHEA Grapalat" w:hAnsi="GHEA Grapalat"/>
          <w:lang w:val="af-ZA"/>
        </w:rPr>
      </w:pPr>
    </w:p>
    <w:tbl>
      <w:tblPr>
        <w:tblStyle w:val="TableGrid"/>
        <w:tblW w:w="0" w:type="auto"/>
        <w:tblInd w:w="-162" w:type="dxa"/>
        <w:tblLook w:val="04A0" w:firstRow="1" w:lastRow="0" w:firstColumn="1" w:lastColumn="0" w:noHBand="0" w:noVBand="1"/>
      </w:tblPr>
      <w:tblGrid>
        <w:gridCol w:w="8370"/>
        <w:gridCol w:w="2280"/>
        <w:gridCol w:w="53"/>
        <w:gridCol w:w="2617"/>
      </w:tblGrid>
      <w:tr w:rsidR="008603C3" w:rsidRPr="00D94BB5" w:rsidTr="00082BC4">
        <w:trPr>
          <w:trHeight w:val="693"/>
        </w:trPr>
        <w:tc>
          <w:tcPr>
            <w:tcW w:w="10650" w:type="dxa"/>
            <w:gridSpan w:val="2"/>
            <w:vMerge w:val="restart"/>
          </w:tcPr>
          <w:p w:rsidR="008603C3" w:rsidRPr="00D94BB5" w:rsidRDefault="008603C3" w:rsidP="00692402">
            <w:pPr>
              <w:tabs>
                <w:tab w:val="left" w:pos="1815"/>
              </w:tabs>
              <w:spacing w:line="360" w:lineRule="auto"/>
              <w:jc w:val="center"/>
              <w:rPr>
                <w:rFonts w:ascii="GHEA Grapalat" w:hAnsi="GHEA Grapalat" w:cs="Sylfaen"/>
                <w:b/>
                <w:color w:val="000000"/>
                <w:sz w:val="24"/>
                <w:szCs w:val="24"/>
                <w:shd w:val="clear" w:color="auto" w:fill="FFFFFF"/>
                <w:lang w:val="af-ZA"/>
              </w:rPr>
            </w:pPr>
            <w:r w:rsidRPr="00D94BB5">
              <w:rPr>
                <w:sz w:val="24"/>
                <w:szCs w:val="24"/>
                <w:lang w:val="af-ZA"/>
              </w:rPr>
              <w:br/>
            </w:r>
            <w:r w:rsidR="00ED49C0" w:rsidRPr="00D94BB5">
              <w:rPr>
                <w:rFonts w:ascii="GHEA Grapalat" w:hAnsi="GHEA Grapalat" w:cs="Sylfaen"/>
                <w:b/>
                <w:color w:val="000000"/>
                <w:sz w:val="24"/>
                <w:szCs w:val="24"/>
                <w:highlight w:val="lightGray"/>
                <w:shd w:val="clear" w:color="auto" w:fill="FFFFFF"/>
                <w:lang w:val="af-ZA"/>
              </w:rPr>
              <w:t>1.</w:t>
            </w:r>
            <w:r w:rsidRPr="00D94BB5">
              <w:rPr>
                <w:rFonts w:ascii="GHEA Grapalat" w:hAnsi="GHEA Grapalat" w:cs="Sylfaen"/>
                <w:b/>
                <w:color w:val="000000"/>
                <w:sz w:val="24"/>
                <w:szCs w:val="24"/>
                <w:highlight w:val="lightGray"/>
                <w:shd w:val="clear" w:color="auto" w:fill="FFFFFF"/>
                <w:lang w:val="af-ZA"/>
              </w:rPr>
              <w:t xml:space="preserve"> </w:t>
            </w:r>
            <w:r w:rsidRPr="00D94BB5">
              <w:rPr>
                <w:rFonts w:ascii="GHEA Grapalat" w:hAnsi="GHEA Grapalat" w:cs="Sylfaen"/>
                <w:b/>
                <w:color w:val="000000"/>
                <w:sz w:val="24"/>
                <w:szCs w:val="24"/>
                <w:highlight w:val="lightGray"/>
                <w:shd w:val="clear" w:color="auto" w:fill="FFFFFF"/>
              </w:rPr>
              <w:t>ՀՀ</w:t>
            </w:r>
            <w:r w:rsidRPr="00D94BB5">
              <w:rPr>
                <w:rFonts w:ascii="GHEA Grapalat" w:hAnsi="GHEA Grapalat" w:cs="Verdana"/>
                <w:b/>
                <w:color w:val="000000"/>
                <w:sz w:val="24"/>
                <w:szCs w:val="24"/>
                <w:highlight w:val="lightGray"/>
                <w:shd w:val="clear" w:color="auto" w:fill="FFFFFF"/>
                <w:lang w:val="af-ZA"/>
              </w:rPr>
              <w:t xml:space="preserve"> </w:t>
            </w:r>
            <w:proofErr w:type="spellStart"/>
            <w:r w:rsidRPr="00D94BB5">
              <w:rPr>
                <w:rFonts w:ascii="GHEA Grapalat" w:hAnsi="GHEA Grapalat" w:cs="Sylfaen"/>
                <w:b/>
                <w:color w:val="000000"/>
                <w:sz w:val="24"/>
                <w:szCs w:val="24"/>
                <w:highlight w:val="lightGray"/>
                <w:shd w:val="clear" w:color="auto" w:fill="FFFFFF"/>
              </w:rPr>
              <w:t>Ճա</w:t>
            </w:r>
            <w:r w:rsidRPr="00D94BB5">
              <w:rPr>
                <w:rFonts w:ascii="GHEA Grapalat" w:hAnsi="GHEA Grapalat" w:cs="Verdana"/>
                <w:b/>
                <w:color w:val="000000"/>
                <w:sz w:val="24"/>
                <w:szCs w:val="24"/>
                <w:highlight w:val="lightGray"/>
                <w:shd w:val="clear" w:color="auto" w:fill="FFFFFF"/>
              </w:rPr>
              <w:t>ր</w:t>
            </w:r>
            <w:r w:rsidRPr="00D94BB5">
              <w:rPr>
                <w:rFonts w:ascii="GHEA Grapalat" w:hAnsi="GHEA Grapalat" w:cs="Sylfaen"/>
                <w:b/>
                <w:color w:val="000000"/>
                <w:sz w:val="24"/>
                <w:szCs w:val="24"/>
                <w:highlight w:val="lightGray"/>
                <w:shd w:val="clear" w:color="auto" w:fill="FFFFFF"/>
              </w:rPr>
              <w:t>տա</w:t>
            </w:r>
            <w:r w:rsidRPr="00D94BB5">
              <w:rPr>
                <w:rFonts w:ascii="GHEA Grapalat" w:hAnsi="GHEA Grapalat" w:cs="Verdana"/>
                <w:b/>
                <w:color w:val="000000"/>
                <w:sz w:val="24"/>
                <w:szCs w:val="24"/>
                <w:highlight w:val="lightGray"/>
                <w:shd w:val="clear" w:color="auto" w:fill="FFFFFF"/>
              </w:rPr>
              <w:t>ր</w:t>
            </w:r>
            <w:r w:rsidRPr="00D94BB5">
              <w:rPr>
                <w:rFonts w:ascii="GHEA Grapalat" w:hAnsi="GHEA Grapalat" w:cs="Sylfaen"/>
                <w:b/>
                <w:color w:val="000000"/>
                <w:sz w:val="24"/>
                <w:szCs w:val="24"/>
                <w:highlight w:val="lightGray"/>
                <w:shd w:val="clear" w:color="auto" w:fill="FFFFFF"/>
              </w:rPr>
              <w:t>ապետության</w:t>
            </w:r>
            <w:proofErr w:type="spellEnd"/>
            <w:r w:rsidRPr="00D94BB5">
              <w:rPr>
                <w:rFonts w:ascii="GHEA Grapalat" w:hAnsi="GHEA Grapalat" w:cs="Verdana"/>
                <w:b/>
                <w:color w:val="000000"/>
                <w:sz w:val="24"/>
                <w:szCs w:val="24"/>
                <w:highlight w:val="lightGray"/>
                <w:shd w:val="clear" w:color="auto" w:fill="FFFFFF"/>
                <w:lang w:val="af-ZA"/>
              </w:rPr>
              <w:t xml:space="preserve"> </w:t>
            </w:r>
            <w:r w:rsidRPr="00D94BB5">
              <w:rPr>
                <w:rFonts w:ascii="GHEA Grapalat" w:hAnsi="GHEA Grapalat" w:cs="Sylfaen"/>
                <w:b/>
                <w:color w:val="000000"/>
                <w:sz w:val="24"/>
                <w:szCs w:val="24"/>
                <w:highlight w:val="lightGray"/>
                <w:shd w:val="clear" w:color="auto" w:fill="FFFFFF"/>
              </w:rPr>
              <w:t>և</w:t>
            </w:r>
            <w:r w:rsidRPr="00D94BB5">
              <w:rPr>
                <w:rFonts w:ascii="GHEA Grapalat" w:hAnsi="GHEA Grapalat" w:cs="Verdana"/>
                <w:b/>
                <w:color w:val="000000"/>
                <w:sz w:val="24"/>
                <w:szCs w:val="24"/>
                <w:highlight w:val="lightGray"/>
                <w:shd w:val="clear" w:color="auto" w:fill="FFFFFF"/>
                <w:lang w:val="af-ZA"/>
              </w:rPr>
              <w:t xml:space="preserve"> </w:t>
            </w:r>
            <w:proofErr w:type="spellStart"/>
            <w:r w:rsidRPr="00D94BB5">
              <w:rPr>
                <w:rFonts w:ascii="GHEA Grapalat" w:hAnsi="GHEA Grapalat" w:cs="Sylfaen"/>
                <w:b/>
                <w:color w:val="000000"/>
                <w:sz w:val="24"/>
                <w:szCs w:val="24"/>
                <w:highlight w:val="lightGray"/>
                <w:shd w:val="clear" w:color="auto" w:fill="FFFFFF"/>
              </w:rPr>
              <w:t>շինա</w:t>
            </w:r>
            <w:r w:rsidRPr="00D94BB5">
              <w:rPr>
                <w:rFonts w:ascii="GHEA Grapalat" w:hAnsi="GHEA Grapalat" w:cs="Verdana"/>
                <w:b/>
                <w:color w:val="000000"/>
                <w:sz w:val="24"/>
                <w:szCs w:val="24"/>
                <w:highlight w:val="lightGray"/>
                <w:shd w:val="clear" w:color="auto" w:fill="FFFFFF"/>
              </w:rPr>
              <w:t>ր</w:t>
            </w:r>
            <w:r w:rsidRPr="00D94BB5">
              <w:rPr>
                <w:rFonts w:ascii="GHEA Grapalat" w:hAnsi="GHEA Grapalat" w:cs="Sylfaen"/>
                <w:b/>
                <w:color w:val="000000"/>
                <w:sz w:val="24"/>
                <w:szCs w:val="24"/>
                <w:highlight w:val="lightGray"/>
                <w:shd w:val="clear" w:color="auto" w:fill="FFFFFF"/>
              </w:rPr>
              <w:t>ա</w:t>
            </w:r>
            <w:r w:rsidRPr="00D94BB5">
              <w:rPr>
                <w:rFonts w:ascii="GHEA Grapalat" w:hAnsi="GHEA Grapalat" w:cs="Verdana"/>
                <w:b/>
                <w:color w:val="000000"/>
                <w:sz w:val="24"/>
                <w:szCs w:val="24"/>
                <w:highlight w:val="lightGray"/>
                <w:shd w:val="clear" w:color="auto" w:fill="FFFFFF"/>
              </w:rPr>
              <w:t>ր</w:t>
            </w:r>
            <w:r w:rsidRPr="00D94BB5">
              <w:rPr>
                <w:rFonts w:ascii="GHEA Grapalat" w:hAnsi="GHEA Grapalat" w:cs="Sylfaen"/>
                <w:b/>
                <w:color w:val="000000"/>
                <w:sz w:val="24"/>
                <w:szCs w:val="24"/>
                <w:highlight w:val="lightGray"/>
                <w:shd w:val="clear" w:color="auto" w:fill="FFFFFF"/>
              </w:rPr>
              <w:t>ության</w:t>
            </w:r>
            <w:proofErr w:type="spellEnd"/>
            <w:r w:rsidRPr="00D94BB5">
              <w:rPr>
                <w:rFonts w:ascii="GHEA Grapalat" w:hAnsi="GHEA Grapalat" w:cs="Verdana"/>
                <w:b/>
                <w:color w:val="000000"/>
                <w:sz w:val="24"/>
                <w:szCs w:val="24"/>
                <w:highlight w:val="lightGray"/>
                <w:shd w:val="clear" w:color="auto" w:fill="FFFFFF"/>
                <w:lang w:val="af-ZA"/>
              </w:rPr>
              <w:t xml:space="preserve"> </w:t>
            </w:r>
            <w:proofErr w:type="spellStart"/>
            <w:r w:rsidRPr="00D94BB5">
              <w:rPr>
                <w:rFonts w:ascii="GHEA Grapalat" w:hAnsi="GHEA Grapalat" w:cs="Sylfaen"/>
                <w:b/>
                <w:color w:val="000000"/>
                <w:sz w:val="24"/>
                <w:szCs w:val="24"/>
                <w:highlight w:val="lightGray"/>
                <w:shd w:val="clear" w:color="auto" w:fill="FFFFFF"/>
              </w:rPr>
              <w:t>Հայաստանի</w:t>
            </w:r>
            <w:proofErr w:type="spellEnd"/>
            <w:r w:rsidRPr="00D94BB5">
              <w:rPr>
                <w:rFonts w:ascii="GHEA Grapalat" w:hAnsi="GHEA Grapalat" w:cs="Verdana"/>
                <w:b/>
                <w:color w:val="000000"/>
                <w:sz w:val="24"/>
                <w:szCs w:val="24"/>
                <w:highlight w:val="lightGray"/>
                <w:shd w:val="clear" w:color="auto" w:fill="FFFFFF"/>
                <w:lang w:val="af-ZA"/>
              </w:rPr>
              <w:t xml:space="preserve"> </w:t>
            </w:r>
            <w:proofErr w:type="spellStart"/>
            <w:r w:rsidRPr="00D94BB5">
              <w:rPr>
                <w:rFonts w:ascii="GHEA Grapalat" w:hAnsi="GHEA Grapalat" w:cs="Sylfaen"/>
                <w:b/>
                <w:color w:val="000000"/>
                <w:sz w:val="24"/>
                <w:szCs w:val="24"/>
                <w:highlight w:val="lightGray"/>
                <w:shd w:val="clear" w:color="auto" w:fill="FFFFFF"/>
              </w:rPr>
              <w:t>ազգային</w:t>
            </w:r>
            <w:proofErr w:type="spellEnd"/>
            <w:r w:rsidRPr="00D94BB5">
              <w:rPr>
                <w:rFonts w:ascii="GHEA Grapalat" w:hAnsi="GHEA Grapalat" w:cs="Verdana"/>
                <w:b/>
                <w:color w:val="000000"/>
                <w:sz w:val="24"/>
                <w:szCs w:val="24"/>
                <w:highlight w:val="lightGray"/>
                <w:shd w:val="clear" w:color="auto" w:fill="FFFFFF"/>
                <w:lang w:val="af-ZA"/>
              </w:rPr>
              <w:t xml:space="preserve"> </w:t>
            </w:r>
            <w:proofErr w:type="spellStart"/>
            <w:r w:rsidRPr="00D94BB5">
              <w:rPr>
                <w:rFonts w:ascii="GHEA Grapalat" w:hAnsi="GHEA Grapalat" w:cs="Sylfaen"/>
                <w:b/>
                <w:color w:val="000000"/>
                <w:sz w:val="24"/>
                <w:szCs w:val="24"/>
                <w:highlight w:val="lightGray"/>
                <w:shd w:val="clear" w:color="auto" w:fill="FFFFFF"/>
              </w:rPr>
              <w:t>համալսա</w:t>
            </w:r>
            <w:r w:rsidRPr="00D94BB5">
              <w:rPr>
                <w:rFonts w:ascii="GHEA Grapalat" w:hAnsi="GHEA Grapalat" w:cs="Verdana"/>
                <w:b/>
                <w:color w:val="000000"/>
                <w:sz w:val="24"/>
                <w:szCs w:val="24"/>
                <w:highlight w:val="lightGray"/>
                <w:shd w:val="clear" w:color="auto" w:fill="FFFFFF"/>
              </w:rPr>
              <w:t>ր</w:t>
            </w:r>
            <w:r w:rsidRPr="00D94BB5">
              <w:rPr>
                <w:rFonts w:ascii="GHEA Grapalat" w:hAnsi="GHEA Grapalat" w:cs="Sylfaen"/>
                <w:b/>
                <w:color w:val="000000"/>
                <w:sz w:val="24"/>
                <w:szCs w:val="24"/>
                <w:highlight w:val="lightGray"/>
                <w:shd w:val="clear" w:color="auto" w:fill="FFFFFF"/>
              </w:rPr>
              <w:t>ան</w:t>
            </w:r>
            <w:proofErr w:type="spellEnd"/>
          </w:p>
          <w:p w:rsidR="008603C3" w:rsidRPr="00D94BB5" w:rsidRDefault="008603C3" w:rsidP="00692402">
            <w:pPr>
              <w:spacing w:line="360" w:lineRule="auto"/>
              <w:jc w:val="center"/>
              <w:rPr>
                <w:rFonts w:ascii="GHEA Grapalat" w:hAnsi="GHEA Grapalat"/>
                <w:sz w:val="24"/>
                <w:szCs w:val="24"/>
                <w:lang w:val="af-ZA"/>
              </w:rPr>
            </w:pPr>
          </w:p>
        </w:tc>
        <w:tc>
          <w:tcPr>
            <w:tcW w:w="2670" w:type="dxa"/>
            <w:gridSpan w:val="2"/>
          </w:tcPr>
          <w:p w:rsidR="008603C3" w:rsidRPr="00D94BB5" w:rsidRDefault="008603C3" w:rsidP="00692402">
            <w:pPr>
              <w:spacing w:line="360" w:lineRule="auto"/>
              <w:jc w:val="center"/>
              <w:rPr>
                <w:rFonts w:ascii="GHEA Grapalat" w:hAnsi="GHEA Grapalat"/>
                <w:sz w:val="24"/>
                <w:szCs w:val="24"/>
                <w:lang w:val="af-ZA"/>
              </w:rPr>
            </w:pPr>
            <w:r w:rsidRPr="00D94BB5">
              <w:rPr>
                <w:rFonts w:ascii="GHEA Grapalat" w:hAnsi="GHEA Grapalat"/>
                <w:sz w:val="24"/>
                <w:szCs w:val="24"/>
                <w:lang w:val="af-ZA"/>
              </w:rPr>
              <w:t>18.10</w:t>
            </w:r>
            <w:r w:rsidR="00ED49C0" w:rsidRPr="00D94BB5">
              <w:rPr>
                <w:rFonts w:ascii="GHEA Grapalat" w:hAnsi="GHEA Grapalat"/>
                <w:sz w:val="24"/>
                <w:szCs w:val="24"/>
                <w:lang w:val="af-ZA"/>
              </w:rPr>
              <w:t>.</w:t>
            </w:r>
            <w:r w:rsidRPr="00D94BB5">
              <w:rPr>
                <w:rFonts w:ascii="GHEA Grapalat" w:hAnsi="GHEA Grapalat"/>
                <w:sz w:val="24"/>
                <w:szCs w:val="24"/>
                <w:lang w:val="af-ZA"/>
              </w:rPr>
              <w:t>2021թ.</w:t>
            </w:r>
          </w:p>
        </w:tc>
      </w:tr>
      <w:tr w:rsidR="008603C3" w:rsidRPr="00D94BB5" w:rsidTr="00082BC4">
        <w:trPr>
          <w:trHeight w:val="640"/>
        </w:trPr>
        <w:tc>
          <w:tcPr>
            <w:tcW w:w="10650" w:type="dxa"/>
            <w:gridSpan w:val="2"/>
            <w:vMerge/>
          </w:tcPr>
          <w:p w:rsidR="008603C3" w:rsidRPr="00D94BB5" w:rsidRDefault="008603C3" w:rsidP="00692402">
            <w:pPr>
              <w:spacing w:line="360" w:lineRule="auto"/>
              <w:jc w:val="center"/>
              <w:rPr>
                <w:rFonts w:ascii="GHEA Grapalat" w:hAnsi="GHEA Grapalat"/>
                <w:sz w:val="24"/>
                <w:szCs w:val="24"/>
                <w:lang w:val="af-ZA"/>
              </w:rPr>
            </w:pPr>
          </w:p>
        </w:tc>
        <w:tc>
          <w:tcPr>
            <w:tcW w:w="2670" w:type="dxa"/>
            <w:gridSpan w:val="2"/>
          </w:tcPr>
          <w:p w:rsidR="008603C3" w:rsidRPr="00D94BB5" w:rsidRDefault="008603C3" w:rsidP="009E7E5F">
            <w:pPr>
              <w:shd w:val="clear" w:color="auto" w:fill="FFFFFF"/>
              <w:jc w:val="center"/>
              <w:rPr>
                <w:rFonts w:ascii="GHEA Grapalat" w:hAnsi="GHEA Grapalat"/>
                <w:sz w:val="24"/>
                <w:szCs w:val="24"/>
                <w:lang w:val="af-ZA"/>
              </w:rPr>
            </w:pPr>
            <w:r w:rsidRPr="00D94BB5">
              <w:rPr>
                <w:rFonts w:ascii="GHEA Grapalat" w:hAnsi="GHEA Grapalat"/>
                <w:sz w:val="24"/>
                <w:szCs w:val="24"/>
                <w:lang w:val="af-ZA"/>
              </w:rPr>
              <w:t>N 01-13-01/18-10</w:t>
            </w:r>
          </w:p>
          <w:p w:rsidR="008603C3" w:rsidRPr="00D94BB5" w:rsidRDefault="008603C3" w:rsidP="00692402">
            <w:pPr>
              <w:spacing w:line="360" w:lineRule="auto"/>
              <w:jc w:val="center"/>
              <w:rPr>
                <w:rFonts w:ascii="GHEA Grapalat" w:hAnsi="GHEA Grapalat"/>
                <w:sz w:val="24"/>
                <w:szCs w:val="24"/>
                <w:lang w:val="af-ZA"/>
              </w:rPr>
            </w:pPr>
          </w:p>
        </w:tc>
      </w:tr>
      <w:tr w:rsidR="00EA4B1D" w:rsidRPr="00D94BB5" w:rsidTr="00082BC4">
        <w:tc>
          <w:tcPr>
            <w:tcW w:w="8370" w:type="dxa"/>
          </w:tcPr>
          <w:p w:rsidR="00EA4B1D" w:rsidRPr="00D94BB5" w:rsidRDefault="009C6B9A" w:rsidP="00692402">
            <w:pPr>
              <w:tabs>
                <w:tab w:val="left" w:pos="1815"/>
              </w:tabs>
              <w:spacing w:line="360" w:lineRule="auto"/>
              <w:jc w:val="center"/>
              <w:rPr>
                <w:rFonts w:ascii="GHEA Grapalat" w:hAnsi="GHEA Grapalat" w:cs="Sylfaen"/>
                <w:sz w:val="24"/>
                <w:szCs w:val="24"/>
                <w:lang w:val="en-US"/>
              </w:rPr>
            </w:pPr>
            <w:proofErr w:type="spellStart"/>
            <w:r w:rsidRPr="00D94BB5">
              <w:rPr>
                <w:rFonts w:ascii="GHEA Grapalat" w:hAnsi="GHEA Grapalat" w:cs="Sylfaen"/>
                <w:sz w:val="24"/>
                <w:szCs w:val="24"/>
                <w:lang w:val="en-US"/>
              </w:rPr>
              <w:t>Դիտողություններ</w:t>
            </w:r>
            <w:proofErr w:type="spellEnd"/>
            <w:r w:rsidRPr="00D94BB5">
              <w:rPr>
                <w:rFonts w:ascii="GHEA Grapalat" w:hAnsi="GHEA Grapalat" w:cs="Sylfaen"/>
                <w:sz w:val="24"/>
                <w:szCs w:val="24"/>
                <w:lang w:val="en-US"/>
              </w:rPr>
              <w:t xml:space="preserve"> և </w:t>
            </w:r>
            <w:proofErr w:type="spellStart"/>
            <w:r w:rsidRPr="00D94BB5">
              <w:rPr>
                <w:rFonts w:ascii="GHEA Grapalat" w:hAnsi="GHEA Grapalat" w:cs="Sylfaen"/>
                <w:sz w:val="24"/>
                <w:szCs w:val="24"/>
                <w:lang w:val="en-US"/>
              </w:rPr>
              <w:t>առաջարկություններ</w:t>
            </w:r>
            <w:proofErr w:type="spellEnd"/>
            <w:r w:rsidRPr="00D94BB5">
              <w:rPr>
                <w:rFonts w:ascii="GHEA Grapalat" w:hAnsi="GHEA Grapalat" w:cs="Sylfaen"/>
                <w:sz w:val="24"/>
                <w:szCs w:val="24"/>
                <w:lang w:val="en-US"/>
              </w:rPr>
              <w:t xml:space="preserve"> </w:t>
            </w:r>
            <w:proofErr w:type="spellStart"/>
            <w:r w:rsidRPr="00D94BB5">
              <w:rPr>
                <w:rFonts w:ascii="GHEA Grapalat" w:hAnsi="GHEA Grapalat" w:cs="Sylfaen"/>
                <w:sz w:val="24"/>
                <w:szCs w:val="24"/>
                <w:lang w:val="en-US"/>
              </w:rPr>
              <w:t>չկան</w:t>
            </w:r>
            <w:proofErr w:type="spellEnd"/>
            <w:r w:rsidRPr="00D94BB5">
              <w:rPr>
                <w:rFonts w:ascii="GHEA Grapalat" w:hAnsi="GHEA Grapalat" w:cs="Sylfaen"/>
                <w:sz w:val="24"/>
                <w:szCs w:val="24"/>
                <w:lang w:val="en-US"/>
              </w:rPr>
              <w:t>:</w:t>
            </w:r>
          </w:p>
        </w:tc>
        <w:tc>
          <w:tcPr>
            <w:tcW w:w="4950" w:type="dxa"/>
            <w:gridSpan w:val="3"/>
          </w:tcPr>
          <w:p w:rsidR="00EA4B1D" w:rsidRPr="00D94BB5" w:rsidRDefault="009C6B9A" w:rsidP="00692402">
            <w:pPr>
              <w:spacing w:line="360" w:lineRule="auto"/>
              <w:jc w:val="center"/>
              <w:rPr>
                <w:rFonts w:ascii="GHEA Grapalat" w:hAnsi="GHEA Grapalat"/>
                <w:sz w:val="24"/>
                <w:szCs w:val="24"/>
                <w:lang w:val="af-ZA"/>
              </w:rPr>
            </w:pPr>
            <w:proofErr w:type="spellStart"/>
            <w:r w:rsidRPr="00D94BB5">
              <w:rPr>
                <w:rFonts w:ascii="GHEA Grapalat" w:hAnsi="GHEA Grapalat"/>
                <w:sz w:val="24"/>
                <w:szCs w:val="24"/>
                <w:lang w:val="af-ZA"/>
              </w:rPr>
              <w:t>Ընդունվել</w:t>
            </w:r>
            <w:proofErr w:type="spellEnd"/>
            <w:r w:rsidRPr="00D94BB5">
              <w:rPr>
                <w:rFonts w:ascii="GHEA Grapalat" w:hAnsi="GHEA Grapalat"/>
                <w:sz w:val="24"/>
                <w:szCs w:val="24"/>
                <w:lang w:val="af-ZA"/>
              </w:rPr>
              <w:t xml:space="preserve"> է ի </w:t>
            </w:r>
            <w:proofErr w:type="spellStart"/>
            <w:r w:rsidRPr="00D94BB5">
              <w:rPr>
                <w:rFonts w:ascii="GHEA Grapalat" w:hAnsi="GHEA Grapalat"/>
                <w:sz w:val="24"/>
                <w:szCs w:val="24"/>
                <w:lang w:val="af-ZA"/>
              </w:rPr>
              <w:t>գիտություն</w:t>
            </w:r>
            <w:proofErr w:type="spellEnd"/>
            <w:r w:rsidRPr="00D94BB5">
              <w:rPr>
                <w:rFonts w:ascii="GHEA Grapalat" w:hAnsi="GHEA Grapalat"/>
                <w:sz w:val="24"/>
                <w:szCs w:val="24"/>
                <w:lang w:val="af-ZA"/>
              </w:rPr>
              <w:t>:</w:t>
            </w:r>
          </w:p>
        </w:tc>
      </w:tr>
      <w:tr w:rsidR="003C2DC6" w:rsidRPr="00D94BB5" w:rsidTr="00ED4276">
        <w:trPr>
          <w:trHeight w:val="480"/>
        </w:trPr>
        <w:tc>
          <w:tcPr>
            <w:tcW w:w="10703" w:type="dxa"/>
            <w:gridSpan w:val="3"/>
            <w:vMerge w:val="restart"/>
          </w:tcPr>
          <w:p w:rsidR="003C2DC6" w:rsidRPr="00D94BB5" w:rsidRDefault="00ED49C0" w:rsidP="00692402">
            <w:pPr>
              <w:tabs>
                <w:tab w:val="left" w:pos="1815"/>
              </w:tabs>
              <w:spacing w:line="360" w:lineRule="auto"/>
              <w:jc w:val="center"/>
              <w:rPr>
                <w:rFonts w:ascii="GHEA Grapalat" w:hAnsi="GHEA Grapalat" w:cs="Sylfaen"/>
                <w:b/>
                <w:sz w:val="24"/>
                <w:szCs w:val="24"/>
              </w:rPr>
            </w:pPr>
            <w:r w:rsidRPr="00D94BB5">
              <w:rPr>
                <w:rFonts w:ascii="GHEA Grapalat" w:hAnsi="GHEA Grapalat" w:cs="Sylfaen"/>
                <w:b/>
                <w:sz w:val="24"/>
                <w:szCs w:val="24"/>
                <w:highlight w:val="lightGray"/>
              </w:rPr>
              <w:t>2.</w:t>
            </w:r>
            <w:r w:rsidR="003C2DC6" w:rsidRPr="00D94BB5">
              <w:rPr>
                <w:rFonts w:ascii="GHEA Grapalat" w:hAnsi="GHEA Grapalat" w:cs="Sylfaen"/>
                <w:b/>
                <w:sz w:val="24"/>
                <w:szCs w:val="24"/>
                <w:highlight w:val="lightGray"/>
              </w:rPr>
              <w:t xml:space="preserve"> </w:t>
            </w:r>
            <w:r w:rsidR="003C2DC6" w:rsidRPr="00D94BB5">
              <w:rPr>
                <w:rFonts w:ascii="GHEA Grapalat" w:hAnsi="GHEA Grapalat" w:cs="Sylfaen"/>
                <w:b/>
                <w:sz w:val="24"/>
                <w:szCs w:val="24"/>
                <w:highlight w:val="lightGray"/>
                <w:lang w:val="en-US"/>
              </w:rPr>
              <w:t>ՀՀ</w:t>
            </w:r>
            <w:r w:rsidR="003C2DC6" w:rsidRPr="00D94BB5">
              <w:rPr>
                <w:rFonts w:ascii="GHEA Grapalat" w:hAnsi="GHEA Grapalat" w:cs="Sylfaen"/>
                <w:b/>
                <w:sz w:val="24"/>
                <w:szCs w:val="24"/>
                <w:highlight w:val="lightGray"/>
              </w:rPr>
              <w:t xml:space="preserve"> </w:t>
            </w:r>
            <w:proofErr w:type="spellStart"/>
            <w:r w:rsidR="003C2DC6" w:rsidRPr="00D94BB5">
              <w:rPr>
                <w:rFonts w:ascii="GHEA Grapalat" w:hAnsi="GHEA Grapalat" w:cs="Sylfaen"/>
                <w:b/>
                <w:sz w:val="24"/>
                <w:szCs w:val="24"/>
                <w:highlight w:val="lightGray"/>
                <w:lang w:val="en-US"/>
              </w:rPr>
              <w:t>արդարադատության</w:t>
            </w:r>
            <w:proofErr w:type="spellEnd"/>
            <w:r w:rsidR="003C2DC6" w:rsidRPr="00D94BB5">
              <w:rPr>
                <w:rFonts w:ascii="GHEA Grapalat" w:hAnsi="GHEA Grapalat" w:cs="Sylfaen"/>
                <w:b/>
                <w:sz w:val="24"/>
                <w:szCs w:val="24"/>
                <w:highlight w:val="lightGray"/>
              </w:rPr>
              <w:t xml:space="preserve"> </w:t>
            </w:r>
            <w:proofErr w:type="spellStart"/>
            <w:r w:rsidR="003C2DC6" w:rsidRPr="00D94BB5">
              <w:rPr>
                <w:rFonts w:ascii="GHEA Grapalat" w:hAnsi="GHEA Grapalat" w:cs="Sylfaen"/>
                <w:b/>
                <w:sz w:val="24"/>
                <w:szCs w:val="24"/>
                <w:highlight w:val="lightGray"/>
                <w:lang w:val="en-US"/>
              </w:rPr>
              <w:t>նախարարություն</w:t>
            </w:r>
            <w:proofErr w:type="spellEnd"/>
          </w:p>
          <w:p w:rsidR="003C2DC6" w:rsidRPr="00D94BB5" w:rsidRDefault="003C2DC6" w:rsidP="00B94846">
            <w:pPr>
              <w:spacing w:line="360" w:lineRule="auto"/>
              <w:rPr>
                <w:rFonts w:ascii="GHEA Grapalat" w:hAnsi="GHEA Grapalat"/>
                <w:sz w:val="24"/>
                <w:szCs w:val="24"/>
                <w:lang w:val="af-ZA"/>
              </w:rPr>
            </w:pPr>
          </w:p>
        </w:tc>
        <w:tc>
          <w:tcPr>
            <w:tcW w:w="2617" w:type="dxa"/>
          </w:tcPr>
          <w:p w:rsidR="003C2DC6" w:rsidRPr="00D94BB5" w:rsidRDefault="00B94846" w:rsidP="00B94846">
            <w:pPr>
              <w:spacing w:line="360" w:lineRule="auto"/>
              <w:jc w:val="center"/>
              <w:rPr>
                <w:rFonts w:ascii="GHEA Grapalat" w:hAnsi="GHEA Grapalat"/>
                <w:sz w:val="24"/>
                <w:szCs w:val="24"/>
                <w:lang w:val="af-ZA"/>
              </w:rPr>
            </w:pPr>
            <w:r w:rsidRPr="00D94BB5">
              <w:rPr>
                <w:rFonts w:ascii="GHEA Grapalat" w:hAnsi="GHEA Grapalat"/>
                <w:sz w:val="24"/>
                <w:szCs w:val="24"/>
                <w:lang w:val="af-ZA"/>
              </w:rPr>
              <w:t>18.10.2021թ.</w:t>
            </w:r>
          </w:p>
        </w:tc>
      </w:tr>
      <w:tr w:rsidR="003C2DC6" w:rsidRPr="00D94BB5" w:rsidTr="00ED4276">
        <w:trPr>
          <w:trHeight w:val="387"/>
        </w:trPr>
        <w:tc>
          <w:tcPr>
            <w:tcW w:w="10703" w:type="dxa"/>
            <w:gridSpan w:val="3"/>
            <w:vMerge/>
          </w:tcPr>
          <w:p w:rsidR="003C2DC6" w:rsidRPr="00D94BB5" w:rsidRDefault="003C2DC6" w:rsidP="00692402">
            <w:pPr>
              <w:spacing w:line="360" w:lineRule="auto"/>
              <w:jc w:val="center"/>
              <w:rPr>
                <w:rFonts w:ascii="GHEA Grapalat" w:hAnsi="GHEA Grapalat"/>
                <w:sz w:val="24"/>
                <w:szCs w:val="24"/>
                <w:lang w:val="af-ZA"/>
              </w:rPr>
            </w:pPr>
          </w:p>
        </w:tc>
        <w:tc>
          <w:tcPr>
            <w:tcW w:w="2617" w:type="dxa"/>
          </w:tcPr>
          <w:p w:rsidR="00B94846" w:rsidRPr="00D94BB5" w:rsidRDefault="00B94846" w:rsidP="00B94846">
            <w:pPr>
              <w:shd w:val="clear" w:color="auto" w:fill="FFFFFF"/>
              <w:jc w:val="center"/>
              <w:rPr>
                <w:rFonts w:ascii="GHEA Grapalat" w:hAnsi="GHEA Grapalat"/>
                <w:color w:val="000000"/>
                <w:sz w:val="24"/>
                <w:szCs w:val="24"/>
              </w:rPr>
            </w:pPr>
            <w:r w:rsidRPr="00D94BB5">
              <w:rPr>
                <w:rFonts w:ascii="GHEA Grapalat" w:hAnsi="GHEA Grapalat" w:cs="Sylfaen"/>
                <w:sz w:val="24"/>
                <w:szCs w:val="24"/>
                <w:lang w:val="en-US"/>
              </w:rPr>
              <w:t>N</w:t>
            </w:r>
            <w:r w:rsidRPr="00D94BB5">
              <w:rPr>
                <w:rFonts w:ascii="GHEA Grapalat" w:hAnsi="GHEA Grapalat" w:cs="Sylfaen"/>
                <w:sz w:val="24"/>
                <w:szCs w:val="24"/>
              </w:rPr>
              <w:t xml:space="preserve"> </w:t>
            </w:r>
            <w:r w:rsidRPr="00D94BB5">
              <w:rPr>
                <w:rFonts w:ascii="GHEA Grapalat" w:hAnsi="GHEA Grapalat"/>
                <w:color w:val="000000"/>
                <w:sz w:val="24"/>
                <w:szCs w:val="24"/>
              </w:rPr>
              <w:t>01/27.1/33186-2021</w:t>
            </w:r>
          </w:p>
          <w:p w:rsidR="008A785B" w:rsidRPr="00D94BB5" w:rsidRDefault="008A785B" w:rsidP="00B94846">
            <w:pPr>
              <w:spacing w:line="360" w:lineRule="auto"/>
              <w:rPr>
                <w:rFonts w:ascii="GHEA Grapalat" w:hAnsi="GHEA Grapalat"/>
                <w:sz w:val="24"/>
                <w:szCs w:val="24"/>
                <w:lang w:val="af-ZA"/>
              </w:rPr>
            </w:pPr>
          </w:p>
        </w:tc>
      </w:tr>
      <w:tr w:rsidR="00EF0A8E" w:rsidRPr="009E7E5F" w:rsidTr="00082BC4">
        <w:tc>
          <w:tcPr>
            <w:tcW w:w="8370" w:type="dxa"/>
          </w:tcPr>
          <w:p w:rsidR="00775D99" w:rsidRPr="00D94BB5" w:rsidRDefault="00022C57" w:rsidP="000103D7">
            <w:pPr>
              <w:spacing w:line="360" w:lineRule="auto"/>
              <w:ind w:left="90" w:firstLine="464"/>
              <w:jc w:val="center"/>
              <w:rPr>
                <w:rFonts w:ascii="GHEA Grapalat" w:eastAsia="MS Gothic" w:hAnsi="GHEA Grapalat" w:cs="Arial"/>
                <w:sz w:val="24"/>
                <w:szCs w:val="24"/>
              </w:rPr>
            </w:pPr>
            <w:r w:rsidRPr="00D94BB5">
              <w:rPr>
                <w:rFonts w:ascii="GHEA Grapalat" w:hAnsi="GHEA Grapalat"/>
                <w:sz w:val="24"/>
                <w:szCs w:val="24"/>
              </w:rPr>
              <w:t>1.</w:t>
            </w:r>
            <w:r w:rsidR="009E7E5F">
              <w:rPr>
                <w:rFonts w:ascii="GHEA Grapalat" w:hAnsi="GHEA Grapalat"/>
                <w:sz w:val="24"/>
                <w:szCs w:val="24"/>
                <w:lang w:val="hy-AM"/>
              </w:rPr>
              <w:t xml:space="preserve"> </w:t>
            </w:r>
            <w:r w:rsidR="00775D99" w:rsidRPr="00D94BB5">
              <w:rPr>
                <w:rFonts w:ascii="GHEA Grapalat" w:hAnsi="GHEA Grapalat"/>
                <w:sz w:val="24"/>
                <w:szCs w:val="24"/>
                <w:lang w:val="hy-AM"/>
              </w:rPr>
              <w:t>«</w:t>
            </w:r>
            <w:r w:rsidR="00775D99" w:rsidRPr="00D94BB5">
              <w:rPr>
                <w:rFonts w:ascii="GHEA Grapalat" w:hAnsi="GHEA Grapalat" w:cs="Sylfaen"/>
                <w:sz w:val="24"/>
                <w:szCs w:val="24"/>
                <w:lang w:val="hy-AM"/>
              </w:rPr>
              <w:t xml:space="preserve">Նախագծային հատուկ լուծումներով համալրման ենթակա մի </w:t>
            </w:r>
            <w:r w:rsidR="00775D99" w:rsidRPr="00D94BB5">
              <w:rPr>
                <w:rFonts w:ascii="GHEA Grapalat" w:hAnsi="GHEA Grapalat" w:cs="Sylfaen"/>
                <w:sz w:val="24"/>
                <w:szCs w:val="24"/>
                <w:lang w:val="hy-AM"/>
              </w:rPr>
              <w:lastRenderedPageBreak/>
              <w:t xml:space="preserve">շարք </w:t>
            </w:r>
            <w:proofErr w:type="spellStart"/>
            <w:r w:rsidR="00775D99" w:rsidRPr="00D94BB5">
              <w:rPr>
                <w:rFonts w:ascii="GHEA Grapalat" w:hAnsi="GHEA Grapalat" w:cs="Sylfaen"/>
                <w:sz w:val="24"/>
                <w:szCs w:val="24"/>
                <w:lang w:val="hy-AM"/>
              </w:rPr>
              <w:t>կարևորագույն</w:t>
            </w:r>
            <w:proofErr w:type="spellEnd"/>
            <w:r w:rsidR="00775D99" w:rsidRPr="00D94BB5">
              <w:rPr>
                <w:rFonts w:ascii="GHEA Grapalat" w:hAnsi="GHEA Grapalat" w:cs="Sylfaen"/>
                <w:sz w:val="24"/>
                <w:szCs w:val="24"/>
                <w:lang w:val="hy-AM"/>
              </w:rPr>
              <w:t xml:space="preserve"> նշանակության օբյեկտների ցանկը և դրանց շահագործման </w:t>
            </w:r>
            <w:proofErr w:type="spellStart"/>
            <w:r w:rsidR="00775D99" w:rsidRPr="00D94BB5">
              <w:rPr>
                <w:rFonts w:ascii="GHEA Grapalat" w:hAnsi="GHEA Grapalat" w:cs="Sylfaen"/>
                <w:sz w:val="24"/>
                <w:szCs w:val="24"/>
                <w:lang w:val="hy-AM"/>
              </w:rPr>
              <w:t>մատչելիությունն</w:t>
            </w:r>
            <w:proofErr w:type="spellEnd"/>
            <w:r w:rsidR="00775D99" w:rsidRPr="00D94BB5">
              <w:rPr>
                <w:rFonts w:ascii="GHEA Grapalat" w:hAnsi="GHEA Grapalat" w:cs="Sylfaen"/>
                <w:sz w:val="24"/>
                <w:szCs w:val="24"/>
                <w:lang w:val="hy-AM"/>
              </w:rPr>
              <w:t xml:space="preserve"> ապահովող միջոցառումների ծրագիրը հաստատելու մասին</w:t>
            </w:r>
            <w:r w:rsidR="00775D99" w:rsidRPr="00D94BB5">
              <w:rPr>
                <w:rFonts w:ascii="GHEA Grapalat" w:hAnsi="GHEA Grapalat" w:cs="Verdana"/>
                <w:color w:val="000000"/>
                <w:sz w:val="24"/>
                <w:szCs w:val="24"/>
                <w:shd w:val="clear" w:color="auto" w:fill="FFFFFF"/>
                <w:lang w:val="hy-AM"/>
              </w:rPr>
              <w:t xml:space="preserve">» </w:t>
            </w:r>
            <w:r w:rsidR="00775D99" w:rsidRPr="00D94BB5">
              <w:rPr>
                <w:rFonts w:ascii="GHEA Grapalat" w:hAnsi="GHEA Grapalat" w:cs="Sylfaen"/>
                <w:color w:val="000000"/>
                <w:sz w:val="24"/>
                <w:szCs w:val="24"/>
                <w:shd w:val="clear" w:color="auto" w:fill="FFFFFF"/>
                <w:lang w:val="hy-AM"/>
              </w:rPr>
              <w:t>Հայաստանի</w:t>
            </w:r>
            <w:r w:rsidR="00775D99" w:rsidRPr="00D94BB5">
              <w:rPr>
                <w:rFonts w:ascii="GHEA Grapalat" w:hAnsi="GHEA Grapalat" w:cs="Verdana"/>
                <w:color w:val="000000"/>
                <w:sz w:val="24"/>
                <w:szCs w:val="24"/>
                <w:shd w:val="clear" w:color="auto" w:fill="FFFFFF"/>
                <w:lang w:val="hy-AM"/>
              </w:rPr>
              <w:t xml:space="preserve"> </w:t>
            </w:r>
            <w:r w:rsidR="00775D99" w:rsidRPr="00D94BB5">
              <w:rPr>
                <w:rFonts w:ascii="GHEA Grapalat" w:hAnsi="GHEA Grapalat" w:cs="Sylfaen"/>
                <w:color w:val="000000"/>
                <w:sz w:val="24"/>
                <w:szCs w:val="24"/>
                <w:shd w:val="clear" w:color="auto" w:fill="FFFFFF"/>
                <w:lang w:val="hy-AM"/>
              </w:rPr>
              <w:t>Հանրապետության կառավարության որոշման</w:t>
            </w:r>
            <w:r w:rsidR="00775D99" w:rsidRPr="00D94BB5">
              <w:rPr>
                <w:rFonts w:ascii="Verdana" w:hAnsi="Verdana"/>
                <w:color w:val="000000"/>
                <w:sz w:val="24"/>
                <w:szCs w:val="24"/>
                <w:shd w:val="clear" w:color="auto" w:fill="FFFFFF"/>
                <w:lang w:val="hy-AM"/>
              </w:rPr>
              <w:t> </w:t>
            </w:r>
            <w:r w:rsidR="00775D99" w:rsidRPr="00D94BB5">
              <w:rPr>
                <w:rFonts w:ascii="GHEA Grapalat" w:hAnsi="GHEA Grapalat"/>
                <w:sz w:val="24"/>
                <w:szCs w:val="24"/>
                <w:lang w:val="hy-AM"/>
              </w:rPr>
              <w:t xml:space="preserve"> նախագծի (այսուհետ՝ Նախագիծ) </w:t>
            </w:r>
            <w:r w:rsidR="00775D99" w:rsidRPr="00D94BB5">
              <w:rPr>
                <w:rFonts w:ascii="GHEA Grapalat" w:hAnsi="GHEA Grapalat" w:cs="Sylfaen"/>
                <w:color w:val="000000"/>
                <w:sz w:val="24"/>
                <w:szCs w:val="24"/>
                <w:shd w:val="clear" w:color="auto" w:fill="FFFFFF"/>
                <w:lang w:val="hy-AM"/>
              </w:rPr>
              <w:t xml:space="preserve">նախաբանում հղում է կատարվում </w:t>
            </w:r>
            <w:r w:rsidR="00775D99" w:rsidRPr="00D94BB5">
              <w:rPr>
                <w:rFonts w:ascii="GHEA Grapalat" w:hAnsi="GHEA Grapalat"/>
                <w:sz w:val="24"/>
                <w:szCs w:val="24"/>
                <w:lang w:val="hy-AM"/>
              </w:rPr>
              <w:t>«Քաղաքաշինության մասին» Հայաստանի Հանրապետության օրենքի 10-րդ հոդվածի «ա» և «զ» մասերին, 10.1 հոդվածի 3-րդ մասի 12-րդ կետին, «</w:t>
            </w:r>
            <w:r w:rsidR="00775D99" w:rsidRPr="00D94BB5">
              <w:rPr>
                <w:rFonts w:ascii="GHEA Grapalat" w:eastAsiaTheme="minorEastAsia" w:hAnsi="GHEA Grapalat"/>
                <w:sz w:val="24"/>
                <w:szCs w:val="24"/>
                <w:lang w:val="hy-AM"/>
              </w:rPr>
              <w:t>Հաշմանդամություն ունեցող անձանց իրավունքների մասին</w:t>
            </w:r>
            <w:r w:rsidR="00775D99" w:rsidRPr="00D94BB5">
              <w:rPr>
                <w:rFonts w:ascii="GHEA Grapalat" w:hAnsi="GHEA Grapalat"/>
                <w:sz w:val="24"/>
                <w:szCs w:val="24"/>
                <w:lang w:val="hy-AM"/>
              </w:rPr>
              <w:t>» Հայաստանի Հանրապետության օրենքի 9-րդ  հոդվածի 1-ին մասի 1-ին կետին</w:t>
            </w:r>
            <w:r w:rsidR="00775D99" w:rsidRPr="00D94BB5">
              <w:rPr>
                <w:rFonts w:ascii="GHEA Grapalat" w:hAnsi="GHEA Grapalat"/>
                <w:color w:val="000000"/>
                <w:sz w:val="24"/>
                <w:szCs w:val="24"/>
                <w:lang w:val="hy-AM"/>
              </w:rPr>
              <w:t>:</w:t>
            </w:r>
          </w:p>
          <w:p w:rsidR="00775D99" w:rsidRPr="00D94BB5" w:rsidRDefault="00775D99" w:rsidP="000103D7">
            <w:pPr>
              <w:spacing w:line="360" w:lineRule="auto"/>
              <w:ind w:left="90" w:firstLine="464"/>
              <w:jc w:val="center"/>
              <w:rPr>
                <w:rFonts w:ascii="GHEA Grapalat" w:eastAsia="MS Gothic" w:hAnsi="GHEA Grapalat" w:cs="Arial"/>
                <w:sz w:val="24"/>
                <w:szCs w:val="24"/>
              </w:rPr>
            </w:pPr>
            <w:r w:rsidRPr="00D94BB5">
              <w:rPr>
                <w:rFonts w:ascii="GHEA Grapalat" w:eastAsia="MS Gothic" w:hAnsi="GHEA Grapalat" w:cs="Arial"/>
                <w:sz w:val="24"/>
                <w:szCs w:val="24"/>
                <w:lang w:val="hy-AM"/>
              </w:rPr>
              <w:t xml:space="preserve">Այս առումով հարկ ենք համարում անդրադառնալ </w:t>
            </w:r>
            <w:proofErr w:type="spellStart"/>
            <w:r w:rsidRPr="00D94BB5">
              <w:rPr>
                <w:rFonts w:ascii="GHEA Grapalat" w:eastAsia="MS Gothic" w:hAnsi="GHEA Grapalat" w:cs="Arial"/>
                <w:sz w:val="24"/>
                <w:szCs w:val="24"/>
                <w:lang w:val="hy-AM"/>
              </w:rPr>
              <w:t>հետևյալ</w:t>
            </w:r>
            <w:proofErr w:type="spellEnd"/>
            <w:r w:rsidRPr="00D94BB5">
              <w:rPr>
                <w:rFonts w:ascii="GHEA Grapalat" w:eastAsia="MS Gothic" w:hAnsi="GHEA Grapalat" w:cs="Arial"/>
                <w:sz w:val="24"/>
                <w:szCs w:val="24"/>
                <w:lang w:val="hy-AM"/>
              </w:rPr>
              <w:t xml:space="preserve"> իրավական </w:t>
            </w:r>
            <w:proofErr w:type="spellStart"/>
            <w:r w:rsidRPr="00D94BB5">
              <w:rPr>
                <w:rFonts w:ascii="GHEA Grapalat" w:eastAsia="MS Gothic" w:hAnsi="GHEA Grapalat" w:cs="Arial"/>
                <w:sz w:val="24"/>
                <w:szCs w:val="24"/>
                <w:lang w:val="hy-AM"/>
              </w:rPr>
              <w:t>կարգավորումներին</w:t>
            </w:r>
            <w:proofErr w:type="spellEnd"/>
            <w:r w:rsidRPr="00D94BB5">
              <w:rPr>
                <w:rFonts w:ascii="GHEA Grapalat" w:eastAsia="MS Gothic" w:hAnsi="GHEA Grapalat" w:cs="Arial"/>
                <w:sz w:val="24"/>
                <w:szCs w:val="24"/>
                <w:lang w:val="hy-AM"/>
              </w:rPr>
              <w:t>:</w:t>
            </w:r>
          </w:p>
          <w:p w:rsidR="00775D99" w:rsidRPr="00D94BB5" w:rsidRDefault="00775D99" w:rsidP="000103D7">
            <w:pPr>
              <w:spacing w:line="360" w:lineRule="auto"/>
              <w:ind w:left="90" w:firstLine="464"/>
              <w:jc w:val="center"/>
              <w:rPr>
                <w:rFonts w:ascii="GHEA Grapalat" w:eastAsia="MS Gothic" w:hAnsi="GHEA Grapalat" w:cs="Arial"/>
                <w:sz w:val="24"/>
                <w:szCs w:val="24"/>
              </w:rPr>
            </w:pPr>
            <w:r w:rsidRPr="00D94BB5">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դրույթների համաձայն՝ ենթաօրենսդրական նորմատիվ </w:t>
            </w:r>
            <w:r w:rsidRPr="00D94BB5">
              <w:rPr>
                <w:rFonts w:ascii="GHEA Grapalat" w:hAnsi="GHEA Grapalat"/>
                <w:b/>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775D99" w:rsidRPr="00D94BB5" w:rsidRDefault="00775D99" w:rsidP="000103D7">
            <w:pPr>
              <w:spacing w:line="360" w:lineRule="auto"/>
              <w:ind w:left="-284" w:firstLine="838"/>
              <w:jc w:val="center"/>
              <w:rPr>
                <w:rFonts w:ascii="GHEA Grapalat" w:hAnsi="GHEA Grapalat"/>
                <w:b/>
                <w:i/>
                <w:color w:val="000000"/>
                <w:sz w:val="24"/>
                <w:szCs w:val="24"/>
                <w:shd w:val="clear" w:color="auto" w:fill="FFFFFF"/>
              </w:rPr>
            </w:pPr>
            <w:r w:rsidRPr="00D94BB5">
              <w:rPr>
                <w:rFonts w:ascii="GHEA Grapalat" w:hAnsi="GHEA Grapalat"/>
                <w:color w:val="000000"/>
                <w:sz w:val="24"/>
                <w:szCs w:val="24"/>
                <w:shd w:val="clear" w:color="auto" w:fill="FFFFFF"/>
                <w:lang w:val="hy-AM"/>
              </w:rPr>
              <w:t>ՀՀ Սահմանադրության 6-րդ հոդվածի 2-րդ մասի համաձայն</w:t>
            </w:r>
            <w:r w:rsidRPr="00D94BB5">
              <w:rPr>
                <w:rFonts w:ascii="GHEA Grapalat" w:hAnsi="GHEA Grapalat"/>
                <w:b/>
                <w:i/>
                <w:color w:val="000000"/>
                <w:sz w:val="24"/>
                <w:szCs w:val="24"/>
                <w:shd w:val="clear" w:color="auto" w:fill="FFFFFF"/>
                <w:lang w:val="hy-AM"/>
              </w:rPr>
              <w:t>՝</w:t>
            </w:r>
          </w:p>
          <w:p w:rsidR="00775D99" w:rsidRPr="00D94BB5" w:rsidRDefault="00775D99" w:rsidP="000103D7">
            <w:pPr>
              <w:spacing w:line="360" w:lineRule="auto"/>
              <w:ind w:left="554"/>
              <w:jc w:val="center"/>
              <w:rPr>
                <w:rFonts w:ascii="GHEA Grapalat" w:eastAsia="MS Gothic" w:hAnsi="GHEA Grapalat" w:cs="Arial"/>
                <w:sz w:val="24"/>
                <w:szCs w:val="24"/>
              </w:rPr>
            </w:pPr>
            <w:r w:rsidRPr="00D94BB5">
              <w:rPr>
                <w:rFonts w:ascii="GHEA Grapalat" w:hAnsi="GHEA Grapalat"/>
                <w:b/>
                <w:i/>
                <w:color w:val="000000"/>
                <w:sz w:val="24"/>
                <w:szCs w:val="24"/>
                <w:shd w:val="clear" w:color="auto" w:fill="FFFFFF"/>
                <w:lang w:val="hy-AM"/>
              </w:rPr>
              <w:lastRenderedPageBreak/>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775D99" w:rsidRPr="00D94BB5" w:rsidRDefault="00775D99" w:rsidP="000103D7">
            <w:pPr>
              <w:tabs>
                <w:tab w:val="left" w:pos="180"/>
              </w:tabs>
              <w:spacing w:line="360" w:lineRule="auto"/>
              <w:ind w:left="554" w:hanging="464"/>
              <w:jc w:val="center"/>
              <w:rPr>
                <w:rFonts w:ascii="GHEA Grapalat" w:eastAsia="MS Gothic" w:hAnsi="GHEA Grapalat" w:cs="Arial"/>
                <w:sz w:val="24"/>
                <w:szCs w:val="24"/>
              </w:rPr>
            </w:pPr>
            <w:r w:rsidRPr="00D94BB5">
              <w:rPr>
                <w:rFonts w:ascii="GHEA Grapalat" w:hAnsi="GHEA Grapalat"/>
                <w:sz w:val="24"/>
                <w:szCs w:val="24"/>
                <w:lang w:val="hy-AM"/>
              </w:rPr>
              <w:t>«Քաղաքաշինության մասին» Հայաստանի Հանրապետության օրենքի 10-րդ հոդվածի 1-ին մասի «ա» և «զ» կետերի համաձայն՝</w:t>
            </w:r>
            <w:r w:rsidRPr="00D94BB5">
              <w:rPr>
                <w:rFonts w:ascii="GHEA Grapalat" w:hAnsi="GHEA Grapalat"/>
                <w:i/>
                <w:sz w:val="24"/>
                <w:szCs w:val="24"/>
                <w:lang w:val="hy-AM"/>
              </w:rPr>
              <w:t xml:space="preserve"> </w:t>
            </w:r>
            <w:r w:rsidRPr="00D94BB5">
              <w:rPr>
                <w:rFonts w:ascii="GHEA Grapalat" w:hAnsi="GHEA Grapalat"/>
                <w:i/>
                <w:color w:val="000000"/>
                <w:sz w:val="24"/>
                <w:szCs w:val="24"/>
                <w:lang w:val="hy-AM"/>
              </w:rPr>
              <w:t xml:space="preserve">Կառավարությունը քաղաքաշինության բնագավառում` մշակում է քաղաքաշինության բնագավառում պետական քաղաքականությունը, </w:t>
            </w:r>
            <w:r w:rsidRPr="00D94BB5">
              <w:rPr>
                <w:rFonts w:ascii="GHEA Grapalat" w:hAnsi="GHEA Grapalat"/>
                <w:color w:val="000000"/>
                <w:sz w:val="24"/>
                <w:szCs w:val="24"/>
                <w:lang w:val="hy-AM"/>
              </w:rPr>
              <w:t>Հայաստանի Հանրապետության տարածքների և բնակավայրերի կայուն զարգացման ռազմավարությունը, ապահովում է հաշմանդամների համար բնակելի, հասարակական, արտադրական շենքերի և կառույցների մատչելիության, տրանսպորտային ենթակառուցվածքների օբյեկտներից անարգել օգտվելու` օրենքից բխող պահանջների իրականացումը:</w:t>
            </w:r>
          </w:p>
          <w:p w:rsidR="00775D99" w:rsidRPr="00D94BB5" w:rsidRDefault="00775D99" w:rsidP="000103D7">
            <w:pPr>
              <w:tabs>
                <w:tab w:val="left" w:pos="180"/>
              </w:tabs>
              <w:spacing w:line="360" w:lineRule="auto"/>
              <w:ind w:left="554" w:hanging="464"/>
              <w:jc w:val="center"/>
              <w:rPr>
                <w:rFonts w:ascii="GHEA Grapalat" w:hAnsi="GHEA Grapalat"/>
                <w:i/>
                <w:color w:val="000000"/>
                <w:sz w:val="24"/>
                <w:szCs w:val="24"/>
                <w:shd w:val="clear" w:color="auto" w:fill="FFFFFF"/>
              </w:rPr>
            </w:pPr>
            <w:r w:rsidRPr="00D94BB5">
              <w:rPr>
                <w:rFonts w:ascii="GHEA Grapalat" w:hAnsi="GHEA Grapalat"/>
                <w:sz w:val="24"/>
                <w:szCs w:val="24"/>
                <w:lang w:val="hy-AM"/>
              </w:rPr>
              <w:t>«Քաղաքաշինության մասին» Հայաստանի Հանրապետության օրենքի 10.1 հոդվածի 3-րդ մասի 12-րդ կետի համաձայն՝</w:t>
            </w:r>
            <w:r w:rsidRPr="00D94BB5">
              <w:rPr>
                <w:rFonts w:ascii="GHEA Grapalat" w:hAnsi="GHEA Grapalat"/>
                <w:color w:val="000000"/>
                <w:sz w:val="24"/>
                <w:szCs w:val="24"/>
                <w:lang w:val="hy-AM"/>
              </w:rPr>
              <w:t xml:space="preserve"> </w:t>
            </w:r>
            <w:r w:rsidRPr="00D94BB5">
              <w:rPr>
                <w:rFonts w:ascii="GHEA Grapalat" w:hAnsi="GHEA Grapalat"/>
                <w:i/>
                <w:color w:val="000000"/>
                <w:sz w:val="24"/>
                <w:szCs w:val="24"/>
                <w:shd w:val="clear" w:color="auto" w:fill="FFFFFF"/>
                <w:lang w:val="hy-AM"/>
              </w:rPr>
              <w:t xml:space="preserve">Կոմիտեն </w:t>
            </w:r>
            <w:r w:rsidRPr="00D94BB5">
              <w:rPr>
                <w:rFonts w:ascii="Arial" w:hAnsi="Arial" w:cs="Arial"/>
                <w:i/>
                <w:color w:val="000000"/>
                <w:sz w:val="24"/>
                <w:szCs w:val="24"/>
                <w:shd w:val="clear" w:color="auto" w:fill="FFFFFF"/>
                <w:lang w:val="hy-AM"/>
              </w:rPr>
              <w:t> </w:t>
            </w:r>
            <w:r w:rsidRPr="00D94BB5">
              <w:rPr>
                <w:rFonts w:ascii="GHEA Grapalat" w:hAnsi="GHEA Grapalat"/>
                <w:i/>
                <w:color w:val="000000"/>
                <w:sz w:val="24"/>
                <w:szCs w:val="24"/>
                <w:shd w:val="clear" w:color="auto" w:fill="FFFFFF"/>
                <w:lang w:val="hy-AM"/>
              </w:rPr>
              <w:t xml:space="preserve">մշակում և վարչապետին է ներկայացնում առաջարկություններ՝ շենքերի (այդ թվում՝ </w:t>
            </w:r>
            <w:proofErr w:type="spellStart"/>
            <w:r w:rsidRPr="00D94BB5">
              <w:rPr>
                <w:rFonts w:ascii="GHEA Grapalat" w:hAnsi="GHEA Grapalat"/>
                <w:i/>
                <w:color w:val="000000"/>
                <w:sz w:val="24"/>
                <w:szCs w:val="24"/>
                <w:shd w:val="clear" w:color="auto" w:fill="FFFFFF"/>
                <w:lang w:val="hy-AM"/>
              </w:rPr>
              <w:t>բազմաբնակարան</w:t>
            </w:r>
            <w:proofErr w:type="spellEnd"/>
            <w:r w:rsidRPr="00D94BB5">
              <w:rPr>
                <w:rFonts w:ascii="GHEA Grapalat" w:hAnsi="GHEA Grapalat"/>
                <w:i/>
                <w:color w:val="000000"/>
                <w:sz w:val="24"/>
                <w:szCs w:val="24"/>
                <w:shd w:val="clear" w:color="auto" w:fill="FFFFFF"/>
                <w:lang w:val="hy-AM"/>
              </w:rPr>
              <w:t xml:space="preserve"> շենքերի), շինությունների պահպանման և </w:t>
            </w:r>
            <w:r w:rsidRPr="00D94BB5">
              <w:rPr>
                <w:rFonts w:ascii="GHEA Grapalat" w:hAnsi="GHEA Grapalat"/>
                <w:i/>
                <w:color w:val="000000"/>
                <w:sz w:val="24"/>
                <w:szCs w:val="24"/>
                <w:shd w:val="clear" w:color="auto" w:fill="FFFFFF"/>
                <w:lang w:val="hy-AM"/>
              </w:rPr>
              <w:lastRenderedPageBreak/>
              <w:t xml:space="preserve">անվտանգ շահագործման, ինչպես նաև դրանց արդիականացման (այդ թվում՝ </w:t>
            </w:r>
            <w:proofErr w:type="spellStart"/>
            <w:r w:rsidRPr="00D94BB5">
              <w:rPr>
                <w:rFonts w:ascii="GHEA Grapalat" w:hAnsi="GHEA Grapalat"/>
                <w:i/>
                <w:color w:val="000000"/>
                <w:sz w:val="24"/>
                <w:szCs w:val="24"/>
                <w:shd w:val="clear" w:color="auto" w:fill="FFFFFF"/>
                <w:lang w:val="hy-AM"/>
              </w:rPr>
              <w:t>էներգախնայողության</w:t>
            </w:r>
            <w:proofErr w:type="spellEnd"/>
            <w:r w:rsidRPr="00D94BB5">
              <w:rPr>
                <w:rFonts w:ascii="GHEA Grapalat" w:hAnsi="GHEA Grapalat"/>
                <w:i/>
                <w:color w:val="000000"/>
                <w:sz w:val="24"/>
                <w:szCs w:val="24"/>
                <w:shd w:val="clear" w:color="auto" w:fill="FFFFFF"/>
                <w:lang w:val="hy-AM"/>
              </w:rPr>
              <w:t xml:space="preserve"> ու </w:t>
            </w:r>
            <w:proofErr w:type="spellStart"/>
            <w:r w:rsidRPr="00D94BB5">
              <w:rPr>
                <w:rFonts w:ascii="GHEA Grapalat" w:hAnsi="GHEA Grapalat"/>
                <w:i/>
                <w:color w:val="000000"/>
                <w:sz w:val="24"/>
                <w:szCs w:val="24"/>
                <w:shd w:val="clear" w:color="auto" w:fill="FFFFFF"/>
                <w:lang w:val="hy-AM"/>
              </w:rPr>
              <w:t>էներգաարդյունավետության</w:t>
            </w:r>
            <w:proofErr w:type="spellEnd"/>
            <w:r w:rsidRPr="00D94BB5">
              <w:rPr>
                <w:rFonts w:ascii="GHEA Grapalat" w:hAnsi="GHEA Grapalat"/>
                <w:i/>
                <w:color w:val="000000"/>
                <w:sz w:val="24"/>
                <w:szCs w:val="24"/>
                <w:shd w:val="clear" w:color="auto" w:fill="FFFFFF"/>
                <w:lang w:val="hy-AM"/>
              </w:rPr>
              <w:t xml:space="preserve"> բարձրացման) վերաբերյալ:</w:t>
            </w:r>
          </w:p>
          <w:p w:rsidR="00775D99" w:rsidRPr="00D94BB5" w:rsidRDefault="00775D99" w:rsidP="000103D7">
            <w:pPr>
              <w:tabs>
                <w:tab w:val="left" w:pos="180"/>
              </w:tabs>
              <w:spacing w:line="360" w:lineRule="auto"/>
              <w:ind w:left="554" w:hanging="464"/>
              <w:jc w:val="center"/>
              <w:rPr>
                <w:rFonts w:ascii="GHEA Grapalat" w:hAnsi="GHEA Grapalat"/>
                <w:i/>
                <w:color w:val="000000"/>
                <w:sz w:val="24"/>
                <w:szCs w:val="24"/>
                <w:shd w:val="clear" w:color="auto" w:fill="FFFFFF"/>
              </w:rPr>
            </w:pPr>
            <w:r w:rsidRPr="00D94BB5">
              <w:rPr>
                <w:rFonts w:ascii="GHEA Grapalat" w:hAnsi="GHEA Grapalat"/>
                <w:sz w:val="24"/>
                <w:szCs w:val="24"/>
                <w:lang w:val="hy-AM"/>
              </w:rPr>
              <w:t>«</w:t>
            </w:r>
            <w:r w:rsidRPr="00D94BB5">
              <w:rPr>
                <w:rFonts w:ascii="GHEA Grapalat" w:eastAsiaTheme="minorEastAsia" w:hAnsi="GHEA Grapalat"/>
                <w:sz w:val="24"/>
                <w:szCs w:val="24"/>
                <w:lang w:val="hy-AM"/>
              </w:rPr>
              <w:t>Հաշմանդամություն ունեցող անձանց իրավունքների մասին</w:t>
            </w:r>
            <w:r w:rsidRPr="00D94BB5">
              <w:rPr>
                <w:rFonts w:ascii="GHEA Grapalat" w:hAnsi="GHEA Grapalat"/>
                <w:sz w:val="24"/>
                <w:szCs w:val="24"/>
                <w:lang w:val="hy-AM"/>
              </w:rPr>
              <w:t xml:space="preserve">» Հայաստանի Հանրապետության օրենքի 9-րդ հոդվածի 1-ին մասի 1-ին կետի համաձայն՝ </w:t>
            </w:r>
            <w:r w:rsidRPr="00D94BB5">
              <w:rPr>
                <w:rFonts w:ascii="GHEA Grapalat" w:hAnsi="GHEA Grapalat"/>
                <w:i/>
                <w:color w:val="000000"/>
                <w:sz w:val="24"/>
                <w:szCs w:val="24"/>
                <w:lang w:val="hy-AM"/>
              </w:rPr>
              <w:t>հաշմանդամություն ունեցող անձանց իրավունքների ապահովման, խթանման և պաշտպանության ոլորտում Կառավարությունը ապահովում է միասնական պետական քաղաքականության իրականացումը:</w:t>
            </w:r>
          </w:p>
          <w:p w:rsidR="00775D99" w:rsidRPr="00D94BB5" w:rsidRDefault="00775D99" w:rsidP="000103D7">
            <w:pPr>
              <w:tabs>
                <w:tab w:val="left" w:pos="180"/>
              </w:tabs>
              <w:spacing w:line="360" w:lineRule="auto"/>
              <w:ind w:left="554" w:hanging="464"/>
              <w:jc w:val="center"/>
              <w:rPr>
                <w:rFonts w:ascii="GHEA Grapalat" w:hAnsi="GHEA Grapalat"/>
                <w:i/>
                <w:color w:val="000000"/>
                <w:sz w:val="24"/>
                <w:szCs w:val="24"/>
                <w:shd w:val="clear" w:color="auto" w:fill="FFFFFF"/>
              </w:rPr>
            </w:pPr>
            <w:r w:rsidRPr="00D94BB5">
              <w:rPr>
                <w:rFonts w:ascii="GHEA Grapalat" w:hAnsi="GHEA Grapalat"/>
                <w:color w:val="000000"/>
                <w:sz w:val="24"/>
                <w:szCs w:val="24"/>
                <w:shd w:val="clear" w:color="auto" w:fill="FFFFFF"/>
                <w:lang w:val="hy-AM"/>
              </w:rPr>
              <w:t>Տվյալ դեպքում,</w:t>
            </w:r>
            <w:r w:rsidRPr="00D94BB5">
              <w:rPr>
                <w:rFonts w:ascii="GHEA Grapalat" w:hAnsi="GHEA Grapalat" w:cs="Verdana"/>
                <w:color w:val="000000"/>
                <w:sz w:val="24"/>
                <w:szCs w:val="24"/>
                <w:shd w:val="clear" w:color="auto" w:fill="FFFFFF"/>
                <w:lang w:val="hy-AM"/>
              </w:rPr>
              <w:t xml:space="preserve"> </w:t>
            </w:r>
            <w:r w:rsidRPr="00D94BB5">
              <w:rPr>
                <w:rFonts w:ascii="GHEA Grapalat" w:hAnsi="GHEA Grapalat" w:cs="Sylfaen"/>
                <w:color w:val="000000"/>
                <w:sz w:val="24"/>
                <w:szCs w:val="24"/>
                <w:shd w:val="clear" w:color="auto" w:fill="FFFFFF"/>
                <w:lang w:val="hy-AM"/>
              </w:rPr>
              <w:t xml:space="preserve">Նախագծի </w:t>
            </w:r>
            <w:r w:rsidRPr="00D94BB5">
              <w:rPr>
                <w:rFonts w:ascii="GHEA Grapalat" w:hAnsi="GHEA Grapalat"/>
                <w:sz w:val="24"/>
                <w:szCs w:val="24"/>
                <w:lang w:val="hy-AM"/>
              </w:rPr>
              <w:t>նախաբանում հղում է կատարված «Քաղաքաշինության մասին» Հայաստանի Հանրապետության օրենքի 10-րդ հոդվածի «ա» և «զ» մասերին, 10.1 հոդվածի 3-րդ մասի 12-րդ կետին, «</w:t>
            </w:r>
            <w:r w:rsidRPr="00D94BB5">
              <w:rPr>
                <w:rFonts w:ascii="GHEA Grapalat" w:eastAsiaTheme="minorEastAsia" w:hAnsi="GHEA Grapalat"/>
                <w:sz w:val="24"/>
                <w:szCs w:val="24"/>
                <w:lang w:val="hy-AM"/>
              </w:rPr>
              <w:t>Հաշմանդամություն ունեցող անձանց իրավունքների մասին</w:t>
            </w:r>
            <w:r w:rsidRPr="00D94BB5">
              <w:rPr>
                <w:rFonts w:ascii="GHEA Grapalat" w:hAnsi="GHEA Grapalat"/>
                <w:sz w:val="24"/>
                <w:szCs w:val="24"/>
                <w:lang w:val="hy-AM"/>
              </w:rPr>
              <w:t>» Հայաստանի Հանրապետության օրենքի 9-րդ  հոդվածի 1-ին մասի 1-ին կետին</w:t>
            </w:r>
            <w:r w:rsidRPr="00D94BB5">
              <w:rPr>
                <w:rFonts w:ascii="GHEA Grapalat" w:hAnsi="GHEA Grapalat"/>
                <w:color w:val="000000"/>
                <w:sz w:val="24"/>
                <w:szCs w:val="24"/>
                <w:shd w:val="clear" w:color="auto" w:fill="FFFFFF"/>
                <w:lang w:val="hy-AM"/>
              </w:rPr>
              <w:t xml:space="preserve">, որոնք, սակայն, </w:t>
            </w:r>
            <w:r w:rsidRPr="00D94BB5">
              <w:rPr>
                <w:rFonts w:ascii="GHEA Grapalat" w:hAnsi="GHEA Grapalat"/>
                <w:b/>
                <w:i/>
                <w:color w:val="000000"/>
                <w:sz w:val="24"/>
                <w:szCs w:val="24"/>
                <w:shd w:val="clear" w:color="auto" w:fill="FFFFFF"/>
                <w:lang w:val="hy-AM"/>
              </w:rPr>
              <w:t xml:space="preserve">ուղղակի չեն նախատեսում </w:t>
            </w:r>
            <w:r w:rsidRPr="00D94BB5">
              <w:rPr>
                <w:rFonts w:ascii="GHEA Grapalat" w:hAnsi="GHEA Grapalat" w:cs="Sylfaen"/>
                <w:i/>
                <w:color w:val="000000"/>
                <w:sz w:val="24"/>
                <w:szCs w:val="24"/>
                <w:shd w:val="clear" w:color="auto" w:fill="FFFFFF"/>
                <w:lang w:val="hy-AM"/>
              </w:rPr>
              <w:t>Հայաստանի</w:t>
            </w:r>
            <w:r w:rsidRPr="00D94BB5">
              <w:rPr>
                <w:rFonts w:ascii="GHEA Grapalat" w:hAnsi="GHEA Grapalat" w:cs="Verdana"/>
                <w:i/>
                <w:color w:val="000000"/>
                <w:sz w:val="24"/>
                <w:szCs w:val="24"/>
                <w:shd w:val="clear" w:color="auto" w:fill="FFFFFF"/>
                <w:lang w:val="hy-AM"/>
              </w:rPr>
              <w:t xml:space="preserve"> </w:t>
            </w:r>
            <w:r w:rsidRPr="00D94BB5">
              <w:rPr>
                <w:rFonts w:ascii="GHEA Grapalat" w:hAnsi="GHEA Grapalat" w:cs="Sylfaen"/>
                <w:i/>
                <w:color w:val="000000"/>
                <w:sz w:val="24"/>
                <w:szCs w:val="24"/>
                <w:shd w:val="clear" w:color="auto" w:fill="FFFFFF"/>
                <w:lang w:val="hy-AM"/>
              </w:rPr>
              <w:t>Հանրապետության կառավարության՝</w:t>
            </w:r>
            <w:r w:rsidRPr="00D94BB5">
              <w:rPr>
                <w:rFonts w:ascii="GHEA Grapalat" w:hAnsi="GHEA Grapalat" w:cs="Sylfaen"/>
                <w:sz w:val="24"/>
                <w:szCs w:val="24"/>
                <w:lang w:val="hy-AM"/>
              </w:rPr>
              <w:t xml:space="preserve"> </w:t>
            </w:r>
            <w:r w:rsidRPr="00D94BB5">
              <w:rPr>
                <w:rFonts w:ascii="GHEA Grapalat" w:hAnsi="GHEA Grapalat"/>
                <w:b/>
                <w:i/>
                <w:sz w:val="24"/>
                <w:szCs w:val="24"/>
                <w:lang w:val="hy-AM"/>
              </w:rPr>
              <w:t>«</w:t>
            </w:r>
            <w:r w:rsidRPr="00D94BB5">
              <w:rPr>
                <w:rFonts w:ascii="GHEA Grapalat" w:hAnsi="GHEA Grapalat" w:cs="Sylfaen"/>
                <w:b/>
                <w:i/>
                <w:sz w:val="24"/>
                <w:szCs w:val="24"/>
                <w:lang w:val="hy-AM"/>
              </w:rPr>
              <w:t xml:space="preserve">նախագծային հատուկ լուծումներով համալրման ենթակա մի շարք </w:t>
            </w:r>
            <w:proofErr w:type="spellStart"/>
            <w:r w:rsidRPr="00D94BB5">
              <w:rPr>
                <w:rFonts w:ascii="GHEA Grapalat" w:hAnsi="GHEA Grapalat" w:cs="Sylfaen"/>
                <w:b/>
                <w:i/>
                <w:sz w:val="24"/>
                <w:szCs w:val="24"/>
                <w:lang w:val="hy-AM"/>
              </w:rPr>
              <w:t>կարևորագույն</w:t>
            </w:r>
            <w:proofErr w:type="spellEnd"/>
            <w:r w:rsidRPr="00D94BB5">
              <w:rPr>
                <w:rFonts w:ascii="GHEA Grapalat" w:hAnsi="GHEA Grapalat" w:cs="Sylfaen"/>
                <w:b/>
                <w:i/>
                <w:sz w:val="24"/>
                <w:szCs w:val="24"/>
                <w:lang w:val="hy-AM"/>
              </w:rPr>
              <w:t xml:space="preserve"> նշանակության օբյեկտների ցանկը և դրանց </w:t>
            </w:r>
            <w:r w:rsidRPr="00D94BB5">
              <w:rPr>
                <w:rFonts w:ascii="GHEA Grapalat" w:hAnsi="GHEA Grapalat" w:cs="Sylfaen"/>
                <w:b/>
                <w:i/>
                <w:sz w:val="24"/>
                <w:szCs w:val="24"/>
                <w:lang w:val="hy-AM"/>
              </w:rPr>
              <w:lastRenderedPageBreak/>
              <w:t xml:space="preserve">շահագործման </w:t>
            </w:r>
            <w:proofErr w:type="spellStart"/>
            <w:r w:rsidRPr="00D94BB5">
              <w:rPr>
                <w:rFonts w:ascii="GHEA Grapalat" w:hAnsi="GHEA Grapalat" w:cs="Sylfaen"/>
                <w:b/>
                <w:i/>
                <w:sz w:val="24"/>
                <w:szCs w:val="24"/>
                <w:lang w:val="hy-AM"/>
              </w:rPr>
              <w:t>մատչելիությունն</w:t>
            </w:r>
            <w:proofErr w:type="spellEnd"/>
            <w:r w:rsidRPr="00D94BB5">
              <w:rPr>
                <w:rFonts w:ascii="GHEA Grapalat" w:hAnsi="GHEA Grapalat" w:cs="Sylfaen"/>
                <w:b/>
                <w:i/>
                <w:sz w:val="24"/>
                <w:szCs w:val="24"/>
                <w:lang w:val="hy-AM"/>
              </w:rPr>
              <w:t xml:space="preserve"> ապահովող միջոցառումների ծրագիրը</w:t>
            </w:r>
            <w:r w:rsidRPr="00D94BB5">
              <w:rPr>
                <w:rFonts w:ascii="GHEA Grapalat" w:hAnsi="GHEA Grapalat"/>
                <w:b/>
                <w:i/>
                <w:sz w:val="24"/>
                <w:szCs w:val="24"/>
                <w:lang w:val="hy-AM"/>
              </w:rPr>
              <w:t>»</w:t>
            </w:r>
            <w:r w:rsidRPr="00D94BB5">
              <w:rPr>
                <w:rFonts w:ascii="GHEA Grapalat" w:hAnsi="GHEA Grapalat" w:cs="Sylfaen"/>
                <w:b/>
                <w:i/>
                <w:sz w:val="24"/>
                <w:szCs w:val="24"/>
                <w:lang w:val="hy-AM"/>
              </w:rPr>
              <w:t xml:space="preserve"> </w:t>
            </w:r>
            <w:r w:rsidRPr="00D94BB5">
              <w:rPr>
                <w:rFonts w:ascii="GHEA Grapalat" w:hAnsi="GHEA Grapalat" w:cs="Sylfaen"/>
                <w:sz w:val="24"/>
                <w:szCs w:val="24"/>
                <w:lang w:val="hy-AM"/>
              </w:rPr>
              <w:t>հաստատելու լիազորությունը:</w:t>
            </w:r>
          </w:p>
          <w:p w:rsidR="00775D99" w:rsidRPr="00D94BB5" w:rsidRDefault="00775D99" w:rsidP="000103D7">
            <w:pPr>
              <w:tabs>
                <w:tab w:val="left" w:pos="180"/>
              </w:tabs>
              <w:spacing w:line="360" w:lineRule="auto"/>
              <w:ind w:left="554"/>
              <w:jc w:val="center"/>
              <w:rPr>
                <w:rFonts w:ascii="GHEA Grapalat" w:eastAsia="Calibri" w:hAnsi="GHEA Grapalat"/>
                <w:i/>
                <w:color w:val="000000"/>
                <w:sz w:val="24"/>
                <w:szCs w:val="24"/>
                <w:shd w:val="clear" w:color="auto" w:fill="FFFFFF"/>
              </w:rPr>
            </w:pPr>
            <w:r w:rsidRPr="00D94BB5">
              <w:rPr>
                <w:rFonts w:ascii="GHEA Grapalat" w:hAnsi="GHEA Grapalat"/>
                <w:color w:val="000000"/>
                <w:sz w:val="24"/>
                <w:szCs w:val="24"/>
                <w:shd w:val="clear" w:color="auto" w:fill="FFFFFF"/>
                <w:lang w:val="hy-AM"/>
              </w:rPr>
              <w:t xml:space="preserve">Ելնելով </w:t>
            </w:r>
            <w:proofErr w:type="spellStart"/>
            <w:r w:rsidRPr="00D94BB5">
              <w:rPr>
                <w:rFonts w:ascii="GHEA Grapalat" w:hAnsi="GHEA Grapalat"/>
                <w:color w:val="000000"/>
                <w:sz w:val="24"/>
                <w:szCs w:val="24"/>
                <w:shd w:val="clear" w:color="auto" w:fill="FFFFFF"/>
                <w:lang w:val="hy-AM"/>
              </w:rPr>
              <w:t>վերոգրյալից</w:t>
            </w:r>
            <w:proofErr w:type="spellEnd"/>
            <w:r w:rsidRPr="00D94BB5">
              <w:rPr>
                <w:rFonts w:ascii="GHEA Grapalat" w:hAnsi="GHEA Grapalat"/>
                <w:color w:val="000000"/>
                <w:sz w:val="24"/>
                <w:szCs w:val="24"/>
                <w:shd w:val="clear" w:color="auto" w:fill="FFFFFF"/>
                <w:lang w:val="hy-AM"/>
              </w:rPr>
              <w:t xml:space="preserve">՝ Նախագծի </w:t>
            </w:r>
            <w:proofErr w:type="spellStart"/>
            <w:r w:rsidRPr="00D94BB5">
              <w:rPr>
                <w:rFonts w:ascii="GHEA Grapalat" w:hAnsi="GHEA Grapalat"/>
                <w:color w:val="000000"/>
                <w:sz w:val="24"/>
                <w:szCs w:val="24"/>
                <w:shd w:val="clear" w:color="auto" w:fill="FFFFFF"/>
                <w:lang w:val="hy-AM"/>
              </w:rPr>
              <w:t>նախաբանն</w:t>
            </w:r>
            <w:proofErr w:type="spellEnd"/>
            <w:r w:rsidRPr="00D94BB5">
              <w:rPr>
                <w:rFonts w:ascii="GHEA Grapalat" w:hAnsi="GHEA Grapalat"/>
                <w:color w:val="000000"/>
                <w:sz w:val="24"/>
                <w:szCs w:val="24"/>
                <w:shd w:val="clear" w:color="auto" w:fill="FFFFFF"/>
                <w:lang w:val="hy-AM"/>
              </w:rPr>
              <w:t xml:space="preserve"> անհրաժեշտ է վերանայել՝ նկատի ունենալով ՀՀ Սահ</w:t>
            </w:r>
            <w:r w:rsidRPr="00D94BB5">
              <w:rPr>
                <w:rFonts w:ascii="GHEA Grapalat" w:hAnsi="GHEA Grapalat"/>
                <w:color w:val="000000"/>
                <w:sz w:val="24"/>
                <w:szCs w:val="24"/>
                <w:shd w:val="clear" w:color="auto" w:fill="FFFFFF"/>
              </w:rPr>
              <w:t>մ</w:t>
            </w:r>
            <w:r w:rsidRPr="00D94BB5">
              <w:rPr>
                <w:rFonts w:ascii="GHEA Grapalat" w:hAnsi="GHEA Grapalat"/>
                <w:color w:val="000000"/>
                <w:sz w:val="24"/>
                <w:szCs w:val="24"/>
                <w:shd w:val="clear" w:color="auto" w:fill="FFFFFF"/>
                <w:lang w:val="hy-AM"/>
              </w:rPr>
              <w:t>ա</w:t>
            </w:r>
            <w:proofErr w:type="spellStart"/>
            <w:r w:rsidRPr="00D94BB5">
              <w:rPr>
                <w:rFonts w:ascii="GHEA Grapalat" w:hAnsi="GHEA Grapalat"/>
                <w:color w:val="000000"/>
                <w:sz w:val="24"/>
                <w:szCs w:val="24"/>
                <w:shd w:val="clear" w:color="auto" w:fill="FFFFFF"/>
              </w:rPr>
              <w:t>նա</w:t>
            </w:r>
            <w:proofErr w:type="spellEnd"/>
            <w:r w:rsidRPr="00D94BB5">
              <w:rPr>
                <w:rFonts w:ascii="GHEA Grapalat" w:hAnsi="GHEA Grapalat"/>
                <w:color w:val="000000"/>
                <w:sz w:val="24"/>
                <w:szCs w:val="24"/>
                <w:shd w:val="clear" w:color="auto" w:fill="FFFFFF"/>
                <w:lang w:val="hy-AM"/>
              </w:rPr>
              <w:t>դրության և «Նորմատիվ իրավական ակտերի մասին» օրենքի վերոնշյալ պահանջները:</w:t>
            </w:r>
          </w:p>
          <w:p w:rsidR="00EF0A8E" w:rsidRPr="00D94BB5" w:rsidRDefault="00EF0A8E" w:rsidP="000103D7">
            <w:pPr>
              <w:spacing w:line="360" w:lineRule="auto"/>
              <w:ind w:left="-284" w:firstLine="734"/>
              <w:jc w:val="both"/>
              <w:rPr>
                <w:rFonts w:ascii="GHEA Grapalat" w:hAnsi="GHEA Grapalat" w:cs="Sylfaen"/>
                <w:b/>
                <w:sz w:val="24"/>
                <w:szCs w:val="24"/>
                <w:highlight w:val="lightGray"/>
              </w:rPr>
            </w:pPr>
          </w:p>
        </w:tc>
        <w:tc>
          <w:tcPr>
            <w:tcW w:w="4950" w:type="dxa"/>
            <w:gridSpan w:val="3"/>
          </w:tcPr>
          <w:p w:rsidR="00ED49C0" w:rsidRPr="00D94BB5" w:rsidRDefault="00ED49C0" w:rsidP="007B1D34">
            <w:pPr>
              <w:spacing w:line="360" w:lineRule="auto"/>
              <w:jc w:val="center"/>
              <w:rPr>
                <w:rFonts w:ascii="GHEA Grapalat" w:hAnsi="GHEA Grapalat"/>
                <w:sz w:val="24"/>
                <w:szCs w:val="24"/>
                <w:lang w:val="af-ZA"/>
              </w:rPr>
            </w:pPr>
            <w:proofErr w:type="spellStart"/>
            <w:r w:rsidRPr="00D94BB5">
              <w:rPr>
                <w:rFonts w:ascii="GHEA Grapalat" w:hAnsi="GHEA Grapalat"/>
                <w:sz w:val="24"/>
                <w:szCs w:val="24"/>
                <w:lang w:val="af-ZA"/>
              </w:rPr>
              <w:lastRenderedPageBreak/>
              <w:t>Չի</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ընդունվել</w:t>
            </w:r>
            <w:proofErr w:type="spellEnd"/>
          </w:p>
          <w:p w:rsidR="00ED49C0" w:rsidRPr="00D94BB5" w:rsidRDefault="009E7E5F" w:rsidP="000103D7">
            <w:pPr>
              <w:pStyle w:val="NormalWeb"/>
              <w:shd w:val="clear" w:color="auto" w:fill="FFFFFF"/>
              <w:spacing w:before="0" w:beforeAutospacing="0" w:after="0" w:afterAutospacing="0" w:line="360" w:lineRule="auto"/>
              <w:ind w:left="162" w:firstLine="360"/>
              <w:jc w:val="both"/>
              <w:rPr>
                <w:rFonts w:ascii="GHEA Grapalat" w:hAnsi="GHEA Grapalat"/>
                <w:color w:val="000000"/>
                <w:sz w:val="24"/>
                <w:szCs w:val="24"/>
                <w:lang w:val="hy-AM"/>
              </w:rPr>
            </w:pPr>
            <w:r>
              <w:rPr>
                <w:rFonts w:ascii="GHEA Grapalat" w:hAnsi="GHEA Grapalat"/>
                <w:color w:val="000000"/>
                <w:sz w:val="24"/>
                <w:szCs w:val="24"/>
                <w:lang w:val="hy-AM"/>
              </w:rPr>
              <w:lastRenderedPageBreak/>
              <w:t>Ըստ «Քաղաքաշինության մասին»</w:t>
            </w:r>
            <w:r w:rsidR="00ED49C0" w:rsidRPr="00D94BB5">
              <w:rPr>
                <w:rFonts w:ascii="GHEA Grapalat" w:hAnsi="GHEA Grapalat"/>
                <w:color w:val="000000"/>
                <w:sz w:val="24"/>
                <w:szCs w:val="24"/>
                <w:lang w:val="hy-AM"/>
              </w:rPr>
              <w:t xml:space="preserve"> ՀՀ օրենքի 10.1 հոդվածի 3-րդ մասի 3-րդ կետի՝ </w:t>
            </w:r>
          </w:p>
          <w:p w:rsidR="00ED49C0" w:rsidRPr="00D94BB5" w:rsidRDefault="009E7E5F" w:rsidP="000103D7">
            <w:pPr>
              <w:pStyle w:val="NormalWeb"/>
              <w:shd w:val="clear" w:color="auto" w:fill="FFFFFF"/>
              <w:spacing w:before="0" w:beforeAutospacing="0" w:after="0" w:afterAutospacing="0" w:line="360" w:lineRule="auto"/>
              <w:ind w:left="162" w:firstLine="360"/>
              <w:jc w:val="both"/>
              <w:rPr>
                <w:rFonts w:ascii="GHEA Grapalat" w:hAnsi="GHEA Grapalat"/>
                <w:color w:val="000000"/>
                <w:sz w:val="24"/>
                <w:szCs w:val="24"/>
                <w:lang w:val="hy-AM"/>
              </w:rPr>
            </w:pPr>
            <w:r>
              <w:rPr>
                <w:rFonts w:ascii="GHEA Grapalat" w:hAnsi="GHEA Grapalat"/>
                <w:color w:val="000000"/>
                <w:sz w:val="24"/>
                <w:szCs w:val="24"/>
                <w:lang w:val="hy-AM"/>
              </w:rPr>
              <w:t>«</w:t>
            </w:r>
            <w:r w:rsidR="00ED49C0" w:rsidRPr="00D94BB5">
              <w:rPr>
                <w:rFonts w:ascii="GHEA Grapalat" w:hAnsi="GHEA Grapalat"/>
                <w:color w:val="000000"/>
                <w:sz w:val="24"/>
                <w:szCs w:val="24"/>
                <w:lang w:val="hy-AM"/>
              </w:rPr>
              <w:t>3. Կոմիտեն`</w:t>
            </w:r>
          </w:p>
          <w:p w:rsidR="00ED49C0" w:rsidRPr="00D94BB5" w:rsidRDefault="00ED49C0" w:rsidP="009E7E5F">
            <w:pPr>
              <w:pStyle w:val="NormalWeb"/>
              <w:shd w:val="clear" w:color="auto" w:fill="FFFFFF"/>
              <w:spacing w:before="0" w:beforeAutospacing="0" w:after="0" w:afterAutospacing="0" w:line="360" w:lineRule="auto"/>
              <w:ind w:left="162" w:firstLine="360"/>
              <w:jc w:val="both"/>
              <w:rPr>
                <w:rFonts w:ascii="GHEA Grapalat" w:hAnsi="GHEA Grapalat"/>
                <w:color w:val="000000"/>
                <w:sz w:val="24"/>
                <w:szCs w:val="24"/>
                <w:lang w:val="hy-AM"/>
              </w:rPr>
            </w:pPr>
            <w:r w:rsidRPr="00D94BB5">
              <w:rPr>
                <w:rFonts w:ascii="GHEA Grapalat" w:hAnsi="GHEA Grapalat"/>
                <w:color w:val="000000"/>
                <w:sz w:val="24"/>
                <w:szCs w:val="24"/>
                <w:lang w:val="hy-AM"/>
              </w:rPr>
              <w:t xml:space="preserve">3) մշակում և Վարչապետին է ներկայացնում քաղաքաշինության բնագավառի զարգացումն ապահովող և գործունեությունը կարգավորող օրենքների </w:t>
            </w:r>
            <w:r w:rsidR="009E7E5F">
              <w:rPr>
                <w:rFonts w:ascii="GHEA Grapalat" w:hAnsi="GHEA Grapalat"/>
                <w:color w:val="000000"/>
                <w:sz w:val="24"/>
                <w:szCs w:val="24"/>
                <w:lang w:val="hy-AM"/>
              </w:rPr>
              <w:t>և իրավական այլ ակտերի նախագծեր.», ի</w:t>
            </w:r>
            <w:r w:rsidRPr="00D94BB5">
              <w:rPr>
                <w:rFonts w:ascii="GHEA Grapalat" w:hAnsi="GHEA Grapalat"/>
                <w:color w:val="000000"/>
                <w:sz w:val="24"/>
                <w:szCs w:val="24"/>
                <w:lang w:val="hy-AM"/>
              </w:rPr>
              <w:t xml:space="preserve">նչը </w:t>
            </w:r>
            <w:proofErr w:type="spellStart"/>
            <w:r w:rsidRPr="00D94BB5">
              <w:rPr>
                <w:rFonts w:ascii="GHEA Grapalat" w:hAnsi="GHEA Grapalat"/>
                <w:color w:val="000000"/>
                <w:sz w:val="24"/>
                <w:szCs w:val="24"/>
                <w:lang w:val="hy-AM"/>
              </w:rPr>
              <w:t>որևէ</w:t>
            </w:r>
            <w:proofErr w:type="spellEnd"/>
            <w:r w:rsidRPr="00D94BB5">
              <w:rPr>
                <w:rFonts w:ascii="GHEA Grapalat" w:hAnsi="GHEA Grapalat"/>
                <w:color w:val="000000"/>
                <w:sz w:val="24"/>
                <w:szCs w:val="24"/>
                <w:lang w:val="hy-AM"/>
              </w:rPr>
              <w:t xml:space="preserve">  կերպ չի հակասում ՀՀ Սահմանադրության 6-րդ հոդվածի պահանջներին. </w:t>
            </w:r>
          </w:p>
          <w:p w:rsidR="00ED49C0" w:rsidRPr="00D94BB5" w:rsidRDefault="00ED49C0" w:rsidP="000103D7">
            <w:pPr>
              <w:shd w:val="clear" w:color="auto" w:fill="FFFFFF"/>
              <w:spacing w:line="360" w:lineRule="auto"/>
              <w:ind w:left="162" w:firstLine="360"/>
              <w:jc w:val="both"/>
              <w:rPr>
                <w:rFonts w:ascii="GHEA Grapalat" w:hAnsi="GHEA Grapalat"/>
                <w:color w:val="000000"/>
                <w:sz w:val="24"/>
                <w:szCs w:val="24"/>
                <w:lang w:val="hy-AM"/>
              </w:rPr>
            </w:pPr>
            <w:r w:rsidRPr="00D94BB5">
              <w:rPr>
                <w:rFonts w:ascii="GHEA Grapalat" w:hAnsi="GHEA Grapalat"/>
                <w:color w:val="000000"/>
                <w:sz w:val="24"/>
                <w:szCs w:val="24"/>
                <w:lang w:val="hy-AM"/>
              </w:rPr>
              <w:t> </w:t>
            </w:r>
            <w:r w:rsidR="009E7E5F">
              <w:rPr>
                <w:rFonts w:ascii="GHEA Grapalat" w:hAnsi="GHEA Grapalat"/>
                <w:color w:val="000000"/>
                <w:sz w:val="24"/>
                <w:szCs w:val="24"/>
                <w:lang w:val="hy-AM"/>
              </w:rPr>
              <w:t>«</w:t>
            </w:r>
            <w:r w:rsidRPr="00D94BB5">
              <w:rPr>
                <w:rFonts w:ascii="GHEA Grapalat" w:hAnsi="GHEA Grapalat"/>
                <w:color w:val="000000"/>
                <w:sz w:val="24"/>
                <w:szCs w:val="24"/>
                <w:lang w:val="hy-AM"/>
              </w:rPr>
              <w:t>Հոդված 6. Օրինականության սկզբունքը</w:t>
            </w:r>
          </w:p>
          <w:p w:rsidR="00ED49C0" w:rsidRPr="00D94BB5" w:rsidRDefault="00ED49C0" w:rsidP="000103D7">
            <w:pPr>
              <w:shd w:val="clear" w:color="auto" w:fill="FFFFFF"/>
              <w:spacing w:line="360" w:lineRule="auto"/>
              <w:ind w:left="162" w:firstLine="360"/>
              <w:jc w:val="both"/>
              <w:rPr>
                <w:rFonts w:ascii="GHEA Grapalat" w:hAnsi="GHEA Grapalat"/>
                <w:color w:val="000000"/>
                <w:sz w:val="24"/>
                <w:szCs w:val="24"/>
                <w:lang w:val="hy-AM"/>
              </w:rPr>
            </w:pPr>
            <w:r w:rsidRPr="00D94BB5">
              <w:rPr>
                <w:rFonts w:ascii="GHEA Grapalat" w:hAnsi="GHEA Grapalat"/>
                <w:color w:val="000000"/>
                <w:sz w:val="24"/>
                <w:szCs w:val="24"/>
                <w:lang w:val="hy-AM"/>
              </w:rPr>
              <w:t xml:space="preserve">1. Պետական և տեղական ինքնակառավարման մարմիններն ու պաշտոնատար անձինք իրավասու են կատարելու միայն այնպիսի </w:t>
            </w:r>
            <w:r w:rsidRPr="00D94BB5">
              <w:rPr>
                <w:rFonts w:ascii="GHEA Grapalat" w:hAnsi="GHEA Grapalat"/>
                <w:color w:val="000000"/>
                <w:sz w:val="24"/>
                <w:szCs w:val="24"/>
                <w:lang w:val="hy-AM"/>
              </w:rPr>
              <w:lastRenderedPageBreak/>
              <w:t>գործողություններ, որոնց համար լիազորված են Սահմանադրությամբ կամ օրենքներով:</w:t>
            </w:r>
          </w:p>
          <w:p w:rsidR="00ED49C0" w:rsidRPr="00D94BB5" w:rsidRDefault="00ED49C0" w:rsidP="000103D7">
            <w:pPr>
              <w:shd w:val="clear" w:color="auto" w:fill="FFFFFF"/>
              <w:spacing w:line="360" w:lineRule="auto"/>
              <w:ind w:left="162" w:firstLine="360"/>
              <w:jc w:val="both"/>
              <w:rPr>
                <w:rFonts w:ascii="GHEA Grapalat" w:hAnsi="GHEA Grapalat"/>
                <w:color w:val="000000"/>
                <w:sz w:val="24"/>
                <w:szCs w:val="24"/>
                <w:lang w:val="hy-AM"/>
              </w:rPr>
            </w:pPr>
            <w:r w:rsidRPr="00D94BB5">
              <w:rPr>
                <w:rFonts w:ascii="GHEA Grapalat" w:hAnsi="GHEA Grapalat"/>
                <w:color w:val="000000"/>
                <w:sz w:val="24"/>
                <w:szCs w:val="24"/>
                <w:lang w:val="hy-AM"/>
              </w:rPr>
              <w:t>2.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w:t>
            </w:r>
            <w:r w:rsidR="009E7E5F">
              <w:rPr>
                <w:rFonts w:ascii="GHEA Grapalat" w:hAnsi="GHEA Grapalat"/>
                <w:color w:val="000000"/>
                <w:sz w:val="24"/>
                <w:szCs w:val="24"/>
                <w:lang w:val="hy-AM"/>
              </w:rPr>
              <w:t>վական որոշակիության սկզբունքին:»</w:t>
            </w:r>
          </w:p>
          <w:p w:rsidR="00ED49C0" w:rsidRPr="00D94BB5" w:rsidRDefault="00ED49C0" w:rsidP="000103D7">
            <w:pPr>
              <w:shd w:val="clear" w:color="auto" w:fill="FFFFFF"/>
              <w:spacing w:line="360" w:lineRule="auto"/>
              <w:ind w:left="162" w:firstLine="360"/>
              <w:jc w:val="both"/>
              <w:rPr>
                <w:rFonts w:ascii="GHEA Grapalat" w:hAnsi="GHEA Grapalat"/>
                <w:color w:val="000000"/>
                <w:sz w:val="24"/>
                <w:szCs w:val="24"/>
                <w:lang w:val="hy-AM"/>
              </w:rPr>
            </w:pPr>
            <w:r w:rsidRPr="00D94BB5">
              <w:rPr>
                <w:rFonts w:ascii="GHEA Grapalat" w:hAnsi="GHEA Grapalat"/>
                <w:color w:val="000000"/>
                <w:sz w:val="24"/>
                <w:szCs w:val="24"/>
                <w:lang w:val="hy-AM"/>
              </w:rPr>
              <w:t xml:space="preserve">Միաժամանակ. ՀՀ </w:t>
            </w:r>
            <w:proofErr w:type="spellStart"/>
            <w:r w:rsidRPr="00D94BB5">
              <w:rPr>
                <w:rFonts w:ascii="GHEA Grapalat" w:hAnsi="GHEA Grapalat"/>
                <w:color w:val="000000"/>
                <w:sz w:val="24"/>
                <w:szCs w:val="24"/>
                <w:lang w:val="hy-AM"/>
              </w:rPr>
              <w:t>Սահմանդ</w:t>
            </w:r>
            <w:r w:rsidR="009E7E5F">
              <w:rPr>
                <w:rFonts w:ascii="GHEA Grapalat" w:hAnsi="GHEA Grapalat"/>
                <w:color w:val="000000"/>
                <w:sz w:val="24"/>
                <w:szCs w:val="24"/>
                <w:lang w:val="hy-AM"/>
              </w:rPr>
              <w:t>րության</w:t>
            </w:r>
            <w:proofErr w:type="spellEnd"/>
            <w:r w:rsidR="009E7E5F">
              <w:rPr>
                <w:rFonts w:ascii="GHEA Grapalat" w:hAnsi="GHEA Grapalat"/>
                <w:color w:val="000000"/>
                <w:sz w:val="24"/>
                <w:szCs w:val="24"/>
                <w:lang w:val="hy-AM"/>
              </w:rPr>
              <w:t xml:space="preserve"> 79-րդ հոդվածի համաձայն «</w:t>
            </w:r>
            <w:r w:rsidRPr="00D94BB5">
              <w:rPr>
                <w:rFonts w:ascii="GHEA Grapalat" w:hAnsi="GHEA Grapalat"/>
                <w:color w:val="000000"/>
                <w:sz w:val="24"/>
                <w:szCs w:val="24"/>
                <w:lang w:val="hy-AM"/>
              </w:rPr>
              <w:t>Որ</w:t>
            </w:r>
            <w:r w:rsidR="009E7E5F">
              <w:rPr>
                <w:rFonts w:ascii="GHEA Grapalat" w:hAnsi="GHEA Grapalat"/>
                <w:color w:val="000000"/>
                <w:sz w:val="24"/>
                <w:szCs w:val="24"/>
                <w:lang w:val="hy-AM"/>
              </w:rPr>
              <w:t>ոշակիության սկզբունքը»</w:t>
            </w:r>
            <w:r w:rsidRPr="00D94BB5">
              <w:rPr>
                <w:rFonts w:ascii="GHEA Grapalat" w:hAnsi="GHEA Grapalat"/>
                <w:color w:val="000000"/>
                <w:sz w:val="24"/>
                <w:szCs w:val="24"/>
                <w:lang w:val="hy-AM"/>
              </w:rPr>
              <w:t xml:space="preserve"> սահմանվում է </w:t>
            </w:r>
            <w:proofErr w:type="spellStart"/>
            <w:r w:rsidRPr="00D94BB5">
              <w:rPr>
                <w:rFonts w:ascii="GHEA Grapalat" w:hAnsi="GHEA Grapalat"/>
                <w:color w:val="000000"/>
                <w:sz w:val="24"/>
                <w:szCs w:val="24"/>
                <w:lang w:val="hy-AM"/>
              </w:rPr>
              <w:t>հետևյալ</w:t>
            </w:r>
            <w:proofErr w:type="spellEnd"/>
            <w:r w:rsidRPr="00D94BB5">
              <w:rPr>
                <w:rFonts w:ascii="GHEA Grapalat" w:hAnsi="GHEA Grapalat"/>
                <w:color w:val="000000"/>
                <w:sz w:val="24"/>
                <w:szCs w:val="24"/>
                <w:lang w:val="hy-AM"/>
              </w:rPr>
              <w:t xml:space="preserve"> կերպ:</w:t>
            </w:r>
          </w:p>
          <w:p w:rsidR="00ED49C0" w:rsidRPr="00D94BB5" w:rsidRDefault="009E7E5F" w:rsidP="000103D7">
            <w:pPr>
              <w:shd w:val="clear" w:color="auto" w:fill="FFFFFF"/>
              <w:spacing w:line="360" w:lineRule="auto"/>
              <w:ind w:left="162" w:firstLine="360"/>
              <w:jc w:val="both"/>
              <w:rPr>
                <w:rFonts w:ascii="GHEA Grapalat" w:hAnsi="GHEA Grapalat"/>
                <w:color w:val="000000"/>
                <w:sz w:val="24"/>
                <w:szCs w:val="24"/>
                <w:lang w:val="hy-AM"/>
              </w:rPr>
            </w:pPr>
            <w:r>
              <w:rPr>
                <w:rFonts w:ascii="GHEA Grapalat" w:hAnsi="GHEA Grapalat"/>
                <w:color w:val="000000"/>
                <w:sz w:val="24"/>
                <w:szCs w:val="24"/>
                <w:lang w:val="hy-AM"/>
              </w:rPr>
              <w:lastRenderedPageBreak/>
              <w:t> «</w:t>
            </w:r>
            <w:r w:rsidR="00ED49C0" w:rsidRPr="00D94BB5">
              <w:rPr>
                <w:rFonts w:ascii="GHEA Grapalat" w:hAnsi="GHEA Grapalat"/>
                <w:color w:val="000000"/>
                <w:sz w:val="24"/>
                <w:szCs w:val="24"/>
                <w:lang w:val="hy-AM"/>
              </w:rPr>
              <w:t xml:space="preserve">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w:t>
            </w:r>
            <w:proofErr w:type="spellStart"/>
            <w:r w:rsidR="00ED49C0" w:rsidRPr="00D94BB5">
              <w:rPr>
                <w:rFonts w:ascii="GHEA Grapalat" w:hAnsi="GHEA Grapalat"/>
                <w:color w:val="000000"/>
                <w:sz w:val="24"/>
                <w:szCs w:val="24"/>
                <w:lang w:val="hy-AM"/>
              </w:rPr>
              <w:t>հասցեատերերն</w:t>
            </w:r>
            <w:proofErr w:type="spellEnd"/>
            <w:r w:rsidR="00ED49C0" w:rsidRPr="00D94BB5">
              <w:rPr>
                <w:rFonts w:ascii="GHEA Grapalat" w:hAnsi="GHEA Grapalat"/>
                <w:color w:val="000000"/>
                <w:sz w:val="24"/>
                <w:szCs w:val="24"/>
                <w:lang w:val="hy-AM"/>
              </w:rPr>
              <w:t xml:space="preserve"> ի վիճակի լինեն </w:t>
            </w:r>
            <w:proofErr w:type="spellStart"/>
            <w:r w:rsidR="00ED49C0" w:rsidRPr="00D94BB5">
              <w:rPr>
                <w:rFonts w:ascii="GHEA Grapalat" w:hAnsi="GHEA Grapalat"/>
                <w:color w:val="000000"/>
                <w:sz w:val="24"/>
                <w:szCs w:val="24"/>
                <w:lang w:val="hy-AM"/>
              </w:rPr>
              <w:t>դր</w:t>
            </w:r>
            <w:r>
              <w:rPr>
                <w:rFonts w:ascii="GHEA Grapalat" w:hAnsi="GHEA Grapalat"/>
                <w:color w:val="000000"/>
                <w:sz w:val="24"/>
                <w:szCs w:val="24"/>
                <w:lang w:val="hy-AM"/>
              </w:rPr>
              <w:t>սևորելու</w:t>
            </w:r>
            <w:proofErr w:type="spellEnd"/>
            <w:r>
              <w:rPr>
                <w:rFonts w:ascii="GHEA Grapalat" w:hAnsi="GHEA Grapalat"/>
                <w:color w:val="000000"/>
                <w:sz w:val="24"/>
                <w:szCs w:val="24"/>
                <w:lang w:val="hy-AM"/>
              </w:rPr>
              <w:t xml:space="preserve"> համապատասխան վարքագիծ:»</w:t>
            </w:r>
            <w:r w:rsidR="00ED49C0" w:rsidRPr="00D94BB5">
              <w:rPr>
                <w:rFonts w:ascii="GHEA Grapalat" w:hAnsi="GHEA Grapalat"/>
                <w:color w:val="000000"/>
                <w:sz w:val="24"/>
                <w:szCs w:val="24"/>
                <w:lang w:val="hy-AM"/>
              </w:rPr>
              <w:t>:</w:t>
            </w:r>
          </w:p>
          <w:p w:rsidR="00ED49C0" w:rsidRPr="00D94BB5" w:rsidRDefault="00ED49C0" w:rsidP="000103D7">
            <w:pPr>
              <w:pStyle w:val="NormalWeb"/>
              <w:shd w:val="clear" w:color="auto" w:fill="FFFFFF"/>
              <w:spacing w:before="0" w:beforeAutospacing="0" w:after="0" w:afterAutospacing="0" w:line="360" w:lineRule="auto"/>
              <w:ind w:left="162" w:firstLine="360"/>
              <w:jc w:val="both"/>
              <w:rPr>
                <w:rFonts w:ascii="GHEA Grapalat" w:hAnsi="GHEA Grapalat"/>
                <w:color w:val="000000"/>
                <w:sz w:val="24"/>
                <w:szCs w:val="24"/>
                <w:lang w:val="hy-AM"/>
              </w:rPr>
            </w:pPr>
            <w:r w:rsidRPr="00D94BB5">
              <w:rPr>
                <w:rFonts w:ascii="GHEA Grapalat" w:hAnsi="GHEA Grapalat"/>
                <w:color w:val="000000"/>
                <w:sz w:val="24"/>
                <w:szCs w:val="24"/>
                <w:lang w:val="hy-AM"/>
              </w:rPr>
              <w:t xml:space="preserve">Ակնհայտ է, որ քաղաքաշինության բնագավառի զարգացումն ապահովող  բոլոր </w:t>
            </w:r>
            <w:proofErr w:type="spellStart"/>
            <w:r w:rsidRPr="00D94BB5">
              <w:rPr>
                <w:rFonts w:ascii="GHEA Grapalat" w:hAnsi="GHEA Grapalat"/>
                <w:color w:val="000000"/>
                <w:sz w:val="24"/>
                <w:szCs w:val="24"/>
                <w:lang w:val="hy-AM"/>
              </w:rPr>
              <w:t>կարգավորումների</w:t>
            </w:r>
            <w:proofErr w:type="spellEnd"/>
            <w:r w:rsidRPr="00D94BB5">
              <w:rPr>
                <w:rFonts w:ascii="GHEA Grapalat" w:hAnsi="GHEA Grapalat"/>
                <w:color w:val="000000"/>
                <w:sz w:val="24"/>
                <w:szCs w:val="24"/>
                <w:lang w:val="hy-AM"/>
              </w:rPr>
              <w:t xml:space="preserve"> մասով ընդունման ենթակ</w:t>
            </w:r>
            <w:r w:rsidR="009E7E5F">
              <w:rPr>
                <w:rFonts w:ascii="GHEA Grapalat" w:hAnsi="GHEA Grapalat"/>
                <w:color w:val="000000"/>
                <w:sz w:val="24"/>
                <w:szCs w:val="24"/>
                <w:lang w:val="hy-AM"/>
              </w:rPr>
              <w:t>ա իրավական ակտերի անվանումները «Քաղաքաշինության մասին»</w:t>
            </w:r>
            <w:r w:rsidRPr="00D94BB5">
              <w:rPr>
                <w:rFonts w:ascii="GHEA Grapalat" w:hAnsi="GHEA Grapalat"/>
                <w:color w:val="000000"/>
                <w:sz w:val="24"/>
                <w:szCs w:val="24"/>
                <w:lang w:val="hy-AM"/>
              </w:rPr>
              <w:t xml:space="preserve"> ՀՀ օրենքով սահմանվել կամ նախատեսվել չեն կարող, նշված գործընթացի համար </w:t>
            </w:r>
            <w:r w:rsidRPr="00D94BB5">
              <w:rPr>
                <w:rFonts w:ascii="GHEA Grapalat" w:hAnsi="GHEA Grapalat"/>
                <w:color w:val="000000"/>
                <w:sz w:val="24"/>
                <w:szCs w:val="24"/>
                <w:lang w:val="hy-AM"/>
              </w:rPr>
              <w:lastRenderedPageBreak/>
              <w:t>առկա են օրենքի հիմնական պահանջները (գործընթացներն ու ընթացակարգերը) ապահովող ենթաօրենսդրական ակտեր:</w:t>
            </w:r>
          </w:p>
          <w:p w:rsidR="00826CF4" w:rsidRPr="00D94BB5" w:rsidRDefault="00ED49C0" w:rsidP="000103D7">
            <w:pPr>
              <w:pStyle w:val="NormalWeb"/>
              <w:shd w:val="clear" w:color="auto" w:fill="FFFFFF"/>
              <w:spacing w:before="0" w:beforeAutospacing="0" w:after="0" w:afterAutospacing="0" w:line="360" w:lineRule="auto"/>
              <w:ind w:left="162" w:firstLine="360"/>
              <w:jc w:val="both"/>
              <w:rPr>
                <w:rFonts w:ascii="GHEA Grapalat" w:hAnsi="GHEA Grapalat"/>
                <w:color w:val="000000"/>
                <w:sz w:val="24"/>
                <w:szCs w:val="24"/>
                <w:lang w:val="hy-AM"/>
              </w:rPr>
            </w:pPr>
            <w:r w:rsidRPr="00D94BB5">
              <w:rPr>
                <w:rFonts w:ascii="GHEA Grapalat" w:hAnsi="GHEA Grapalat"/>
                <w:color w:val="000000"/>
                <w:sz w:val="24"/>
                <w:szCs w:val="24"/>
                <w:lang w:val="hy-AM"/>
              </w:rPr>
              <w:t>Ավելին, ՀՀ կառավար</w:t>
            </w:r>
            <w:r w:rsidR="009E7E5F">
              <w:rPr>
                <w:rFonts w:ascii="GHEA Grapalat" w:hAnsi="GHEA Grapalat"/>
                <w:color w:val="000000"/>
                <w:sz w:val="24"/>
                <w:szCs w:val="24"/>
                <w:lang w:val="hy-AM"/>
              </w:rPr>
              <w:t>ության 2021 թվականի ապրիլի 8-ի «</w:t>
            </w:r>
            <w:r w:rsidRPr="00D94BB5">
              <w:rPr>
                <w:rFonts w:ascii="GHEA Grapalat" w:hAnsi="GHEA Grapalat"/>
                <w:color w:val="000000"/>
                <w:sz w:val="24"/>
                <w:szCs w:val="24"/>
                <w:lang w:val="hy-AM"/>
              </w:rPr>
              <w:t>Քաղաքաշինության բնագավառի զարգացման ռազմավարական ծրագիրը և ծրագրի իրագործումն ապահովող միջոցա</w:t>
            </w:r>
            <w:r w:rsidR="009E7E5F">
              <w:rPr>
                <w:rFonts w:ascii="GHEA Grapalat" w:hAnsi="GHEA Grapalat"/>
                <w:color w:val="000000"/>
                <w:sz w:val="24"/>
                <w:szCs w:val="24"/>
                <w:lang w:val="hy-AM"/>
              </w:rPr>
              <w:t>ռումների ցանկը հաստատելու մասին»</w:t>
            </w:r>
            <w:r w:rsidRPr="00D94BB5">
              <w:rPr>
                <w:rFonts w:ascii="GHEA Grapalat" w:hAnsi="GHEA Grapalat"/>
                <w:color w:val="000000"/>
                <w:sz w:val="24"/>
                <w:szCs w:val="24"/>
                <w:lang w:val="hy-AM"/>
              </w:rPr>
              <w:t xml:space="preserve"> N 531-Լ որոշմամբ հաստատված N1 հավելված</w:t>
            </w:r>
            <w:r w:rsidR="00826CF4" w:rsidRPr="00D94BB5">
              <w:rPr>
                <w:rFonts w:ascii="GHEA Grapalat" w:hAnsi="GHEA Grapalat"/>
                <w:color w:val="000000"/>
                <w:sz w:val="24"/>
                <w:szCs w:val="24"/>
                <w:lang w:val="hy-AM"/>
              </w:rPr>
              <w:t>ի 12-րդ կետի 7-րդ ենթակետով և 13-րդ կետի 5-րդ ենթակետ</w:t>
            </w:r>
            <w:r w:rsidRPr="00D94BB5">
              <w:rPr>
                <w:rFonts w:ascii="GHEA Grapalat" w:hAnsi="GHEA Grapalat"/>
                <w:color w:val="000000"/>
                <w:sz w:val="24"/>
                <w:szCs w:val="24"/>
                <w:lang w:val="hy-AM"/>
              </w:rPr>
              <w:t>ով հաստատվել են</w:t>
            </w:r>
            <w:r w:rsidR="00826CF4" w:rsidRPr="00D94BB5">
              <w:rPr>
                <w:rFonts w:ascii="GHEA Grapalat" w:hAnsi="GHEA Grapalat"/>
                <w:color w:val="000000"/>
                <w:sz w:val="24"/>
                <w:szCs w:val="24"/>
                <w:lang w:val="hy-AM"/>
              </w:rPr>
              <w:t xml:space="preserve"> քաղաքաշինության բնագավառի ռազմավարության այն  ուղղությունները, որոնք </w:t>
            </w:r>
            <w:proofErr w:type="spellStart"/>
            <w:r w:rsidR="00826CF4" w:rsidRPr="00D94BB5">
              <w:rPr>
                <w:rFonts w:ascii="GHEA Grapalat" w:hAnsi="GHEA Grapalat"/>
                <w:color w:val="000000"/>
                <w:sz w:val="24"/>
                <w:szCs w:val="24"/>
                <w:lang w:val="hy-AM"/>
              </w:rPr>
              <w:t>վերաբերելի</w:t>
            </w:r>
            <w:proofErr w:type="spellEnd"/>
            <w:r w:rsidR="00826CF4" w:rsidRPr="00D94BB5">
              <w:rPr>
                <w:rFonts w:ascii="GHEA Grapalat" w:hAnsi="GHEA Grapalat"/>
                <w:color w:val="000000"/>
                <w:sz w:val="24"/>
                <w:szCs w:val="24"/>
                <w:lang w:val="hy-AM"/>
              </w:rPr>
              <w:t xml:space="preserve"> են հաշմանդամություն ունեցող անձանց </w:t>
            </w:r>
            <w:r w:rsidR="00826CF4" w:rsidRPr="00D94BB5">
              <w:rPr>
                <w:rFonts w:ascii="GHEA Grapalat" w:hAnsi="GHEA Grapalat"/>
                <w:color w:val="000000"/>
                <w:sz w:val="24"/>
                <w:szCs w:val="24"/>
                <w:lang w:val="hy-AM"/>
              </w:rPr>
              <w:lastRenderedPageBreak/>
              <w:t xml:space="preserve">համար մատչելի </w:t>
            </w:r>
            <w:proofErr w:type="spellStart"/>
            <w:r w:rsidR="00826CF4" w:rsidRPr="00D94BB5">
              <w:rPr>
                <w:rFonts w:ascii="GHEA Grapalat" w:hAnsi="GHEA Grapalat"/>
                <w:color w:val="000000"/>
                <w:sz w:val="24"/>
                <w:szCs w:val="24"/>
                <w:lang w:val="hy-AM"/>
              </w:rPr>
              <w:t>կենսամիջավայրի</w:t>
            </w:r>
            <w:proofErr w:type="spellEnd"/>
            <w:r w:rsidR="00826CF4" w:rsidRPr="00D94BB5">
              <w:rPr>
                <w:rFonts w:ascii="GHEA Grapalat" w:hAnsi="GHEA Grapalat"/>
                <w:color w:val="000000"/>
                <w:sz w:val="24"/>
                <w:szCs w:val="24"/>
                <w:lang w:val="hy-AM"/>
              </w:rPr>
              <w:t xml:space="preserve"> </w:t>
            </w:r>
            <w:proofErr w:type="spellStart"/>
            <w:r w:rsidR="00826CF4" w:rsidRPr="00D94BB5">
              <w:rPr>
                <w:rFonts w:ascii="GHEA Grapalat" w:hAnsi="GHEA Grapalat"/>
                <w:color w:val="000000"/>
                <w:sz w:val="24"/>
                <w:szCs w:val="24"/>
                <w:lang w:val="hy-AM"/>
              </w:rPr>
              <w:t>ստեղմանը</w:t>
            </w:r>
            <w:proofErr w:type="spellEnd"/>
            <w:r w:rsidR="00826CF4" w:rsidRPr="00D94BB5">
              <w:rPr>
                <w:rFonts w:ascii="GHEA Grapalat" w:hAnsi="GHEA Grapalat"/>
                <w:color w:val="000000"/>
                <w:sz w:val="24"/>
                <w:szCs w:val="24"/>
                <w:lang w:val="hy-AM"/>
              </w:rPr>
              <w:t xml:space="preserve">: </w:t>
            </w:r>
          </w:p>
          <w:p w:rsidR="00ED49C0" w:rsidRPr="00D94BB5" w:rsidRDefault="00ED49C0" w:rsidP="000103D7">
            <w:pPr>
              <w:pStyle w:val="NormalWeb"/>
              <w:shd w:val="clear" w:color="auto" w:fill="FFFFFF"/>
              <w:spacing w:before="0" w:beforeAutospacing="0" w:after="0" w:afterAutospacing="0" w:line="360" w:lineRule="auto"/>
              <w:ind w:left="162" w:firstLine="360"/>
              <w:jc w:val="both"/>
              <w:rPr>
                <w:rFonts w:ascii="GHEA Grapalat" w:hAnsi="GHEA Grapalat"/>
                <w:color w:val="000000"/>
                <w:sz w:val="24"/>
                <w:szCs w:val="24"/>
                <w:lang w:val="hy-AM"/>
              </w:rPr>
            </w:pPr>
            <w:r w:rsidRPr="00D94BB5">
              <w:rPr>
                <w:rFonts w:ascii="GHEA Grapalat" w:hAnsi="GHEA Grapalat"/>
                <w:color w:val="000000"/>
                <w:sz w:val="24"/>
                <w:szCs w:val="24"/>
                <w:lang w:val="hy-AM"/>
              </w:rPr>
              <w:t>Ուստի, նշված դիտարկումն  ընդունելի չէ:</w:t>
            </w:r>
          </w:p>
          <w:p w:rsidR="00ED49C0" w:rsidRPr="00D94BB5" w:rsidRDefault="00ED49C0" w:rsidP="000103D7">
            <w:pPr>
              <w:pStyle w:val="NormalWeb"/>
              <w:shd w:val="clear" w:color="auto" w:fill="FFFFFF"/>
              <w:spacing w:before="0" w:beforeAutospacing="0" w:after="0" w:afterAutospacing="0" w:line="360" w:lineRule="auto"/>
              <w:ind w:left="162" w:firstLine="360"/>
              <w:jc w:val="both"/>
              <w:rPr>
                <w:rFonts w:ascii="GHEA Grapalat" w:hAnsi="GHEA Grapalat"/>
                <w:color w:val="000000"/>
                <w:sz w:val="24"/>
                <w:szCs w:val="24"/>
                <w:lang w:val="hy-AM"/>
              </w:rPr>
            </w:pPr>
            <w:r w:rsidRPr="00D94BB5">
              <w:rPr>
                <w:rFonts w:ascii="GHEA Grapalat" w:hAnsi="GHEA Grapalat"/>
                <w:color w:val="000000"/>
                <w:sz w:val="24"/>
                <w:szCs w:val="24"/>
                <w:lang w:val="hy-AM"/>
              </w:rPr>
              <w:t xml:space="preserve">Միաժամանակ, քաղաքաշինության բնագավառում  գործում են </w:t>
            </w:r>
            <w:r w:rsidR="006D7EEB" w:rsidRPr="00D94BB5">
              <w:rPr>
                <w:rFonts w:ascii="GHEA Grapalat" w:hAnsi="GHEA Grapalat"/>
                <w:color w:val="000000"/>
                <w:sz w:val="24"/>
                <w:szCs w:val="24"/>
                <w:lang w:val="hy-AM"/>
              </w:rPr>
              <w:t>նշված խնդիրներին առնչվող</w:t>
            </w:r>
            <w:r w:rsidRPr="00D94BB5">
              <w:rPr>
                <w:rFonts w:ascii="GHEA Grapalat" w:hAnsi="GHEA Grapalat"/>
                <w:color w:val="000000"/>
                <w:sz w:val="24"/>
                <w:szCs w:val="24"/>
                <w:lang w:val="hy-AM"/>
              </w:rPr>
              <w:t xml:space="preserve"> բազմաթիվ նորմատիվ (</w:t>
            </w:r>
            <w:proofErr w:type="spellStart"/>
            <w:r w:rsidRPr="00D94BB5">
              <w:rPr>
                <w:rFonts w:ascii="GHEA Grapalat" w:hAnsi="GHEA Grapalat"/>
                <w:color w:val="000000"/>
                <w:sz w:val="24"/>
                <w:szCs w:val="24"/>
                <w:lang w:val="hy-AM"/>
              </w:rPr>
              <w:t>նորմատիվատեխնիկական</w:t>
            </w:r>
            <w:proofErr w:type="spellEnd"/>
            <w:r w:rsidR="009E7E5F">
              <w:rPr>
                <w:rFonts w:ascii="GHEA Grapalat" w:hAnsi="GHEA Grapalat"/>
                <w:color w:val="000000"/>
                <w:sz w:val="24"/>
                <w:szCs w:val="24"/>
                <w:lang w:val="hy-AM"/>
              </w:rPr>
              <w:t xml:space="preserve">) իրավական ակտեր, որոնց  մասին «անվանական» </w:t>
            </w:r>
            <w:proofErr w:type="spellStart"/>
            <w:r w:rsidR="009E7E5F">
              <w:rPr>
                <w:rFonts w:ascii="GHEA Grapalat" w:hAnsi="GHEA Grapalat"/>
                <w:color w:val="000000"/>
                <w:sz w:val="24"/>
                <w:szCs w:val="24"/>
                <w:lang w:val="hy-AM"/>
              </w:rPr>
              <w:t>հղումները</w:t>
            </w:r>
            <w:proofErr w:type="spellEnd"/>
            <w:r w:rsidR="009E7E5F">
              <w:rPr>
                <w:rFonts w:ascii="GHEA Grapalat" w:hAnsi="GHEA Grapalat"/>
                <w:color w:val="000000"/>
                <w:sz w:val="24"/>
                <w:szCs w:val="24"/>
                <w:lang w:val="hy-AM"/>
              </w:rPr>
              <w:t xml:space="preserve"> «Քաղաքաշինության մասին»</w:t>
            </w:r>
            <w:r w:rsidRPr="00D94BB5">
              <w:rPr>
                <w:rFonts w:ascii="GHEA Grapalat" w:hAnsi="GHEA Grapalat"/>
                <w:color w:val="000000"/>
                <w:sz w:val="24"/>
                <w:szCs w:val="24"/>
                <w:lang w:val="hy-AM"/>
              </w:rPr>
              <w:t xml:space="preserve"> ՀՀ օրենքում բացակայում են, քանզի Օրենքի նման </w:t>
            </w:r>
            <w:proofErr w:type="spellStart"/>
            <w:r w:rsidRPr="00D94BB5">
              <w:rPr>
                <w:rFonts w:ascii="GHEA Grapalat" w:hAnsi="GHEA Grapalat"/>
                <w:color w:val="000000"/>
                <w:sz w:val="24"/>
                <w:szCs w:val="24"/>
                <w:lang w:val="hy-AM"/>
              </w:rPr>
              <w:t>ծանրաբեռնումը</w:t>
            </w:r>
            <w:proofErr w:type="spellEnd"/>
            <w:r w:rsidRPr="00D94BB5">
              <w:rPr>
                <w:rFonts w:ascii="GHEA Grapalat" w:hAnsi="GHEA Grapalat"/>
                <w:color w:val="000000"/>
                <w:sz w:val="24"/>
                <w:szCs w:val="24"/>
                <w:lang w:val="hy-AM"/>
              </w:rPr>
              <w:t xml:space="preserve"> համարվում է ոչ իրատեսական</w:t>
            </w:r>
            <w:r w:rsidR="009E7E5F">
              <w:rPr>
                <w:rFonts w:ascii="GHEA Grapalat" w:hAnsi="GHEA Grapalat"/>
                <w:color w:val="000000"/>
                <w:sz w:val="24"/>
                <w:szCs w:val="24"/>
                <w:lang w:val="hy-AM"/>
              </w:rPr>
              <w:t xml:space="preserve"> և Օրենքի «առաքելությունը»</w:t>
            </w:r>
            <w:r w:rsidR="006D7EEB" w:rsidRPr="00D94BB5">
              <w:rPr>
                <w:rFonts w:ascii="GHEA Grapalat" w:hAnsi="GHEA Grapalat"/>
                <w:color w:val="000000"/>
                <w:sz w:val="24"/>
                <w:szCs w:val="24"/>
                <w:lang w:val="hy-AM"/>
              </w:rPr>
              <w:t xml:space="preserve"> յուրաքանչյուր դեպքում նոր իրավական ակտերի </w:t>
            </w:r>
            <w:proofErr w:type="spellStart"/>
            <w:r w:rsidR="006D7EEB" w:rsidRPr="00D94BB5">
              <w:rPr>
                <w:rFonts w:ascii="GHEA Grapalat" w:hAnsi="GHEA Grapalat"/>
                <w:color w:val="000000"/>
                <w:sz w:val="24"/>
                <w:szCs w:val="24"/>
                <w:lang w:val="hy-AM"/>
              </w:rPr>
              <w:t>նախանշմամբ</w:t>
            </w:r>
            <w:proofErr w:type="spellEnd"/>
            <w:r w:rsidR="006D7EEB" w:rsidRPr="00D94BB5">
              <w:rPr>
                <w:rFonts w:ascii="GHEA Grapalat" w:hAnsi="GHEA Grapalat"/>
                <w:color w:val="000000"/>
                <w:sz w:val="24"/>
                <w:szCs w:val="24"/>
                <w:lang w:val="hy-AM"/>
              </w:rPr>
              <w:t xml:space="preserve"> ապահովելու մեջ չէ, այն պարունակում է հիմնական </w:t>
            </w:r>
            <w:r w:rsidR="006D7EEB" w:rsidRPr="00D94BB5">
              <w:rPr>
                <w:rFonts w:ascii="GHEA Grapalat" w:hAnsi="GHEA Grapalat"/>
                <w:color w:val="000000"/>
                <w:sz w:val="24"/>
                <w:szCs w:val="24"/>
                <w:lang w:val="hy-AM"/>
              </w:rPr>
              <w:lastRenderedPageBreak/>
              <w:t>լիազորությունների նկարագրությունը, որի շրջանակներում պետական մարմինը կարող է ընդունել համապատասխան իրավական ակտեր</w:t>
            </w:r>
            <w:r w:rsidRPr="00D94BB5">
              <w:rPr>
                <w:rFonts w:ascii="GHEA Grapalat" w:hAnsi="GHEA Grapalat"/>
                <w:color w:val="000000"/>
                <w:sz w:val="24"/>
                <w:szCs w:val="24"/>
                <w:lang w:val="hy-AM"/>
              </w:rPr>
              <w:t>:</w:t>
            </w:r>
            <w:r w:rsidR="006D7EEB" w:rsidRPr="00D94BB5">
              <w:rPr>
                <w:rFonts w:ascii="GHEA Grapalat" w:hAnsi="GHEA Grapalat"/>
                <w:color w:val="000000"/>
                <w:sz w:val="24"/>
                <w:szCs w:val="24"/>
                <w:lang w:val="hy-AM"/>
              </w:rPr>
              <w:t xml:space="preserve"> Խնդրի </w:t>
            </w:r>
            <w:r w:rsidR="009E7E5F">
              <w:rPr>
                <w:rFonts w:ascii="GHEA Grapalat" w:hAnsi="GHEA Grapalat"/>
                <w:color w:val="000000"/>
                <w:sz w:val="24"/>
                <w:szCs w:val="24"/>
                <w:lang w:val="hy-AM"/>
              </w:rPr>
              <w:t>առնչությամբ դիտարկման արժանի է «Քաղաքաշինական կոդեքս»</w:t>
            </w:r>
            <w:r w:rsidR="006D7EEB" w:rsidRPr="00D94BB5">
              <w:rPr>
                <w:rFonts w:ascii="GHEA Grapalat" w:hAnsi="GHEA Grapalat"/>
                <w:color w:val="000000"/>
                <w:sz w:val="24"/>
                <w:szCs w:val="24"/>
                <w:lang w:val="hy-AM"/>
              </w:rPr>
              <w:t xml:space="preserve"> անվանումով </w:t>
            </w:r>
            <w:proofErr w:type="spellStart"/>
            <w:r w:rsidR="006D7EEB" w:rsidRPr="00D94BB5">
              <w:rPr>
                <w:rFonts w:ascii="GHEA Grapalat" w:hAnsi="GHEA Grapalat"/>
                <w:color w:val="000000"/>
                <w:sz w:val="24"/>
                <w:szCs w:val="24"/>
                <w:lang w:val="hy-AM"/>
              </w:rPr>
              <w:t>հատորյակի</w:t>
            </w:r>
            <w:proofErr w:type="spellEnd"/>
            <w:r w:rsidR="006D7EEB" w:rsidRPr="00D94BB5">
              <w:rPr>
                <w:rFonts w:ascii="GHEA Grapalat" w:hAnsi="GHEA Grapalat"/>
                <w:color w:val="000000"/>
                <w:sz w:val="24"/>
                <w:szCs w:val="24"/>
                <w:lang w:val="hy-AM"/>
              </w:rPr>
              <w:t xml:space="preserve"> մշակման գաղափարը, որն ըստ ամենայնի կտա հնարավորություն ներառելու հիմնական փաստաթղթերի </w:t>
            </w:r>
            <w:proofErr w:type="spellStart"/>
            <w:r w:rsidR="006D7EEB" w:rsidRPr="00D94BB5">
              <w:rPr>
                <w:rFonts w:ascii="GHEA Grapalat" w:hAnsi="GHEA Grapalat"/>
                <w:color w:val="000000"/>
                <w:sz w:val="24"/>
                <w:szCs w:val="24"/>
                <w:lang w:val="hy-AM"/>
              </w:rPr>
              <w:t>անվանումներն</w:t>
            </w:r>
            <w:proofErr w:type="spellEnd"/>
            <w:r w:rsidR="006D7EEB" w:rsidRPr="00D94BB5">
              <w:rPr>
                <w:rFonts w:ascii="GHEA Grapalat" w:hAnsi="GHEA Grapalat"/>
                <w:color w:val="000000"/>
                <w:sz w:val="24"/>
                <w:szCs w:val="24"/>
                <w:lang w:val="hy-AM"/>
              </w:rPr>
              <w:t xml:space="preserve"> ու դրանց բովանդակային կառուցվածքը</w:t>
            </w:r>
            <w:r w:rsidR="00D92EB6" w:rsidRPr="00D94BB5">
              <w:rPr>
                <w:rFonts w:ascii="GHEA Grapalat" w:hAnsi="GHEA Grapalat"/>
                <w:color w:val="000000"/>
                <w:sz w:val="24"/>
                <w:szCs w:val="24"/>
                <w:lang w:val="hy-AM"/>
              </w:rPr>
              <w:t xml:space="preserve"> և ի վերջո </w:t>
            </w:r>
            <w:r w:rsidR="009E7E5F">
              <w:rPr>
                <w:rFonts w:ascii="GHEA Grapalat" w:hAnsi="GHEA Grapalat"/>
                <w:color w:val="000000"/>
                <w:sz w:val="24"/>
                <w:szCs w:val="24"/>
                <w:lang w:val="hy-AM"/>
              </w:rPr>
              <w:t>«</w:t>
            </w:r>
            <w:r w:rsidR="00D92EB6" w:rsidRPr="00D94BB5">
              <w:rPr>
                <w:rFonts w:ascii="GHEA Grapalat" w:hAnsi="GHEA Grapalat"/>
                <w:color w:val="000000"/>
                <w:sz w:val="24"/>
                <w:szCs w:val="24"/>
                <w:lang w:val="hy-AM"/>
              </w:rPr>
              <w:t>Քաղաքաշինության մասին</w:t>
            </w:r>
            <w:r w:rsidR="009E7E5F">
              <w:rPr>
                <w:rFonts w:ascii="GHEA Grapalat" w:hAnsi="GHEA Grapalat"/>
                <w:color w:val="000000"/>
                <w:sz w:val="24"/>
                <w:szCs w:val="24"/>
                <w:lang w:val="hy-AM"/>
              </w:rPr>
              <w:t>»</w:t>
            </w:r>
            <w:r w:rsidR="00D92EB6" w:rsidRPr="00D94BB5">
              <w:rPr>
                <w:rFonts w:ascii="GHEA Grapalat" w:hAnsi="GHEA Grapalat"/>
                <w:color w:val="000000"/>
                <w:sz w:val="24"/>
                <w:szCs w:val="24"/>
                <w:lang w:val="hy-AM"/>
              </w:rPr>
              <w:t xml:space="preserve"> օրենքը չի կարող հանդիսանալ ՀՀ-ում գործող քաղաքաշինության բնագավառի նորմատիվային փաստաթղթերի շտեմարան</w:t>
            </w:r>
            <w:r w:rsidR="006D7EEB" w:rsidRPr="00D94BB5">
              <w:rPr>
                <w:rFonts w:ascii="GHEA Grapalat" w:hAnsi="GHEA Grapalat"/>
                <w:color w:val="000000"/>
                <w:sz w:val="24"/>
                <w:szCs w:val="24"/>
                <w:lang w:val="hy-AM"/>
              </w:rPr>
              <w:t>:</w:t>
            </w:r>
          </w:p>
          <w:p w:rsidR="00ED49C0" w:rsidRPr="00D94BB5" w:rsidRDefault="00ED49C0" w:rsidP="000103D7">
            <w:pPr>
              <w:pStyle w:val="NormalWeb"/>
              <w:shd w:val="clear" w:color="auto" w:fill="FFFFFF"/>
              <w:spacing w:before="0" w:beforeAutospacing="0" w:after="0" w:afterAutospacing="0" w:line="360" w:lineRule="auto"/>
              <w:ind w:left="162" w:firstLine="360"/>
              <w:jc w:val="both"/>
              <w:rPr>
                <w:rFonts w:ascii="GHEA Grapalat" w:hAnsi="GHEA Grapalat"/>
                <w:color w:val="000000"/>
                <w:sz w:val="24"/>
                <w:szCs w:val="24"/>
                <w:lang w:val="hy-AM"/>
              </w:rPr>
            </w:pPr>
            <w:r w:rsidRPr="00D94BB5">
              <w:rPr>
                <w:rFonts w:ascii="GHEA Grapalat" w:hAnsi="GHEA Grapalat"/>
                <w:color w:val="000000"/>
                <w:sz w:val="24"/>
                <w:szCs w:val="24"/>
                <w:lang w:val="hy-AM"/>
              </w:rPr>
              <w:t xml:space="preserve">Քաղաքաշինության բնագավառի </w:t>
            </w:r>
            <w:r w:rsidR="006D7EEB" w:rsidRPr="00D94BB5">
              <w:rPr>
                <w:rFonts w:ascii="GHEA Grapalat" w:hAnsi="GHEA Grapalat"/>
                <w:color w:val="000000"/>
                <w:sz w:val="24"/>
                <w:szCs w:val="24"/>
                <w:lang w:val="hy-AM"/>
              </w:rPr>
              <w:t>նորմատիվային փաստաթղթերի</w:t>
            </w:r>
            <w:r w:rsidRPr="00D94BB5">
              <w:rPr>
                <w:rFonts w:ascii="GHEA Grapalat" w:hAnsi="GHEA Grapalat"/>
                <w:color w:val="000000"/>
                <w:sz w:val="24"/>
                <w:szCs w:val="24"/>
                <w:lang w:val="hy-AM"/>
              </w:rPr>
              <w:t xml:space="preserve"> </w:t>
            </w:r>
            <w:r w:rsidRPr="00D94BB5">
              <w:rPr>
                <w:rFonts w:ascii="GHEA Grapalat" w:hAnsi="GHEA Grapalat"/>
                <w:color w:val="000000"/>
                <w:sz w:val="24"/>
                <w:szCs w:val="24"/>
                <w:lang w:val="hy-AM"/>
              </w:rPr>
              <w:lastRenderedPageBreak/>
              <w:t xml:space="preserve">համակարգը  իրենից ներկայացնում է   պատասխանատու և ծավալուն բովանդակությամբ հագեցած իրավական ակտերի, նորմերի, կարգերի, </w:t>
            </w:r>
            <w:proofErr w:type="spellStart"/>
            <w:r w:rsidRPr="00D94BB5">
              <w:rPr>
                <w:rFonts w:ascii="GHEA Grapalat" w:hAnsi="GHEA Grapalat"/>
                <w:color w:val="000000"/>
                <w:sz w:val="24"/>
                <w:szCs w:val="24"/>
                <w:lang w:val="hy-AM"/>
              </w:rPr>
              <w:t>գնացուցակների</w:t>
            </w:r>
            <w:proofErr w:type="spellEnd"/>
            <w:r w:rsidRPr="00D94BB5">
              <w:rPr>
                <w:rFonts w:ascii="GHEA Grapalat" w:hAnsi="GHEA Grapalat"/>
                <w:color w:val="000000"/>
                <w:sz w:val="24"/>
                <w:szCs w:val="24"/>
                <w:lang w:val="hy-AM"/>
              </w:rPr>
              <w:t xml:space="preserve">, մեթոդական </w:t>
            </w:r>
            <w:proofErr w:type="spellStart"/>
            <w:r w:rsidRPr="00D94BB5">
              <w:rPr>
                <w:rFonts w:ascii="GHEA Grapalat" w:hAnsi="GHEA Grapalat"/>
                <w:color w:val="000000"/>
                <w:sz w:val="24"/>
                <w:szCs w:val="24"/>
                <w:lang w:val="hy-AM"/>
              </w:rPr>
              <w:t>ուղեցույցների</w:t>
            </w:r>
            <w:proofErr w:type="spellEnd"/>
            <w:r w:rsidRPr="00D94BB5">
              <w:rPr>
                <w:rFonts w:ascii="GHEA Grapalat" w:hAnsi="GHEA Grapalat"/>
                <w:color w:val="000000"/>
                <w:sz w:val="24"/>
                <w:szCs w:val="24"/>
                <w:lang w:val="hy-AM"/>
              </w:rPr>
              <w:t xml:space="preserve"> ու կանոնների, </w:t>
            </w:r>
            <w:proofErr w:type="spellStart"/>
            <w:r w:rsidRPr="00D94BB5">
              <w:rPr>
                <w:rFonts w:ascii="GHEA Grapalat" w:hAnsi="GHEA Grapalat"/>
                <w:color w:val="000000"/>
                <w:sz w:val="24"/>
                <w:szCs w:val="24"/>
                <w:lang w:val="hy-AM"/>
              </w:rPr>
              <w:t>ժողովածուների</w:t>
            </w:r>
            <w:proofErr w:type="spellEnd"/>
            <w:r w:rsidRPr="00D94BB5">
              <w:rPr>
                <w:rFonts w:ascii="GHEA Grapalat" w:hAnsi="GHEA Grapalat"/>
                <w:color w:val="000000"/>
                <w:sz w:val="24"/>
                <w:szCs w:val="24"/>
                <w:lang w:val="hy-AM"/>
              </w:rPr>
              <w:t xml:space="preserve"> տարատեսակ փաստաթղթերի ամբողջականություն</w:t>
            </w:r>
            <w:r w:rsidR="00353F5C" w:rsidRPr="00D94BB5">
              <w:rPr>
                <w:rFonts w:ascii="GHEA Grapalat" w:hAnsi="GHEA Grapalat"/>
                <w:color w:val="000000"/>
                <w:sz w:val="24"/>
                <w:szCs w:val="24"/>
                <w:lang w:val="hy-AM"/>
              </w:rPr>
              <w:t xml:space="preserve"> (տարբերակված անվանումներով)</w:t>
            </w:r>
            <w:r w:rsidR="009E7E5F">
              <w:rPr>
                <w:rFonts w:ascii="GHEA Grapalat" w:hAnsi="GHEA Grapalat"/>
                <w:color w:val="000000"/>
                <w:sz w:val="24"/>
                <w:szCs w:val="24"/>
                <w:lang w:val="hy-AM"/>
              </w:rPr>
              <w:t>, որի «հիմնադրման»</w:t>
            </w:r>
            <w:r w:rsidRPr="00D94BB5">
              <w:rPr>
                <w:rFonts w:ascii="GHEA Grapalat" w:hAnsi="GHEA Grapalat"/>
                <w:color w:val="000000"/>
                <w:sz w:val="24"/>
                <w:szCs w:val="24"/>
                <w:lang w:val="hy-AM"/>
              </w:rPr>
              <w:t xml:space="preserve">  հիմքում դիտարկվել և դիտարկվում է ԽՍՀՄ տարիներից մեզ փոխանցված գիտական մտքի և գիտահետազոտական աշխատանքի արժեքավոր  ժառանգությունը, ինչն այսօր արդիականացման կարիք ունի:  </w:t>
            </w:r>
          </w:p>
          <w:p w:rsidR="00ED49C0" w:rsidRPr="00D94BB5" w:rsidRDefault="006D7EEB" w:rsidP="000103D7">
            <w:pPr>
              <w:pStyle w:val="NormalWeb"/>
              <w:shd w:val="clear" w:color="auto" w:fill="FFFFFF"/>
              <w:spacing w:before="0" w:beforeAutospacing="0" w:after="0" w:afterAutospacing="0" w:line="360" w:lineRule="auto"/>
              <w:ind w:left="162" w:firstLine="360"/>
              <w:jc w:val="both"/>
              <w:rPr>
                <w:rFonts w:ascii="GHEA Grapalat" w:hAnsi="GHEA Grapalat"/>
                <w:color w:val="000000"/>
                <w:sz w:val="24"/>
                <w:szCs w:val="24"/>
                <w:lang w:val="hy-AM"/>
              </w:rPr>
            </w:pPr>
            <w:r w:rsidRPr="00D94BB5">
              <w:rPr>
                <w:rFonts w:ascii="GHEA Grapalat" w:hAnsi="GHEA Grapalat"/>
                <w:color w:val="000000"/>
                <w:sz w:val="24"/>
                <w:szCs w:val="24"/>
                <w:lang w:val="hy-AM"/>
              </w:rPr>
              <w:t xml:space="preserve">Մասնավորապես, ոլորտում գործում են </w:t>
            </w:r>
            <w:proofErr w:type="spellStart"/>
            <w:r w:rsidRPr="00D94BB5">
              <w:rPr>
                <w:rFonts w:ascii="GHEA Grapalat" w:hAnsi="GHEA Grapalat"/>
                <w:color w:val="000000"/>
                <w:sz w:val="24"/>
                <w:szCs w:val="24"/>
                <w:lang w:val="hy-AM"/>
              </w:rPr>
              <w:t>հետևյալ</w:t>
            </w:r>
            <w:proofErr w:type="spellEnd"/>
            <w:r w:rsidRPr="00D94BB5">
              <w:rPr>
                <w:rFonts w:ascii="GHEA Grapalat" w:hAnsi="GHEA Grapalat"/>
                <w:color w:val="000000"/>
                <w:sz w:val="24"/>
                <w:szCs w:val="24"/>
                <w:lang w:val="hy-AM"/>
              </w:rPr>
              <w:t xml:space="preserve"> նորմատիվ փաստաթղթերը</w:t>
            </w:r>
            <w:r w:rsidR="00E73555" w:rsidRPr="00D94BB5">
              <w:rPr>
                <w:rFonts w:ascii="GHEA Grapalat" w:hAnsi="GHEA Grapalat"/>
                <w:color w:val="000000"/>
                <w:sz w:val="24"/>
                <w:szCs w:val="24"/>
                <w:lang w:val="hy-AM"/>
              </w:rPr>
              <w:t>.</w:t>
            </w:r>
          </w:p>
          <w:p w:rsidR="00E73555" w:rsidRPr="00D94BB5" w:rsidRDefault="00353F5C" w:rsidP="000103D7">
            <w:pPr>
              <w:pStyle w:val="NormalWeb"/>
              <w:numPr>
                <w:ilvl w:val="0"/>
                <w:numId w:val="10"/>
              </w:numPr>
              <w:shd w:val="clear" w:color="auto" w:fill="FFFFFF"/>
              <w:spacing w:before="0" w:beforeAutospacing="0" w:after="0" w:afterAutospacing="0" w:line="360" w:lineRule="auto"/>
              <w:ind w:left="162" w:firstLine="360"/>
              <w:jc w:val="both"/>
              <w:rPr>
                <w:rFonts w:ascii="GHEA Grapalat" w:hAnsi="GHEA Grapalat"/>
                <w:sz w:val="24"/>
                <w:szCs w:val="24"/>
                <w:lang w:val="hy-AM"/>
              </w:rPr>
            </w:pPr>
            <w:r w:rsidRPr="00D94BB5">
              <w:rPr>
                <w:rFonts w:ascii="GHEA Grapalat" w:hAnsi="GHEA Grapalat"/>
                <w:sz w:val="24"/>
                <w:szCs w:val="24"/>
                <w:lang w:val="hy-AM"/>
              </w:rPr>
              <w:t>ՀՀՇՆ</w:t>
            </w:r>
            <w:r w:rsidR="009E7E5F">
              <w:rPr>
                <w:rFonts w:ascii="GHEA Grapalat" w:hAnsi="GHEA Grapalat"/>
                <w:sz w:val="24"/>
                <w:szCs w:val="24"/>
                <w:lang w:val="af-ZA"/>
              </w:rPr>
              <w:t xml:space="preserve"> IV-11.07.01-2006 «</w:t>
            </w:r>
            <w:r w:rsidRPr="00D94BB5">
              <w:rPr>
                <w:rFonts w:ascii="GHEA Grapalat" w:hAnsi="GHEA Grapalat"/>
                <w:sz w:val="24"/>
                <w:szCs w:val="24"/>
                <w:lang w:val="hy-AM"/>
              </w:rPr>
              <w:t>Շենքերի</w:t>
            </w:r>
            <w:r w:rsidRPr="00D94BB5">
              <w:rPr>
                <w:rFonts w:ascii="GHEA Grapalat" w:hAnsi="GHEA Grapalat"/>
                <w:sz w:val="24"/>
                <w:szCs w:val="24"/>
                <w:lang w:val="af-ZA"/>
              </w:rPr>
              <w:t xml:space="preserve"> </w:t>
            </w:r>
            <w:r w:rsidRPr="00D94BB5">
              <w:rPr>
                <w:rFonts w:ascii="GHEA Grapalat" w:hAnsi="GHEA Grapalat"/>
                <w:sz w:val="24"/>
                <w:szCs w:val="24"/>
                <w:lang w:val="hy-AM"/>
              </w:rPr>
              <w:t>և</w:t>
            </w:r>
            <w:r w:rsidRPr="00D94BB5">
              <w:rPr>
                <w:rFonts w:ascii="GHEA Grapalat" w:hAnsi="GHEA Grapalat"/>
                <w:sz w:val="24"/>
                <w:szCs w:val="24"/>
                <w:lang w:val="af-ZA"/>
              </w:rPr>
              <w:t xml:space="preserve"> </w:t>
            </w:r>
            <w:r w:rsidRPr="00D94BB5">
              <w:rPr>
                <w:rFonts w:ascii="GHEA Grapalat" w:hAnsi="GHEA Grapalat"/>
                <w:sz w:val="24"/>
                <w:szCs w:val="24"/>
                <w:lang w:val="hy-AM"/>
              </w:rPr>
              <w:lastRenderedPageBreak/>
              <w:t>շինությունների</w:t>
            </w:r>
            <w:r w:rsidRPr="00D94BB5">
              <w:rPr>
                <w:rFonts w:ascii="GHEA Grapalat" w:hAnsi="GHEA Grapalat"/>
                <w:sz w:val="24"/>
                <w:szCs w:val="24"/>
                <w:lang w:val="af-ZA"/>
              </w:rPr>
              <w:t xml:space="preserve"> </w:t>
            </w:r>
            <w:r w:rsidRPr="00D94BB5">
              <w:rPr>
                <w:rFonts w:ascii="GHEA Grapalat" w:hAnsi="GHEA Grapalat"/>
                <w:sz w:val="24"/>
                <w:szCs w:val="24"/>
                <w:lang w:val="hy-AM"/>
              </w:rPr>
              <w:t>մատչելիությունը</w:t>
            </w:r>
            <w:r w:rsidRPr="00D94BB5">
              <w:rPr>
                <w:rFonts w:ascii="GHEA Grapalat" w:hAnsi="GHEA Grapalat"/>
                <w:sz w:val="24"/>
                <w:szCs w:val="24"/>
                <w:lang w:val="af-ZA"/>
              </w:rPr>
              <w:t xml:space="preserve"> </w:t>
            </w:r>
            <w:r w:rsidRPr="00D94BB5">
              <w:rPr>
                <w:rFonts w:ascii="GHEA Grapalat" w:hAnsi="GHEA Grapalat"/>
                <w:sz w:val="24"/>
                <w:szCs w:val="24"/>
                <w:lang w:val="hy-AM"/>
              </w:rPr>
              <w:t>բնակչության</w:t>
            </w:r>
            <w:r w:rsidRPr="00D94BB5">
              <w:rPr>
                <w:rFonts w:ascii="GHEA Grapalat" w:hAnsi="GHEA Grapalat"/>
                <w:sz w:val="24"/>
                <w:szCs w:val="24"/>
                <w:lang w:val="af-ZA"/>
              </w:rPr>
              <w:t xml:space="preserve"> </w:t>
            </w:r>
            <w:proofErr w:type="spellStart"/>
            <w:r w:rsidRPr="00D94BB5">
              <w:rPr>
                <w:rFonts w:ascii="GHEA Grapalat" w:hAnsi="GHEA Grapalat"/>
                <w:sz w:val="24"/>
                <w:szCs w:val="24"/>
                <w:lang w:val="hy-AM"/>
              </w:rPr>
              <w:t>սակավաշարժուն</w:t>
            </w:r>
            <w:proofErr w:type="spellEnd"/>
            <w:r w:rsidRPr="00D94BB5">
              <w:rPr>
                <w:rFonts w:ascii="GHEA Grapalat" w:hAnsi="GHEA Grapalat"/>
                <w:sz w:val="24"/>
                <w:szCs w:val="24"/>
                <w:lang w:val="af-ZA"/>
              </w:rPr>
              <w:t xml:space="preserve"> </w:t>
            </w:r>
            <w:r w:rsidRPr="00D94BB5">
              <w:rPr>
                <w:rFonts w:ascii="GHEA Grapalat" w:hAnsi="GHEA Grapalat"/>
                <w:sz w:val="24"/>
                <w:szCs w:val="24"/>
                <w:lang w:val="hy-AM"/>
              </w:rPr>
              <w:t>խմբերի</w:t>
            </w:r>
            <w:r w:rsidRPr="00D94BB5">
              <w:rPr>
                <w:rFonts w:ascii="GHEA Grapalat" w:hAnsi="GHEA Grapalat"/>
                <w:sz w:val="24"/>
                <w:szCs w:val="24"/>
                <w:lang w:val="af-ZA"/>
              </w:rPr>
              <w:t xml:space="preserve"> </w:t>
            </w:r>
            <w:r w:rsidRPr="00D94BB5">
              <w:rPr>
                <w:rFonts w:ascii="GHEA Grapalat" w:hAnsi="GHEA Grapalat"/>
                <w:sz w:val="24"/>
                <w:szCs w:val="24"/>
                <w:lang w:val="hy-AM"/>
              </w:rPr>
              <w:t>համար</w:t>
            </w:r>
            <w:r w:rsidR="009E7E5F">
              <w:rPr>
                <w:rFonts w:ascii="GHEA Grapalat" w:hAnsi="GHEA Grapalat"/>
                <w:sz w:val="24"/>
                <w:szCs w:val="24"/>
                <w:lang w:val="af-ZA"/>
              </w:rPr>
              <w:t>»</w:t>
            </w:r>
            <w:r w:rsidRPr="00D94BB5">
              <w:rPr>
                <w:rFonts w:ascii="GHEA Grapalat" w:hAnsi="GHEA Grapalat"/>
                <w:sz w:val="24"/>
                <w:szCs w:val="24"/>
                <w:lang w:val="af-ZA"/>
              </w:rPr>
              <w:t xml:space="preserve"> </w:t>
            </w:r>
            <w:r w:rsidRPr="00D94BB5">
              <w:rPr>
                <w:rFonts w:ascii="GHEA Grapalat" w:hAnsi="GHEA Grapalat"/>
                <w:sz w:val="24"/>
                <w:szCs w:val="24"/>
                <w:lang w:val="hy-AM"/>
              </w:rPr>
              <w:t>շինարարական</w:t>
            </w:r>
            <w:r w:rsidRPr="00D94BB5">
              <w:rPr>
                <w:rFonts w:ascii="GHEA Grapalat" w:hAnsi="GHEA Grapalat"/>
                <w:sz w:val="24"/>
                <w:szCs w:val="24"/>
                <w:lang w:val="af-ZA"/>
              </w:rPr>
              <w:t xml:space="preserve"> </w:t>
            </w:r>
            <w:r w:rsidRPr="00D94BB5">
              <w:rPr>
                <w:rFonts w:ascii="GHEA Grapalat" w:hAnsi="GHEA Grapalat"/>
                <w:sz w:val="24"/>
                <w:szCs w:val="24"/>
                <w:lang w:val="hy-AM"/>
              </w:rPr>
              <w:t>նորմերը</w:t>
            </w:r>
          </w:p>
          <w:p w:rsidR="00353F5C" w:rsidRPr="00D94BB5" w:rsidRDefault="00353F5C" w:rsidP="000103D7">
            <w:pPr>
              <w:pStyle w:val="NormalWeb"/>
              <w:numPr>
                <w:ilvl w:val="0"/>
                <w:numId w:val="10"/>
              </w:numPr>
              <w:shd w:val="clear" w:color="auto" w:fill="FFFFFF"/>
              <w:spacing w:before="0" w:beforeAutospacing="0" w:after="0" w:afterAutospacing="0" w:line="360" w:lineRule="auto"/>
              <w:ind w:left="162" w:firstLine="360"/>
              <w:jc w:val="both"/>
              <w:rPr>
                <w:rFonts w:ascii="GHEA Grapalat" w:hAnsi="GHEA Grapalat"/>
                <w:sz w:val="24"/>
                <w:szCs w:val="24"/>
                <w:lang w:val="hy-AM"/>
              </w:rPr>
            </w:pPr>
            <w:r w:rsidRPr="00D94BB5">
              <w:rPr>
                <w:rFonts w:ascii="GHEA Grapalat" w:hAnsi="GHEA Grapalat"/>
                <w:sz w:val="24"/>
                <w:szCs w:val="24"/>
                <w:lang w:val="hy-AM"/>
              </w:rPr>
              <w:t>ՀՀ</w:t>
            </w:r>
            <w:r w:rsidRPr="00D94BB5">
              <w:rPr>
                <w:rFonts w:ascii="GHEA Grapalat" w:hAnsi="GHEA Grapalat"/>
                <w:sz w:val="24"/>
                <w:szCs w:val="24"/>
                <w:lang w:val="af-ZA"/>
              </w:rPr>
              <w:t xml:space="preserve"> </w:t>
            </w:r>
            <w:r w:rsidRPr="00D94BB5">
              <w:rPr>
                <w:rFonts w:ascii="GHEA Grapalat" w:hAnsi="GHEA Grapalat"/>
                <w:sz w:val="24"/>
                <w:szCs w:val="24"/>
                <w:lang w:val="hy-AM"/>
              </w:rPr>
              <w:t>կառավարության</w:t>
            </w:r>
            <w:r w:rsidRPr="00D94BB5">
              <w:rPr>
                <w:rFonts w:ascii="GHEA Grapalat" w:hAnsi="GHEA Grapalat"/>
                <w:sz w:val="24"/>
                <w:szCs w:val="24"/>
                <w:lang w:val="af-ZA"/>
              </w:rPr>
              <w:t xml:space="preserve"> 16.02.2006</w:t>
            </w:r>
            <w:r w:rsidRPr="00D94BB5">
              <w:rPr>
                <w:rFonts w:ascii="GHEA Grapalat" w:hAnsi="GHEA Grapalat"/>
                <w:sz w:val="24"/>
                <w:szCs w:val="24"/>
                <w:lang w:val="hy-AM"/>
              </w:rPr>
              <w:t>թ</w:t>
            </w:r>
            <w:r w:rsidR="009E7E5F">
              <w:rPr>
                <w:rFonts w:ascii="GHEA Grapalat" w:hAnsi="GHEA Grapalat"/>
                <w:sz w:val="24"/>
                <w:szCs w:val="24"/>
                <w:lang w:val="hy-AM"/>
              </w:rPr>
              <w:t>.</w:t>
            </w:r>
            <w:r w:rsidR="009E7E5F">
              <w:rPr>
                <w:rFonts w:ascii="GHEA Grapalat" w:hAnsi="GHEA Grapalat"/>
                <w:sz w:val="24"/>
                <w:szCs w:val="24"/>
                <w:lang w:val="af-ZA"/>
              </w:rPr>
              <w:t xml:space="preserve"> «</w:t>
            </w:r>
            <w:r w:rsidRPr="00D94BB5">
              <w:rPr>
                <w:rFonts w:ascii="GHEA Grapalat" w:hAnsi="GHEA Grapalat"/>
                <w:sz w:val="24"/>
                <w:szCs w:val="24"/>
                <w:lang w:val="hy-AM"/>
              </w:rPr>
              <w:t>Հաշմանդամների</w:t>
            </w:r>
            <w:r w:rsidRPr="00D94BB5">
              <w:rPr>
                <w:rFonts w:ascii="GHEA Grapalat" w:hAnsi="GHEA Grapalat"/>
                <w:sz w:val="24"/>
                <w:szCs w:val="24"/>
                <w:lang w:val="af-ZA"/>
              </w:rPr>
              <w:t xml:space="preserve"> </w:t>
            </w:r>
            <w:r w:rsidRPr="00D94BB5">
              <w:rPr>
                <w:rFonts w:ascii="GHEA Grapalat" w:hAnsi="GHEA Grapalat"/>
                <w:sz w:val="24"/>
                <w:szCs w:val="24"/>
                <w:lang w:val="hy-AM"/>
              </w:rPr>
              <w:t>և</w:t>
            </w:r>
            <w:r w:rsidRPr="00D94BB5">
              <w:rPr>
                <w:rFonts w:ascii="GHEA Grapalat" w:hAnsi="GHEA Grapalat"/>
                <w:sz w:val="24"/>
                <w:szCs w:val="24"/>
                <w:lang w:val="af-ZA"/>
              </w:rPr>
              <w:t xml:space="preserve"> </w:t>
            </w:r>
            <w:r w:rsidRPr="00D94BB5">
              <w:rPr>
                <w:rFonts w:ascii="GHEA Grapalat" w:hAnsi="GHEA Grapalat"/>
                <w:sz w:val="24"/>
                <w:szCs w:val="24"/>
                <w:lang w:val="hy-AM"/>
              </w:rPr>
              <w:t>բնակչության</w:t>
            </w:r>
            <w:r w:rsidRPr="00D94BB5">
              <w:rPr>
                <w:rFonts w:ascii="GHEA Grapalat" w:hAnsi="GHEA Grapalat"/>
                <w:sz w:val="24"/>
                <w:szCs w:val="24"/>
                <w:lang w:val="af-ZA"/>
              </w:rPr>
              <w:t xml:space="preserve"> </w:t>
            </w:r>
            <w:proofErr w:type="spellStart"/>
            <w:r w:rsidRPr="00D94BB5">
              <w:rPr>
                <w:rFonts w:ascii="GHEA Grapalat" w:hAnsi="GHEA Grapalat"/>
                <w:sz w:val="24"/>
                <w:szCs w:val="24"/>
                <w:lang w:val="hy-AM"/>
              </w:rPr>
              <w:t>սակավաշարժուն</w:t>
            </w:r>
            <w:proofErr w:type="spellEnd"/>
            <w:r w:rsidRPr="00D94BB5">
              <w:rPr>
                <w:rFonts w:ascii="GHEA Grapalat" w:hAnsi="GHEA Grapalat"/>
                <w:sz w:val="24"/>
                <w:szCs w:val="24"/>
                <w:lang w:val="af-ZA"/>
              </w:rPr>
              <w:t xml:space="preserve"> </w:t>
            </w:r>
            <w:r w:rsidRPr="00D94BB5">
              <w:rPr>
                <w:rFonts w:ascii="GHEA Grapalat" w:hAnsi="GHEA Grapalat"/>
                <w:sz w:val="24"/>
                <w:szCs w:val="24"/>
                <w:lang w:val="hy-AM"/>
              </w:rPr>
              <w:t>խմբերի</w:t>
            </w:r>
            <w:r w:rsidRPr="00D94BB5">
              <w:rPr>
                <w:rFonts w:ascii="GHEA Grapalat" w:hAnsi="GHEA Grapalat"/>
                <w:sz w:val="24"/>
                <w:szCs w:val="24"/>
                <w:lang w:val="af-ZA"/>
              </w:rPr>
              <w:t xml:space="preserve"> </w:t>
            </w:r>
            <w:r w:rsidRPr="00D94BB5">
              <w:rPr>
                <w:rFonts w:ascii="GHEA Grapalat" w:hAnsi="GHEA Grapalat"/>
                <w:sz w:val="24"/>
                <w:szCs w:val="24"/>
                <w:lang w:val="hy-AM"/>
              </w:rPr>
              <w:t>համար</w:t>
            </w:r>
            <w:r w:rsidRPr="00D94BB5">
              <w:rPr>
                <w:rFonts w:ascii="GHEA Grapalat" w:hAnsi="GHEA Grapalat"/>
                <w:sz w:val="24"/>
                <w:szCs w:val="24"/>
                <w:lang w:val="af-ZA"/>
              </w:rPr>
              <w:t xml:space="preserve"> </w:t>
            </w:r>
            <w:r w:rsidRPr="00D94BB5">
              <w:rPr>
                <w:rFonts w:ascii="GHEA Grapalat" w:hAnsi="GHEA Grapalat"/>
                <w:sz w:val="24"/>
                <w:szCs w:val="24"/>
                <w:lang w:val="hy-AM"/>
              </w:rPr>
              <w:t>սոցիալական</w:t>
            </w:r>
            <w:r w:rsidRPr="00D94BB5">
              <w:rPr>
                <w:rFonts w:ascii="GHEA Grapalat" w:hAnsi="GHEA Grapalat"/>
                <w:sz w:val="24"/>
                <w:szCs w:val="24"/>
                <w:lang w:val="af-ZA"/>
              </w:rPr>
              <w:t xml:space="preserve">, </w:t>
            </w:r>
            <w:r w:rsidRPr="00D94BB5">
              <w:rPr>
                <w:rFonts w:ascii="GHEA Grapalat" w:hAnsi="GHEA Grapalat"/>
                <w:sz w:val="24"/>
                <w:szCs w:val="24"/>
                <w:lang w:val="hy-AM"/>
              </w:rPr>
              <w:t>տրանսպորտային</w:t>
            </w:r>
            <w:r w:rsidRPr="00D94BB5">
              <w:rPr>
                <w:rFonts w:ascii="GHEA Grapalat" w:hAnsi="GHEA Grapalat"/>
                <w:sz w:val="24"/>
                <w:szCs w:val="24"/>
                <w:lang w:val="af-ZA"/>
              </w:rPr>
              <w:t xml:space="preserve"> </w:t>
            </w:r>
            <w:r w:rsidRPr="00D94BB5">
              <w:rPr>
                <w:rFonts w:ascii="GHEA Grapalat" w:hAnsi="GHEA Grapalat"/>
                <w:sz w:val="24"/>
                <w:szCs w:val="24"/>
                <w:lang w:val="hy-AM"/>
              </w:rPr>
              <w:t>և</w:t>
            </w:r>
            <w:r w:rsidRPr="00D94BB5">
              <w:rPr>
                <w:rFonts w:ascii="GHEA Grapalat" w:hAnsi="GHEA Grapalat"/>
                <w:sz w:val="24"/>
                <w:szCs w:val="24"/>
                <w:lang w:val="af-ZA"/>
              </w:rPr>
              <w:t xml:space="preserve"> </w:t>
            </w:r>
            <w:r w:rsidRPr="00D94BB5">
              <w:rPr>
                <w:rFonts w:ascii="GHEA Grapalat" w:hAnsi="GHEA Grapalat"/>
                <w:sz w:val="24"/>
                <w:szCs w:val="24"/>
                <w:lang w:val="hy-AM"/>
              </w:rPr>
              <w:t>ինժեներական</w:t>
            </w:r>
            <w:r w:rsidRPr="00D94BB5">
              <w:rPr>
                <w:rFonts w:ascii="GHEA Grapalat" w:hAnsi="GHEA Grapalat"/>
                <w:sz w:val="24"/>
                <w:szCs w:val="24"/>
                <w:lang w:val="af-ZA"/>
              </w:rPr>
              <w:t xml:space="preserve"> </w:t>
            </w:r>
            <w:r w:rsidRPr="00D94BB5">
              <w:rPr>
                <w:rFonts w:ascii="GHEA Grapalat" w:hAnsi="GHEA Grapalat"/>
                <w:sz w:val="24"/>
                <w:szCs w:val="24"/>
                <w:lang w:val="hy-AM"/>
              </w:rPr>
              <w:t>ենթակառուցվածքների</w:t>
            </w:r>
            <w:r w:rsidRPr="00D94BB5">
              <w:rPr>
                <w:rFonts w:ascii="GHEA Grapalat" w:hAnsi="GHEA Grapalat"/>
                <w:sz w:val="24"/>
                <w:szCs w:val="24"/>
                <w:lang w:val="af-ZA"/>
              </w:rPr>
              <w:t xml:space="preserve"> </w:t>
            </w:r>
            <w:r w:rsidRPr="00D94BB5">
              <w:rPr>
                <w:rFonts w:ascii="GHEA Grapalat" w:hAnsi="GHEA Grapalat"/>
                <w:sz w:val="24"/>
                <w:szCs w:val="24"/>
                <w:lang w:val="hy-AM"/>
              </w:rPr>
              <w:t>մատչելիության</w:t>
            </w:r>
            <w:r w:rsidRPr="00D94BB5">
              <w:rPr>
                <w:rFonts w:ascii="GHEA Grapalat" w:hAnsi="GHEA Grapalat"/>
                <w:sz w:val="24"/>
                <w:szCs w:val="24"/>
                <w:lang w:val="af-ZA"/>
              </w:rPr>
              <w:t xml:space="preserve"> </w:t>
            </w:r>
            <w:r w:rsidRPr="00D94BB5">
              <w:rPr>
                <w:rFonts w:ascii="GHEA Grapalat" w:hAnsi="GHEA Grapalat"/>
                <w:sz w:val="24"/>
                <w:szCs w:val="24"/>
                <w:lang w:val="hy-AM"/>
              </w:rPr>
              <w:t>ապահովման</w:t>
            </w:r>
            <w:r w:rsidRPr="00D94BB5">
              <w:rPr>
                <w:rFonts w:ascii="GHEA Grapalat" w:hAnsi="GHEA Grapalat"/>
                <w:sz w:val="24"/>
                <w:szCs w:val="24"/>
                <w:lang w:val="af-ZA"/>
              </w:rPr>
              <w:t xml:space="preserve"> </w:t>
            </w:r>
            <w:r w:rsidRPr="00D94BB5">
              <w:rPr>
                <w:rFonts w:ascii="GHEA Grapalat" w:hAnsi="GHEA Grapalat"/>
                <w:sz w:val="24"/>
                <w:szCs w:val="24"/>
                <w:lang w:val="hy-AM"/>
              </w:rPr>
              <w:t>կարգը</w:t>
            </w:r>
            <w:r w:rsidRPr="00D94BB5">
              <w:rPr>
                <w:rFonts w:ascii="GHEA Grapalat" w:hAnsi="GHEA Grapalat"/>
                <w:sz w:val="24"/>
                <w:szCs w:val="24"/>
                <w:lang w:val="af-ZA"/>
              </w:rPr>
              <w:t xml:space="preserve"> </w:t>
            </w:r>
            <w:r w:rsidRPr="00D94BB5">
              <w:rPr>
                <w:rFonts w:ascii="GHEA Grapalat" w:hAnsi="GHEA Grapalat"/>
                <w:sz w:val="24"/>
                <w:szCs w:val="24"/>
                <w:lang w:val="hy-AM"/>
              </w:rPr>
              <w:t>հաստատելու</w:t>
            </w:r>
            <w:r w:rsidRPr="00D94BB5">
              <w:rPr>
                <w:rFonts w:ascii="GHEA Grapalat" w:hAnsi="GHEA Grapalat"/>
                <w:sz w:val="24"/>
                <w:szCs w:val="24"/>
                <w:lang w:val="af-ZA"/>
              </w:rPr>
              <w:t xml:space="preserve"> </w:t>
            </w:r>
            <w:r w:rsidRPr="00D94BB5">
              <w:rPr>
                <w:rFonts w:ascii="GHEA Grapalat" w:hAnsi="GHEA Grapalat"/>
                <w:sz w:val="24"/>
                <w:szCs w:val="24"/>
                <w:lang w:val="hy-AM"/>
              </w:rPr>
              <w:t>մասին</w:t>
            </w:r>
            <w:r w:rsidR="009E7E5F">
              <w:rPr>
                <w:rFonts w:ascii="GHEA Grapalat" w:hAnsi="GHEA Grapalat"/>
                <w:sz w:val="24"/>
                <w:szCs w:val="24"/>
                <w:lang w:val="af-ZA"/>
              </w:rPr>
              <w:t>»</w:t>
            </w:r>
            <w:r w:rsidRPr="00D94BB5">
              <w:rPr>
                <w:rFonts w:ascii="GHEA Grapalat" w:hAnsi="GHEA Grapalat"/>
                <w:sz w:val="24"/>
                <w:szCs w:val="24"/>
                <w:lang w:val="af-ZA"/>
              </w:rPr>
              <w:t xml:space="preserve"> N 392-</w:t>
            </w:r>
            <w:r w:rsidRPr="00D94BB5">
              <w:rPr>
                <w:rFonts w:ascii="GHEA Grapalat" w:hAnsi="GHEA Grapalat"/>
                <w:sz w:val="24"/>
                <w:szCs w:val="24"/>
                <w:lang w:val="hy-AM"/>
              </w:rPr>
              <w:t>Ն</w:t>
            </w:r>
            <w:r w:rsidRPr="00D94BB5">
              <w:rPr>
                <w:rFonts w:ascii="GHEA Grapalat" w:hAnsi="GHEA Grapalat"/>
                <w:sz w:val="24"/>
                <w:szCs w:val="24"/>
                <w:lang w:val="af-ZA"/>
              </w:rPr>
              <w:t xml:space="preserve"> </w:t>
            </w:r>
            <w:r w:rsidRPr="00D94BB5">
              <w:rPr>
                <w:rFonts w:ascii="GHEA Grapalat" w:hAnsi="GHEA Grapalat"/>
                <w:sz w:val="24"/>
                <w:szCs w:val="24"/>
                <w:lang w:val="hy-AM"/>
              </w:rPr>
              <w:t>որոշումը</w:t>
            </w:r>
          </w:p>
          <w:p w:rsidR="00353F5C" w:rsidRPr="00D94BB5" w:rsidRDefault="00353F5C" w:rsidP="000103D7">
            <w:pPr>
              <w:pStyle w:val="NormalWeb"/>
              <w:numPr>
                <w:ilvl w:val="0"/>
                <w:numId w:val="10"/>
              </w:numPr>
              <w:shd w:val="clear" w:color="auto" w:fill="FFFFFF"/>
              <w:spacing w:before="0" w:beforeAutospacing="0" w:after="0" w:afterAutospacing="0" w:line="360" w:lineRule="auto"/>
              <w:ind w:left="162" w:firstLine="360"/>
              <w:jc w:val="both"/>
              <w:rPr>
                <w:rFonts w:ascii="GHEA Grapalat" w:hAnsi="GHEA Grapalat"/>
                <w:sz w:val="24"/>
                <w:szCs w:val="24"/>
                <w:lang w:val="hy-AM"/>
              </w:rPr>
            </w:pPr>
            <w:r w:rsidRPr="00D94BB5">
              <w:rPr>
                <w:rFonts w:ascii="GHEA Grapalat" w:hAnsi="GHEA Grapalat"/>
                <w:sz w:val="24"/>
                <w:szCs w:val="24"/>
                <w:lang w:val="hy-AM"/>
              </w:rPr>
              <w:t>ՀՀ</w:t>
            </w:r>
            <w:r w:rsidRPr="00D94BB5">
              <w:rPr>
                <w:rFonts w:ascii="GHEA Grapalat" w:hAnsi="GHEA Grapalat"/>
                <w:sz w:val="24"/>
                <w:szCs w:val="24"/>
                <w:lang w:val="af-ZA"/>
              </w:rPr>
              <w:t xml:space="preserve"> </w:t>
            </w:r>
            <w:r w:rsidRPr="00D94BB5">
              <w:rPr>
                <w:rFonts w:ascii="GHEA Grapalat" w:hAnsi="GHEA Grapalat"/>
                <w:sz w:val="24"/>
                <w:szCs w:val="24"/>
                <w:lang w:val="hy-AM"/>
              </w:rPr>
              <w:t>ԿԱ</w:t>
            </w:r>
            <w:r w:rsidRPr="00D94BB5">
              <w:rPr>
                <w:rFonts w:ascii="GHEA Grapalat" w:hAnsi="GHEA Grapalat"/>
                <w:sz w:val="24"/>
                <w:szCs w:val="24"/>
                <w:lang w:val="af-ZA"/>
              </w:rPr>
              <w:t xml:space="preserve"> </w:t>
            </w:r>
            <w:r w:rsidRPr="00D94BB5">
              <w:rPr>
                <w:rFonts w:ascii="GHEA Grapalat" w:hAnsi="GHEA Grapalat"/>
                <w:sz w:val="24"/>
                <w:szCs w:val="24"/>
                <w:lang w:val="hy-AM"/>
              </w:rPr>
              <w:t>քաղաքաշինության</w:t>
            </w:r>
            <w:r w:rsidRPr="00D94BB5">
              <w:rPr>
                <w:rFonts w:ascii="GHEA Grapalat" w:hAnsi="GHEA Grapalat"/>
                <w:sz w:val="24"/>
                <w:szCs w:val="24"/>
                <w:lang w:val="af-ZA"/>
              </w:rPr>
              <w:t xml:space="preserve"> </w:t>
            </w:r>
            <w:r w:rsidRPr="00D94BB5">
              <w:rPr>
                <w:rFonts w:ascii="GHEA Grapalat" w:hAnsi="GHEA Grapalat"/>
                <w:sz w:val="24"/>
                <w:szCs w:val="24"/>
                <w:lang w:val="hy-AM"/>
              </w:rPr>
              <w:t>պետական</w:t>
            </w:r>
            <w:r w:rsidRPr="00D94BB5">
              <w:rPr>
                <w:rFonts w:ascii="GHEA Grapalat" w:hAnsi="GHEA Grapalat"/>
                <w:sz w:val="24"/>
                <w:szCs w:val="24"/>
                <w:lang w:val="af-ZA"/>
              </w:rPr>
              <w:t xml:space="preserve"> </w:t>
            </w:r>
            <w:r w:rsidRPr="00D94BB5">
              <w:rPr>
                <w:rFonts w:ascii="GHEA Grapalat" w:hAnsi="GHEA Grapalat"/>
                <w:sz w:val="24"/>
                <w:szCs w:val="24"/>
                <w:lang w:val="hy-AM"/>
              </w:rPr>
              <w:t>կոմիտեի</w:t>
            </w:r>
            <w:r w:rsidRPr="00D94BB5">
              <w:rPr>
                <w:rFonts w:ascii="GHEA Grapalat" w:hAnsi="GHEA Grapalat"/>
                <w:sz w:val="24"/>
                <w:szCs w:val="24"/>
                <w:lang w:val="af-ZA"/>
              </w:rPr>
              <w:t xml:space="preserve"> </w:t>
            </w:r>
            <w:r w:rsidRPr="00D94BB5">
              <w:rPr>
                <w:rFonts w:ascii="GHEA Grapalat" w:hAnsi="GHEA Grapalat"/>
                <w:sz w:val="24"/>
                <w:szCs w:val="24"/>
                <w:lang w:val="hy-AM"/>
              </w:rPr>
              <w:t>նախագահի</w:t>
            </w:r>
            <w:r w:rsidRPr="00D94BB5">
              <w:rPr>
                <w:rFonts w:ascii="GHEA Grapalat" w:hAnsi="GHEA Grapalat"/>
                <w:sz w:val="24"/>
                <w:szCs w:val="24"/>
                <w:lang w:val="af-ZA"/>
              </w:rPr>
              <w:t xml:space="preserve"> 05.04.2018</w:t>
            </w:r>
            <w:r w:rsidRPr="00D94BB5">
              <w:rPr>
                <w:rFonts w:ascii="GHEA Grapalat" w:hAnsi="GHEA Grapalat"/>
                <w:sz w:val="24"/>
                <w:szCs w:val="24"/>
                <w:lang w:val="hy-AM"/>
              </w:rPr>
              <w:t>թ</w:t>
            </w:r>
            <w:r w:rsidR="009E7E5F">
              <w:rPr>
                <w:rFonts w:ascii="GHEA Grapalat" w:hAnsi="GHEA Grapalat"/>
                <w:sz w:val="24"/>
                <w:szCs w:val="24"/>
                <w:lang w:val="hy-AM"/>
              </w:rPr>
              <w:t>.</w:t>
            </w:r>
            <w:r w:rsidR="009E7E5F">
              <w:rPr>
                <w:rFonts w:ascii="GHEA Grapalat" w:hAnsi="GHEA Grapalat"/>
                <w:sz w:val="24"/>
                <w:szCs w:val="24"/>
                <w:lang w:val="af-ZA"/>
              </w:rPr>
              <w:t xml:space="preserve"> «</w:t>
            </w:r>
            <w:r w:rsidRPr="00D94BB5">
              <w:rPr>
                <w:rFonts w:ascii="GHEA Grapalat" w:hAnsi="GHEA Grapalat"/>
                <w:sz w:val="24"/>
                <w:szCs w:val="24"/>
                <w:lang w:val="hy-AM"/>
              </w:rPr>
              <w:t>Բնակչության</w:t>
            </w:r>
            <w:r w:rsidRPr="00D94BB5">
              <w:rPr>
                <w:rFonts w:ascii="GHEA Grapalat" w:hAnsi="GHEA Grapalat"/>
                <w:sz w:val="24"/>
                <w:szCs w:val="24"/>
                <w:lang w:val="af-ZA"/>
              </w:rPr>
              <w:t xml:space="preserve"> </w:t>
            </w:r>
            <w:proofErr w:type="spellStart"/>
            <w:r w:rsidRPr="00D94BB5">
              <w:rPr>
                <w:rFonts w:ascii="GHEA Grapalat" w:hAnsi="GHEA Grapalat"/>
                <w:sz w:val="24"/>
                <w:szCs w:val="24"/>
                <w:lang w:val="hy-AM"/>
              </w:rPr>
              <w:t>սակավաշարժ</w:t>
            </w:r>
            <w:proofErr w:type="spellEnd"/>
            <w:r w:rsidRPr="00D94BB5">
              <w:rPr>
                <w:rFonts w:ascii="GHEA Grapalat" w:hAnsi="GHEA Grapalat"/>
                <w:sz w:val="24"/>
                <w:szCs w:val="24"/>
                <w:lang w:val="af-ZA"/>
              </w:rPr>
              <w:t xml:space="preserve"> </w:t>
            </w:r>
            <w:r w:rsidRPr="00D94BB5">
              <w:rPr>
                <w:rFonts w:ascii="GHEA Grapalat" w:hAnsi="GHEA Grapalat"/>
                <w:sz w:val="24"/>
                <w:szCs w:val="24"/>
                <w:lang w:val="hy-AM"/>
              </w:rPr>
              <w:t>խմբերի</w:t>
            </w:r>
            <w:r w:rsidRPr="00D94BB5">
              <w:rPr>
                <w:rFonts w:ascii="GHEA Grapalat" w:hAnsi="GHEA Grapalat"/>
                <w:sz w:val="24"/>
                <w:szCs w:val="24"/>
                <w:lang w:val="af-ZA"/>
              </w:rPr>
              <w:t xml:space="preserve"> </w:t>
            </w:r>
            <w:r w:rsidRPr="00D94BB5">
              <w:rPr>
                <w:rFonts w:ascii="GHEA Grapalat" w:hAnsi="GHEA Grapalat"/>
                <w:sz w:val="24"/>
                <w:szCs w:val="24"/>
                <w:lang w:val="hy-AM"/>
              </w:rPr>
              <w:t>և</w:t>
            </w:r>
            <w:r w:rsidRPr="00D94BB5">
              <w:rPr>
                <w:rFonts w:ascii="GHEA Grapalat" w:hAnsi="GHEA Grapalat"/>
                <w:sz w:val="24"/>
                <w:szCs w:val="24"/>
                <w:lang w:val="af-ZA"/>
              </w:rPr>
              <w:t xml:space="preserve"> </w:t>
            </w:r>
            <w:r w:rsidRPr="00D94BB5">
              <w:rPr>
                <w:rFonts w:ascii="GHEA Grapalat" w:hAnsi="GHEA Grapalat"/>
                <w:sz w:val="24"/>
                <w:szCs w:val="24"/>
                <w:lang w:val="hy-AM"/>
              </w:rPr>
              <w:t>հաշմանդամություն</w:t>
            </w:r>
            <w:r w:rsidRPr="00D94BB5">
              <w:rPr>
                <w:rFonts w:ascii="GHEA Grapalat" w:hAnsi="GHEA Grapalat"/>
                <w:sz w:val="24"/>
                <w:szCs w:val="24"/>
                <w:lang w:val="af-ZA"/>
              </w:rPr>
              <w:t xml:space="preserve"> </w:t>
            </w:r>
            <w:r w:rsidRPr="00D94BB5">
              <w:rPr>
                <w:rFonts w:ascii="GHEA Grapalat" w:hAnsi="GHEA Grapalat"/>
                <w:sz w:val="24"/>
                <w:szCs w:val="24"/>
                <w:lang w:val="hy-AM"/>
              </w:rPr>
              <w:t>ունեցող</w:t>
            </w:r>
            <w:r w:rsidRPr="00D94BB5">
              <w:rPr>
                <w:rFonts w:ascii="GHEA Grapalat" w:hAnsi="GHEA Grapalat"/>
                <w:sz w:val="24"/>
                <w:szCs w:val="24"/>
                <w:lang w:val="af-ZA"/>
              </w:rPr>
              <w:t xml:space="preserve"> </w:t>
            </w:r>
            <w:r w:rsidRPr="00D94BB5">
              <w:rPr>
                <w:rFonts w:ascii="GHEA Grapalat" w:hAnsi="GHEA Grapalat"/>
                <w:sz w:val="24"/>
                <w:szCs w:val="24"/>
                <w:lang w:val="hy-AM"/>
              </w:rPr>
              <w:t>անձանց</w:t>
            </w:r>
            <w:r w:rsidRPr="00D94BB5">
              <w:rPr>
                <w:rFonts w:ascii="GHEA Grapalat" w:hAnsi="GHEA Grapalat"/>
                <w:sz w:val="24"/>
                <w:szCs w:val="24"/>
                <w:lang w:val="af-ZA"/>
              </w:rPr>
              <w:t xml:space="preserve"> </w:t>
            </w:r>
            <w:r w:rsidRPr="00D94BB5">
              <w:rPr>
                <w:rFonts w:ascii="GHEA Grapalat" w:hAnsi="GHEA Grapalat"/>
                <w:sz w:val="24"/>
                <w:szCs w:val="24"/>
                <w:lang w:val="hy-AM"/>
              </w:rPr>
              <w:t>համար</w:t>
            </w:r>
            <w:r w:rsidRPr="00D94BB5">
              <w:rPr>
                <w:rFonts w:ascii="GHEA Grapalat" w:hAnsi="GHEA Grapalat"/>
                <w:sz w:val="24"/>
                <w:szCs w:val="24"/>
                <w:lang w:val="af-ZA"/>
              </w:rPr>
              <w:t xml:space="preserve"> </w:t>
            </w:r>
            <w:r w:rsidRPr="00D94BB5">
              <w:rPr>
                <w:rFonts w:ascii="GHEA Grapalat" w:hAnsi="GHEA Grapalat"/>
                <w:sz w:val="24"/>
                <w:szCs w:val="24"/>
                <w:lang w:val="hy-AM"/>
              </w:rPr>
              <w:t>շենքերի</w:t>
            </w:r>
            <w:r w:rsidRPr="00D94BB5">
              <w:rPr>
                <w:rFonts w:ascii="GHEA Grapalat" w:hAnsi="GHEA Grapalat"/>
                <w:sz w:val="24"/>
                <w:szCs w:val="24"/>
                <w:lang w:val="af-ZA"/>
              </w:rPr>
              <w:t xml:space="preserve"> </w:t>
            </w:r>
            <w:r w:rsidRPr="00D94BB5">
              <w:rPr>
                <w:rFonts w:ascii="GHEA Grapalat" w:hAnsi="GHEA Grapalat"/>
                <w:sz w:val="24"/>
                <w:szCs w:val="24"/>
                <w:lang w:val="hy-AM"/>
              </w:rPr>
              <w:t>և</w:t>
            </w:r>
            <w:r w:rsidRPr="00D94BB5">
              <w:rPr>
                <w:rFonts w:ascii="GHEA Grapalat" w:hAnsi="GHEA Grapalat"/>
                <w:sz w:val="24"/>
                <w:szCs w:val="24"/>
                <w:lang w:val="af-ZA"/>
              </w:rPr>
              <w:t xml:space="preserve"> </w:t>
            </w:r>
            <w:r w:rsidRPr="00D94BB5">
              <w:rPr>
                <w:rFonts w:ascii="GHEA Grapalat" w:hAnsi="GHEA Grapalat"/>
                <w:sz w:val="24"/>
                <w:szCs w:val="24"/>
                <w:lang w:val="hy-AM"/>
              </w:rPr>
              <w:t>շինությունների</w:t>
            </w:r>
            <w:r w:rsidRPr="00D94BB5">
              <w:rPr>
                <w:rFonts w:ascii="GHEA Grapalat" w:hAnsi="GHEA Grapalat"/>
                <w:sz w:val="24"/>
                <w:szCs w:val="24"/>
                <w:lang w:val="af-ZA"/>
              </w:rPr>
              <w:t xml:space="preserve"> </w:t>
            </w:r>
            <w:r w:rsidRPr="00D94BB5">
              <w:rPr>
                <w:rFonts w:ascii="GHEA Grapalat" w:hAnsi="GHEA Grapalat"/>
                <w:sz w:val="24"/>
                <w:szCs w:val="24"/>
                <w:lang w:val="hy-AM"/>
              </w:rPr>
              <w:t>մատչելիության</w:t>
            </w:r>
            <w:r w:rsidRPr="00D94BB5">
              <w:rPr>
                <w:rFonts w:ascii="GHEA Grapalat" w:hAnsi="GHEA Grapalat"/>
                <w:sz w:val="24"/>
                <w:szCs w:val="24"/>
                <w:lang w:val="af-ZA"/>
              </w:rPr>
              <w:t xml:space="preserve"> </w:t>
            </w:r>
            <w:r w:rsidRPr="00D94BB5">
              <w:rPr>
                <w:rFonts w:ascii="GHEA Grapalat" w:hAnsi="GHEA Grapalat"/>
                <w:sz w:val="24"/>
                <w:szCs w:val="24"/>
                <w:lang w:val="hy-AM"/>
              </w:rPr>
              <w:t>ապահովման</w:t>
            </w:r>
            <w:r w:rsidRPr="00D94BB5">
              <w:rPr>
                <w:rFonts w:ascii="GHEA Grapalat" w:hAnsi="GHEA Grapalat"/>
                <w:sz w:val="24"/>
                <w:szCs w:val="24"/>
                <w:lang w:val="af-ZA"/>
              </w:rPr>
              <w:t xml:space="preserve"> </w:t>
            </w:r>
            <w:r w:rsidRPr="00D94BB5">
              <w:rPr>
                <w:rFonts w:ascii="GHEA Grapalat" w:hAnsi="GHEA Grapalat"/>
                <w:sz w:val="24"/>
                <w:szCs w:val="24"/>
                <w:lang w:val="hy-AM"/>
              </w:rPr>
              <w:t>նախագծման</w:t>
            </w:r>
            <w:r w:rsidRPr="00D94BB5">
              <w:rPr>
                <w:rFonts w:ascii="GHEA Grapalat" w:hAnsi="GHEA Grapalat"/>
                <w:sz w:val="24"/>
                <w:szCs w:val="24"/>
                <w:lang w:val="af-ZA"/>
              </w:rPr>
              <w:t xml:space="preserve"> </w:t>
            </w:r>
            <w:r w:rsidRPr="00D94BB5">
              <w:rPr>
                <w:rFonts w:ascii="GHEA Grapalat" w:hAnsi="GHEA Grapalat"/>
                <w:sz w:val="24"/>
                <w:szCs w:val="24"/>
                <w:lang w:val="hy-AM"/>
              </w:rPr>
              <w:t>կանոնների</w:t>
            </w:r>
            <w:r w:rsidRPr="00D94BB5">
              <w:rPr>
                <w:rFonts w:ascii="GHEA Grapalat" w:hAnsi="GHEA Grapalat"/>
                <w:sz w:val="24"/>
                <w:szCs w:val="24"/>
                <w:lang w:val="af-ZA"/>
              </w:rPr>
              <w:t xml:space="preserve"> </w:t>
            </w:r>
            <w:proofErr w:type="spellStart"/>
            <w:r w:rsidRPr="00D94BB5">
              <w:rPr>
                <w:rFonts w:ascii="GHEA Grapalat" w:hAnsi="GHEA Grapalat"/>
                <w:sz w:val="24"/>
                <w:szCs w:val="24"/>
                <w:lang w:val="hy-AM"/>
              </w:rPr>
              <w:t>հավաքածուին</w:t>
            </w:r>
            <w:proofErr w:type="spellEnd"/>
            <w:r w:rsidRPr="00D94BB5">
              <w:rPr>
                <w:rFonts w:ascii="GHEA Grapalat" w:hAnsi="GHEA Grapalat"/>
                <w:sz w:val="24"/>
                <w:szCs w:val="24"/>
                <w:lang w:val="af-ZA"/>
              </w:rPr>
              <w:t xml:space="preserve"> </w:t>
            </w:r>
            <w:r w:rsidRPr="00D94BB5">
              <w:rPr>
                <w:rFonts w:ascii="GHEA Grapalat" w:hAnsi="GHEA Grapalat"/>
                <w:sz w:val="24"/>
                <w:szCs w:val="24"/>
                <w:lang w:val="hy-AM"/>
              </w:rPr>
              <w:lastRenderedPageBreak/>
              <w:t>հավանություն</w:t>
            </w:r>
            <w:r w:rsidRPr="00D94BB5">
              <w:rPr>
                <w:rFonts w:ascii="GHEA Grapalat" w:hAnsi="GHEA Grapalat"/>
                <w:sz w:val="24"/>
                <w:szCs w:val="24"/>
                <w:lang w:val="af-ZA"/>
              </w:rPr>
              <w:t xml:space="preserve"> </w:t>
            </w:r>
            <w:r w:rsidRPr="00D94BB5">
              <w:rPr>
                <w:rFonts w:ascii="GHEA Grapalat" w:hAnsi="GHEA Grapalat"/>
                <w:sz w:val="24"/>
                <w:szCs w:val="24"/>
                <w:lang w:val="hy-AM"/>
              </w:rPr>
              <w:t>տալու</w:t>
            </w:r>
            <w:r w:rsidRPr="00D94BB5">
              <w:rPr>
                <w:rFonts w:ascii="GHEA Grapalat" w:hAnsi="GHEA Grapalat"/>
                <w:sz w:val="24"/>
                <w:szCs w:val="24"/>
                <w:lang w:val="af-ZA"/>
              </w:rPr>
              <w:t xml:space="preserve"> </w:t>
            </w:r>
            <w:r w:rsidRPr="00D94BB5">
              <w:rPr>
                <w:rFonts w:ascii="GHEA Grapalat" w:hAnsi="GHEA Grapalat"/>
                <w:sz w:val="24"/>
                <w:szCs w:val="24"/>
                <w:lang w:val="hy-AM"/>
              </w:rPr>
              <w:t>մասին</w:t>
            </w:r>
            <w:r w:rsidR="009E7E5F">
              <w:rPr>
                <w:rFonts w:ascii="GHEA Grapalat" w:hAnsi="GHEA Grapalat"/>
                <w:sz w:val="24"/>
                <w:szCs w:val="24"/>
                <w:lang w:val="af-ZA"/>
              </w:rPr>
              <w:t>»</w:t>
            </w:r>
            <w:r w:rsidRPr="00D94BB5">
              <w:rPr>
                <w:rFonts w:ascii="GHEA Grapalat" w:hAnsi="GHEA Grapalat"/>
                <w:sz w:val="24"/>
                <w:szCs w:val="24"/>
                <w:lang w:val="af-ZA"/>
              </w:rPr>
              <w:t xml:space="preserve"> N 43-</w:t>
            </w:r>
            <w:r w:rsidRPr="00D94BB5">
              <w:rPr>
                <w:rFonts w:ascii="GHEA Grapalat" w:hAnsi="GHEA Grapalat"/>
                <w:sz w:val="24"/>
                <w:szCs w:val="24"/>
                <w:lang w:val="hy-AM"/>
              </w:rPr>
              <w:t>Ա</w:t>
            </w:r>
            <w:r w:rsidRPr="00D94BB5">
              <w:rPr>
                <w:rFonts w:ascii="GHEA Grapalat" w:hAnsi="GHEA Grapalat"/>
                <w:sz w:val="24"/>
                <w:szCs w:val="24"/>
                <w:lang w:val="af-ZA"/>
              </w:rPr>
              <w:t xml:space="preserve"> </w:t>
            </w:r>
            <w:r w:rsidRPr="00D94BB5">
              <w:rPr>
                <w:rFonts w:ascii="GHEA Grapalat" w:hAnsi="GHEA Grapalat"/>
                <w:sz w:val="24"/>
                <w:szCs w:val="24"/>
                <w:lang w:val="hy-AM"/>
              </w:rPr>
              <w:t>հրամանը</w:t>
            </w:r>
          </w:p>
          <w:p w:rsidR="00353F5C" w:rsidRPr="00D94BB5" w:rsidRDefault="009E7E5F" w:rsidP="000103D7">
            <w:pPr>
              <w:pStyle w:val="ListParagraph"/>
              <w:numPr>
                <w:ilvl w:val="0"/>
                <w:numId w:val="11"/>
              </w:numPr>
              <w:spacing w:after="200" w:line="360" w:lineRule="auto"/>
              <w:ind w:left="162" w:firstLine="360"/>
              <w:rPr>
                <w:rFonts w:ascii="GHEA Grapalat" w:hAnsi="GHEA Grapalat"/>
                <w:b/>
                <w:bCs/>
                <w:sz w:val="24"/>
                <w:szCs w:val="24"/>
              </w:rPr>
            </w:pPr>
            <w:r>
              <w:rPr>
                <w:rFonts w:ascii="GHEA Grapalat" w:hAnsi="GHEA Grapalat"/>
                <w:bCs/>
                <w:sz w:val="24"/>
                <w:szCs w:val="24"/>
              </w:rPr>
              <w:t>ՎՍՆ 62-91* «</w:t>
            </w:r>
            <w:r w:rsidR="00353F5C" w:rsidRPr="00D94BB5">
              <w:rPr>
                <w:rFonts w:ascii="GHEA Grapalat" w:hAnsi="GHEA Grapalat"/>
                <w:bCs/>
                <w:sz w:val="24"/>
                <w:szCs w:val="24"/>
              </w:rPr>
              <w:t>Проектирование среды жизнедеятельности с учетом потребностей инва</w:t>
            </w:r>
            <w:r w:rsidR="00353F5C" w:rsidRPr="00D94BB5">
              <w:rPr>
                <w:rFonts w:ascii="GHEA Grapalat" w:hAnsi="GHEA Grapalat"/>
                <w:bCs/>
                <w:sz w:val="24"/>
                <w:szCs w:val="24"/>
              </w:rPr>
              <w:softHyphen/>
              <w:t>лидов и</w:t>
            </w:r>
            <w:r>
              <w:rPr>
                <w:rFonts w:ascii="GHEA Grapalat" w:hAnsi="GHEA Grapalat"/>
                <w:bCs/>
                <w:sz w:val="24"/>
                <w:szCs w:val="24"/>
              </w:rPr>
              <w:t xml:space="preserve"> маломобильных групп населения» </w:t>
            </w:r>
            <w:proofErr w:type="spellStart"/>
            <w:r w:rsidR="00353F5C" w:rsidRPr="00D94BB5">
              <w:rPr>
                <w:rFonts w:ascii="GHEA Grapalat" w:hAnsi="GHEA Grapalat"/>
                <w:bCs/>
                <w:sz w:val="24"/>
                <w:szCs w:val="24"/>
              </w:rPr>
              <w:t>նորմերը</w:t>
            </w:r>
            <w:proofErr w:type="spellEnd"/>
            <w:r w:rsidR="00353F5C" w:rsidRPr="00D94BB5">
              <w:rPr>
                <w:rFonts w:ascii="GHEA Grapalat" w:hAnsi="GHEA Grapalat"/>
                <w:bCs/>
                <w:sz w:val="24"/>
                <w:szCs w:val="24"/>
              </w:rPr>
              <w:t>:</w:t>
            </w:r>
          </w:p>
          <w:p w:rsidR="00353F5C" w:rsidRPr="00D94BB5" w:rsidRDefault="00353F5C" w:rsidP="000103D7">
            <w:pPr>
              <w:pStyle w:val="NormalWeb"/>
              <w:numPr>
                <w:ilvl w:val="0"/>
                <w:numId w:val="10"/>
              </w:numPr>
              <w:shd w:val="clear" w:color="auto" w:fill="FFFFFF"/>
              <w:spacing w:before="0" w:beforeAutospacing="0" w:after="0" w:afterAutospacing="0" w:line="360" w:lineRule="auto"/>
              <w:jc w:val="both"/>
              <w:rPr>
                <w:rFonts w:ascii="GHEA Grapalat" w:hAnsi="GHEA Grapalat"/>
                <w:sz w:val="24"/>
                <w:szCs w:val="24"/>
                <w:lang w:val="hy-AM"/>
              </w:rPr>
            </w:pPr>
            <w:r w:rsidRPr="00D94BB5">
              <w:rPr>
                <w:rFonts w:ascii="GHEA Grapalat" w:hAnsi="GHEA Grapalat"/>
                <w:sz w:val="24"/>
                <w:szCs w:val="24"/>
                <w:lang w:val="hy-AM"/>
              </w:rPr>
              <w:t xml:space="preserve">Միջազգային պայմանագրերով և համաձայնագրերով ընդունված նորմեր, Հաշմանդամություն ունեցող անձանց իրավունքների մասին </w:t>
            </w:r>
            <w:proofErr w:type="spellStart"/>
            <w:r w:rsidRPr="00D94BB5">
              <w:rPr>
                <w:rFonts w:ascii="GHEA Grapalat" w:hAnsi="GHEA Grapalat"/>
                <w:sz w:val="24"/>
                <w:szCs w:val="24"/>
                <w:lang w:val="hy-AM"/>
              </w:rPr>
              <w:t>կոնվենցիաներ</w:t>
            </w:r>
            <w:proofErr w:type="spellEnd"/>
            <w:r w:rsidR="007B1D34">
              <w:rPr>
                <w:rFonts w:ascii="GHEA Grapalat" w:hAnsi="GHEA Grapalat"/>
                <w:sz w:val="24"/>
                <w:szCs w:val="24"/>
                <w:lang w:val="hy-AM"/>
              </w:rPr>
              <w:t>:</w:t>
            </w:r>
            <w:r w:rsidRPr="00D94BB5">
              <w:rPr>
                <w:rFonts w:ascii="GHEA Grapalat" w:hAnsi="GHEA Grapalat"/>
                <w:sz w:val="24"/>
                <w:szCs w:val="24"/>
                <w:lang w:val="hy-AM"/>
              </w:rPr>
              <w:t xml:space="preserve"> </w:t>
            </w:r>
          </w:p>
          <w:p w:rsidR="00353F5C" w:rsidRPr="00D94BB5" w:rsidRDefault="00353F5C" w:rsidP="000103D7">
            <w:pPr>
              <w:pStyle w:val="NormalWeb"/>
              <w:shd w:val="clear" w:color="auto" w:fill="FFFFFF"/>
              <w:spacing w:before="0" w:beforeAutospacing="0" w:after="0" w:afterAutospacing="0" w:line="360" w:lineRule="auto"/>
              <w:jc w:val="both"/>
              <w:rPr>
                <w:rFonts w:ascii="GHEA Grapalat" w:hAnsi="GHEA Grapalat"/>
                <w:sz w:val="24"/>
                <w:szCs w:val="24"/>
                <w:lang w:val="hy-AM"/>
              </w:rPr>
            </w:pPr>
            <w:r w:rsidRPr="00D94BB5">
              <w:rPr>
                <w:rFonts w:ascii="GHEA Grapalat" w:hAnsi="GHEA Grapalat"/>
                <w:sz w:val="24"/>
                <w:szCs w:val="24"/>
                <w:lang w:val="hy-AM"/>
              </w:rPr>
              <w:t xml:space="preserve">    Ուստի, ՀՀ Սահմանադրության 6-րդ հոդվածի նման մեկնաբանությունը համարվում է ոչ հիմնավոր:</w:t>
            </w:r>
          </w:p>
        </w:tc>
      </w:tr>
      <w:tr w:rsidR="00EF0A8E" w:rsidRPr="009E7E5F" w:rsidTr="00082BC4">
        <w:tc>
          <w:tcPr>
            <w:tcW w:w="8370" w:type="dxa"/>
          </w:tcPr>
          <w:p w:rsidR="00BE6A79" w:rsidRPr="00D94BB5" w:rsidRDefault="00BE6A79" w:rsidP="000103D7">
            <w:pPr>
              <w:spacing w:line="360" w:lineRule="auto"/>
              <w:ind w:left="450"/>
              <w:jc w:val="center"/>
              <w:rPr>
                <w:rFonts w:ascii="GHEA Grapalat" w:eastAsia="MS Gothic" w:hAnsi="GHEA Grapalat" w:cs="Arial"/>
                <w:sz w:val="24"/>
                <w:szCs w:val="24"/>
                <w:lang w:val="hy-AM"/>
              </w:rPr>
            </w:pPr>
            <w:r w:rsidRPr="00D94BB5">
              <w:rPr>
                <w:rFonts w:ascii="GHEA Grapalat" w:hAnsi="GHEA Grapalat"/>
                <w:color w:val="000000"/>
                <w:sz w:val="24"/>
                <w:szCs w:val="24"/>
                <w:shd w:val="clear" w:color="auto" w:fill="FFFFFF"/>
                <w:lang w:val="hy-AM"/>
              </w:rPr>
              <w:lastRenderedPageBreak/>
              <w:t>2.</w:t>
            </w:r>
            <w:r w:rsidRPr="00D94BB5">
              <w:rPr>
                <w:rFonts w:ascii="GHEA Grapalat" w:hAnsi="GHEA Grapalat"/>
                <w:sz w:val="24"/>
                <w:szCs w:val="24"/>
                <w:lang w:val="hy-AM"/>
              </w:rPr>
              <w:t xml:space="preserve"> Նախագծի հերթական համարի և բնույթի վերաբերյալ համապատասխան տողում նշված «Ն» </w:t>
            </w:r>
            <w:proofErr w:type="spellStart"/>
            <w:r w:rsidRPr="00D94BB5">
              <w:rPr>
                <w:rFonts w:ascii="GHEA Grapalat" w:hAnsi="GHEA Grapalat"/>
                <w:sz w:val="24"/>
                <w:szCs w:val="24"/>
                <w:lang w:val="hy-AM"/>
              </w:rPr>
              <w:t>տառն</w:t>
            </w:r>
            <w:proofErr w:type="spellEnd"/>
            <w:r w:rsidRPr="00D94BB5">
              <w:rPr>
                <w:rFonts w:ascii="GHEA Grapalat" w:hAnsi="GHEA Grapalat"/>
                <w:sz w:val="24"/>
                <w:szCs w:val="24"/>
                <w:lang w:val="hy-AM"/>
              </w:rPr>
              <w:t xml:space="preserve"> անհրաժեշտ է փոխարինել «Լ» տառով՝ նկատի ունենալով Նախագծով </w:t>
            </w:r>
            <w:r w:rsidRPr="00D94BB5">
              <w:rPr>
                <w:rFonts w:ascii="GHEA Grapalat" w:hAnsi="GHEA Grapalat"/>
                <w:sz w:val="24"/>
                <w:szCs w:val="24"/>
                <w:lang w:val="hy-AM"/>
              </w:rPr>
              <w:lastRenderedPageBreak/>
              <w:t xml:space="preserve">նախատեսվող </w:t>
            </w:r>
            <w:proofErr w:type="spellStart"/>
            <w:r w:rsidRPr="00D94BB5">
              <w:rPr>
                <w:rFonts w:ascii="GHEA Grapalat" w:hAnsi="GHEA Grapalat"/>
                <w:sz w:val="24"/>
                <w:szCs w:val="24"/>
                <w:lang w:val="hy-AM"/>
              </w:rPr>
              <w:t>կարգավորումների</w:t>
            </w:r>
            <w:proofErr w:type="spellEnd"/>
            <w:r w:rsidRPr="00D94BB5">
              <w:rPr>
                <w:rFonts w:ascii="GHEA Grapalat" w:hAnsi="GHEA Grapalat"/>
                <w:sz w:val="24"/>
                <w:szCs w:val="24"/>
                <w:lang w:val="hy-AM"/>
              </w:rPr>
              <w:t xml:space="preserve"> բնույթը և </w:t>
            </w:r>
            <w:r w:rsidRPr="00D94BB5">
              <w:rPr>
                <w:rFonts w:ascii="GHEA Grapalat" w:hAnsi="GHEA Grapalat"/>
                <w:color w:val="000000"/>
                <w:sz w:val="24"/>
                <w:szCs w:val="24"/>
                <w:shd w:val="clear" w:color="auto" w:fill="FFFFFF"/>
                <w:lang w:val="hy-AM"/>
              </w:rPr>
              <w:t xml:space="preserve">«Նորմատիվ իրավական ակտերի մասին» օրենքի 2-րդ հոդվածի 1-ին մասի 6-րդ կետի կարգավորումը, որի համաձայն՝ </w:t>
            </w:r>
            <w:r w:rsidRPr="00D94BB5">
              <w:rPr>
                <w:rStyle w:val="Strong"/>
                <w:rFonts w:ascii="GHEA Grapalat" w:hAnsi="GHEA Grapalat"/>
                <w:i/>
                <w:color w:val="000000"/>
                <w:sz w:val="24"/>
                <w:szCs w:val="24"/>
                <w:shd w:val="clear" w:color="auto" w:fill="FFFFFF"/>
                <w:lang w:val="hy-AM"/>
              </w:rPr>
              <w:t>ներքին (լոկալ)</w:t>
            </w:r>
            <w:r w:rsidRPr="00D94BB5">
              <w:rPr>
                <w:rStyle w:val="Strong"/>
                <w:rFonts w:ascii="Arial" w:hAnsi="Arial" w:cs="Arial"/>
                <w:i/>
                <w:color w:val="000000"/>
                <w:sz w:val="24"/>
                <w:szCs w:val="24"/>
                <w:shd w:val="clear" w:color="auto" w:fill="FFFFFF"/>
                <w:lang w:val="hy-AM"/>
              </w:rPr>
              <w:t> </w:t>
            </w:r>
            <w:r w:rsidRPr="00D94BB5">
              <w:rPr>
                <w:rStyle w:val="Strong"/>
                <w:rFonts w:ascii="GHEA Grapalat" w:hAnsi="GHEA Grapalat"/>
                <w:i/>
                <w:color w:val="000000"/>
                <w:sz w:val="24"/>
                <w:szCs w:val="24"/>
                <w:shd w:val="clear" w:color="auto" w:fill="FFFFFF"/>
                <w:lang w:val="hy-AM"/>
              </w:rPr>
              <w:t>իրավական ակտ`</w:t>
            </w:r>
            <w:r w:rsidRPr="00D94BB5">
              <w:rPr>
                <w:rFonts w:ascii="Arial" w:hAnsi="Arial" w:cs="Arial"/>
                <w:i/>
                <w:color w:val="000000"/>
                <w:sz w:val="24"/>
                <w:szCs w:val="24"/>
                <w:shd w:val="clear" w:color="auto" w:fill="FFFFFF"/>
                <w:lang w:val="hy-AM"/>
              </w:rPr>
              <w:t> </w:t>
            </w:r>
            <w:r w:rsidRPr="00D94BB5">
              <w:rPr>
                <w:rFonts w:ascii="GHEA Grapalat" w:hAnsi="GHEA Grapalat"/>
                <w:i/>
                <w:color w:val="000000"/>
                <w:sz w:val="24"/>
                <w:szCs w:val="24"/>
                <w:shd w:val="clear" w:color="auto" w:fill="FFFFFF"/>
                <w:lang w:val="hy-AM"/>
              </w:rPr>
              <w:t>նորմատիվ իրավական ակտի հիման վրա և դրան համապատասխան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rsidR="00EF0A8E" w:rsidRPr="007B1D34" w:rsidRDefault="00BE6A79" w:rsidP="007B1D34">
            <w:pPr>
              <w:spacing w:line="360" w:lineRule="auto"/>
              <w:ind w:left="450"/>
              <w:jc w:val="center"/>
              <w:rPr>
                <w:rFonts w:ascii="GHEA Grapalat" w:eastAsia="MS Gothic" w:hAnsi="GHEA Grapalat" w:cs="Arial"/>
                <w:sz w:val="24"/>
                <w:szCs w:val="24"/>
                <w:lang w:val="hy-AM"/>
              </w:rPr>
            </w:pPr>
            <w:r w:rsidRPr="00D94BB5">
              <w:rPr>
                <w:rFonts w:ascii="GHEA Grapalat" w:hAnsi="GHEA Grapalat"/>
                <w:sz w:val="24"/>
                <w:szCs w:val="24"/>
                <w:lang w:val="hy-AM"/>
              </w:rPr>
              <w:t xml:space="preserve">Սույն դիտողությունը վերաբերում  է նաև </w:t>
            </w:r>
            <w:r w:rsidRPr="00D94BB5">
              <w:rPr>
                <w:rFonts w:ascii="GHEA Grapalat" w:hAnsi="GHEA Grapalat"/>
                <w:color w:val="000000"/>
                <w:sz w:val="24"/>
                <w:szCs w:val="24"/>
                <w:shd w:val="clear" w:color="auto" w:fill="FFFFFF"/>
                <w:lang w:val="hy-AM"/>
              </w:rPr>
              <w:t>Նախագծով հաստատվող հավելվածներ 1-ին և 2-ին:</w:t>
            </w:r>
          </w:p>
        </w:tc>
        <w:tc>
          <w:tcPr>
            <w:tcW w:w="4950" w:type="dxa"/>
            <w:gridSpan w:val="3"/>
          </w:tcPr>
          <w:p w:rsidR="00EF0A8E" w:rsidRPr="00D94BB5" w:rsidRDefault="00353F5C" w:rsidP="000103D7">
            <w:pPr>
              <w:spacing w:line="360" w:lineRule="auto"/>
              <w:jc w:val="center"/>
              <w:rPr>
                <w:rFonts w:ascii="GHEA Grapalat" w:hAnsi="GHEA Grapalat"/>
                <w:sz w:val="24"/>
                <w:szCs w:val="24"/>
                <w:lang w:val="af-ZA"/>
              </w:rPr>
            </w:pPr>
            <w:proofErr w:type="spellStart"/>
            <w:r w:rsidRPr="00D94BB5">
              <w:rPr>
                <w:rFonts w:ascii="GHEA Grapalat" w:hAnsi="GHEA Grapalat"/>
                <w:sz w:val="24"/>
                <w:szCs w:val="24"/>
                <w:lang w:val="af-ZA"/>
              </w:rPr>
              <w:lastRenderedPageBreak/>
              <w:t>Ընդունվել</w:t>
            </w:r>
            <w:proofErr w:type="spellEnd"/>
            <w:r w:rsidRPr="00D94BB5">
              <w:rPr>
                <w:rFonts w:ascii="GHEA Grapalat" w:hAnsi="GHEA Grapalat"/>
                <w:sz w:val="24"/>
                <w:szCs w:val="24"/>
                <w:lang w:val="af-ZA"/>
              </w:rPr>
              <w:t xml:space="preserve"> է</w:t>
            </w:r>
            <w:r w:rsidR="009E7E5F">
              <w:rPr>
                <w:rFonts w:ascii="GHEA Grapalat" w:hAnsi="GHEA Grapalat"/>
                <w:sz w:val="24"/>
                <w:szCs w:val="24"/>
                <w:lang w:val="hy-AM"/>
              </w:rPr>
              <w:t>:</w:t>
            </w:r>
            <w:r w:rsidRPr="00D94BB5">
              <w:rPr>
                <w:rFonts w:ascii="GHEA Grapalat" w:hAnsi="GHEA Grapalat"/>
                <w:sz w:val="24"/>
                <w:szCs w:val="24"/>
                <w:lang w:val="af-ZA"/>
              </w:rPr>
              <w:t xml:space="preserve"> </w:t>
            </w:r>
          </w:p>
          <w:p w:rsidR="00353F5C" w:rsidRPr="009E7E5F" w:rsidRDefault="00353F5C" w:rsidP="000103D7">
            <w:pPr>
              <w:spacing w:line="360" w:lineRule="auto"/>
              <w:jc w:val="center"/>
              <w:rPr>
                <w:rFonts w:ascii="GHEA Grapalat" w:hAnsi="GHEA Grapalat"/>
                <w:sz w:val="24"/>
                <w:szCs w:val="24"/>
                <w:lang w:val="hy-AM"/>
              </w:rPr>
            </w:pPr>
            <w:proofErr w:type="spellStart"/>
            <w:r w:rsidRPr="00D94BB5">
              <w:rPr>
                <w:rFonts w:ascii="GHEA Grapalat" w:hAnsi="GHEA Grapalat"/>
                <w:sz w:val="24"/>
                <w:szCs w:val="24"/>
                <w:lang w:val="af-ZA"/>
              </w:rPr>
              <w:t>Կատարվել</w:t>
            </w:r>
            <w:proofErr w:type="spellEnd"/>
            <w:r w:rsidRPr="00D94BB5">
              <w:rPr>
                <w:rFonts w:ascii="GHEA Grapalat" w:hAnsi="GHEA Grapalat"/>
                <w:sz w:val="24"/>
                <w:szCs w:val="24"/>
                <w:lang w:val="af-ZA"/>
              </w:rPr>
              <w:t xml:space="preserve"> է </w:t>
            </w:r>
            <w:proofErr w:type="spellStart"/>
            <w:r w:rsidRPr="00D94BB5">
              <w:rPr>
                <w:rFonts w:ascii="GHEA Grapalat" w:hAnsi="GHEA Grapalat"/>
                <w:sz w:val="24"/>
                <w:szCs w:val="24"/>
                <w:lang w:val="af-ZA"/>
              </w:rPr>
              <w:t>համապատասխան</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փոփոխություն</w:t>
            </w:r>
            <w:proofErr w:type="spellEnd"/>
            <w:r w:rsidR="009E7E5F">
              <w:rPr>
                <w:rFonts w:ascii="GHEA Grapalat" w:hAnsi="GHEA Grapalat"/>
                <w:sz w:val="24"/>
                <w:szCs w:val="24"/>
                <w:lang w:val="hy-AM"/>
              </w:rPr>
              <w:t>:</w:t>
            </w:r>
          </w:p>
        </w:tc>
      </w:tr>
      <w:tr w:rsidR="00EF0A8E" w:rsidRPr="009E7E5F" w:rsidTr="00082BC4">
        <w:tc>
          <w:tcPr>
            <w:tcW w:w="8370" w:type="dxa"/>
          </w:tcPr>
          <w:p w:rsidR="0042408E" w:rsidRPr="00D94BB5" w:rsidRDefault="004B04E7" w:rsidP="007B1D34">
            <w:pPr>
              <w:spacing w:line="360" w:lineRule="auto"/>
              <w:jc w:val="center"/>
              <w:rPr>
                <w:rFonts w:ascii="GHEA Grapalat" w:eastAsia="MS Gothic" w:hAnsi="GHEA Grapalat" w:cs="Arial"/>
                <w:sz w:val="24"/>
                <w:szCs w:val="24"/>
                <w:lang w:val="hy-AM"/>
              </w:rPr>
            </w:pPr>
            <w:r w:rsidRPr="00D94BB5">
              <w:rPr>
                <w:rFonts w:ascii="GHEA Grapalat" w:hAnsi="GHEA Grapalat"/>
                <w:color w:val="000000"/>
                <w:sz w:val="24"/>
                <w:szCs w:val="24"/>
                <w:shd w:val="clear" w:color="auto" w:fill="FFFFFF"/>
                <w:lang w:val="hy-AM"/>
              </w:rPr>
              <w:lastRenderedPageBreak/>
              <w:t xml:space="preserve">3. Նախագծի 1-ին կետի 1-ին ենթակետում </w:t>
            </w:r>
            <w:r w:rsidRPr="00D94BB5">
              <w:rPr>
                <w:rFonts w:ascii="GHEA Grapalat" w:hAnsi="GHEA Grapalat"/>
                <w:sz w:val="24"/>
                <w:szCs w:val="24"/>
                <w:lang w:val="hy-AM"/>
              </w:rPr>
              <w:t>«</w:t>
            </w:r>
            <w:proofErr w:type="spellStart"/>
            <w:r w:rsidRPr="00D94BB5">
              <w:rPr>
                <w:rFonts w:ascii="GHEA Grapalat" w:hAnsi="GHEA Grapalat"/>
                <w:sz w:val="24"/>
                <w:szCs w:val="24"/>
                <w:lang w:val="hy-AM"/>
              </w:rPr>
              <w:t>կարևորագույն</w:t>
            </w:r>
            <w:proofErr w:type="spellEnd"/>
            <w:r w:rsidRPr="00D94BB5">
              <w:rPr>
                <w:rFonts w:ascii="GHEA Grapalat" w:hAnsi="GHEA Grapalat"/>
                <w:sz w:val="24"/>
                <w:szCs w:val="24"/>
                <w:lang w:val="hy-AM"/>
              </w:rPr>
              <w:t xml:space="preserve">» բառից հետո անհրաժեշտ է լրացնել «նշանակության» բառը, իսկ </w:t>
            </w:r>
            <w:r w:rsidRPr="00D94BB5">
              <w:rPr>
                <w:rFonts w:ascii="GHEA Grapalat" w:hAnsi="GHEA Grapalat"/>
                <w:color w:val="000000"/>
                <w:sz w:val="24"/>
                <w:szCs w:val="24"/>
                <w:shd w:val="clear" w:color="auto" w:fill="FFFFFF"/>
                <w:lang w:val="hy-AM"/>
              </w:rPr>
              <w:t xml:space="preserve">Նախագծի 1-ին կետի 2-րդ ենթակետում՝ </w:t>
            </w:r>
            <w:r w:rsidRPr="00D94BB5">
              <w:rPr>
                <w:rFonts w:ascii="GHEA Grapalat" w:hAnsi="GHEA Grapalat"/>
                <w:sz w:val="24"/>
                <w:szCs w:val="24"/>
                <w:lang w:val="hy-AM"/>
              </w:rPr>
              <w:t>«Մի» բառից առաջ «</w:t>
            </w:r>
            <w:r w:rsidRPr="00D94BB5">
              <w:rPr>
                <w:rFonts w:ascii="GHEA Grapalat" w:hAnsi="GHEA Grapalat" w:cs="Sylfaen"/>
                <w:sz w:val="24"/>
                <w:szCs w:val="24"/>
                <w:lang w:val="hy-AM"/>
              </w:rPr>
              <w:t>Նախագծային հատուկ լուծումներով համալրման ենթակա</w:t>
            </w:r>
            <w:r w:rsidRPr="00D94BB5">
              <w:rPr>
                <w:rFonts w:ascii="GHEA Grapalat" w:hAnsi="GHEA Grapalat"/>
                <w:sz w:val="24"/>
                <w:szCs w:val="24"/>
                <w:lang w:val="hy-AM"/>
              </w:rPr>
              <w:t>» բառերը:</w:t>
            </w:r>
          </w:p>
        </w:tc>
        <w:tc>
          <w:tcPr>
            <w:tcW w:w="4950" w:type="dxa"/>
            <w:gridSpan w:val="3"/>
          </w:tcPr>
          <w:p w:rsidR="007053FF" w:rsidRPr="00D94BB5" w:rsidRDefault="007053FF" w:rsidP="000103D7">
            <w:pPr>
              <w:spacing w:line="360" w:lineRule="auto"/>
              <w:jc w:val="center"/>
              <w:rPr>
                <w:rFonts w:ascii="GHEA Grapalat" w:hAnsi="GHEA Grapalat"/>
                <w:sz w:val="24"/>
                <w:szCs w:val="24"/>
                <w:lang w:val="af-ZA"/>
              </w:rPr>
            </w:pPr>
            <w:proofErr w:type="spellStart"/>
            <w:r w:rsidRPr="00D94BB5">
              <w:rPr>
                <w:rFonts w:ascii="GHEA Grapalat" w:hAnsi="GHEA Grapalat"/>
                <w:sz w:val="24"/>
                <w:szCs w:val="24"/>
                <w:lang w:val="af-ZA"/>
              </w:rPr>
              <w:t>Ընդունվել</w:t>
            </w:r>
            <w:proofErr w:type="spellEnd"/>
            <w:r w:rsidRPr="00D94BB5">
              <w:rPr>
                <w:rFonts w:ascii="GHEA Grapalat" w:hAnsi="GHEA Grapalat"/>
                <w:sz w:val="24"/>
                <w:szCs w:val="24"/>
                <w:lang w:val="af-ZA"/>
              </w:rPr>
              <w:t xml:space="preserve"> է</w:t>
            </w:r>
            <w:r w:rsidR="007B1D34">
              <w:rPr>
                <w:rFonts w:ascii="GHEA Grapalat" w:hAnsi="GHEA Grapalat"/>
                <w:sz w:val="24"/>
                <w:szCs w:val="24"/>
                <w:lang w:val="hy-AM"/>
              </w:rPr>
              <w:t>:</w:t>
            </w:r>
            <w:r w:rsidRPr="00D94BB5">
              <w:rPr>
                <w:rFonts w:ascii="GHEA Grapalat" w:hAnsi="GHEA Grapalat"/>
                <w:sz w:val="24"/>
                <w:szCs w:val="24"/>
                <w:lang w:val="af-ZA"/>
              </w:rPr>
              <w:t xml:space="preserve"> </w:t>
            </w:r>
          </w:p>
          <w:p w:rsidR="00EF0A8E" w:rsidRPr="007B1D34" w:rsidRDefault="007053FF" w:rsidP="000103D7">
            <w:pPr>
              <w:spacing w:line="360" w:lineRule="auto"/>
              <w:jc w:val="center"/>
              <w:rPr>
                <w:rFonts w:ascii="GHEA Grapalat" w:hAnsi="GHEA Grapalat"/>
                <w:sz w:val="24"/>
                <w:szCs w:val="24"/>
                <w:lang w:val="hy-AM"/>
              </w:rPr>
            </w:pPr>
            <w:proofErr w:type="spellStart"/>
            <w:r w:rsidRPr="00D94BB5">
              <w:rPr>
                <w:rFonts w:ascii="GHEA Grapalat" w:hAnsi="GHEA Grapalat"/>
                <w:sz w:val="24"/>
                <w:szCs w:val="24"/>
                <w:lang w:val="af-ZA"/>
              </w:rPr>
              <w:t>Կատարվել</w:t>
            </w:r>
            <w:proofErr w:type="spellEnd"/>
            <w:r w:rsidRPr="00D94BB5">
              <w:rPr>
                <w:rFonts w:ascii="GHEA Grapalat" w:hAnsi="GHEA Grapalat"/>
                <w:sz w:val="24"/>
                <w:szCs w:val="24"/>
                <w:lang w:val="af-ZA"/>
              </w:rPr>
              <w:t xml:space="preserve"> է </w:t>
            </w:r>
            <w:proofErr w:type="spellStart"/>
            <w:r w:rsidRPr="00D94BB5">
              <w:rPr>
                <w:rFonts w:ascii="GHEA Grapalat" w:hAnsi="GHEA Grapalat"/>
                <w:sz w:val="24"/>
                <w:szCs w:val="24"/>
                <w:lang w:val="af-ZA"/>
              </w:rPr>
              <w:t>համապատասխան</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փոփոխություն</w:t>
            </w:r>
            <w:proofErr w:type="spellEnd"/>
            <w:r w:rsidR="007B1D34">
              <w:rPr>
                <w:rFonts w:ascii="GHEA Grapalat" w:hAnsi="GHEA Grapalat"/>
                <w:sz w:val="24"/>
                <w:szCs w:val="24"/>
                <w:lang w:val="hy-AM"/>
              </w:rPr>
              <w:t>:</w:t>
            </w:r>
          </w:p>
        </w:tc>
      </w:tr>
      <w:tr w:rsidR="00EF0A8E" w:rsidRPr="009E7E5F" w:rsidTr="00082BC4">
        <w:tc>
          <w:tcPr>
            <w:tcW w:w="8370" w:type="dxa"/>
          </w:tcPr>
          <w:p w:rsidR="00B674D8" w:rsidRPr="00D94BB5" w:rsidRDefault="00B674D8" w:rsidP="000103D7">
            <w:pPr>
              <w:spacing w:line="360" w:lineRule="auto"/>
              <w:ind w:left="450"/>
              <w:jc w:val="center"/>
              <w:rPr>
                <w:rStyle w:val="FontStyle155"/>
                <w:rFonts w:ascii="GHEA Grapalat" w:eastAsia="MS Gothic" w:hAnsi="GHEA Grapalat" w:cs="Arial"/>
                <w:sz w:val="24"/>
                <w:szCs w:val="24"/>
                <w:lang w:val="hy-AM"/>
              </w:rPr>
            </w:pPr>
            <w:r w:rsidRPr="00D94BB5">
              <w:rPr>
                <w:rFonts w:ascii="GHEA Grapalat" w:hAnsi="GHEA Grapalat"/>
                <w:color w:val="000000"/>
                <w:sz w:val="24"/>
                <w:szCs w:val="24"/>
                <w:shd w:val="clear" w:color="auto" w:fill="FFFFFF"/>
                <w:lang w:val="hy-AM"/>
              </w:rPr>
              <w:t xml:space="preserve">4. Նախագծի 2-րդ </w:t>
            </w:r>
            <w:proofErr w:type="spellStart"/>
            <w:r w:rsidRPr="00D94BB5">
              <w:rPr>
                <w:rFonts w:ascii="GHEA Grapalat" w:hAnsi="GHEA Grapalat"/>
                <w:color w:val="000000"/>
                <w:sz w:val="24"/>
                <w:szCs w:val="24"/>
                <w:shd w:val="clear" w:color="auto" w:fill="FFFFFF"/>
                <w:lang w:val="hy-AM"/>
              </w:rPr>
              <w:t>կետում</w:t>
            </w:r>
            <w:proofErr w:type="spellEnd"/>
            <w:r w:rsidRPr="00D94BB5">
              <w:rPr>
                <w:rFonts w:ascii="GHEA Grapalat" w:hAnsi="GHEA Grapalat"/>
                <w:color w:val="000000"/>
                <w:sz w:val="24"/>
                <w:szCs w:val="24"/>
                <w:shd w:val="clear" w:color="auto" w:fill="FFFFFF"/>
                <w:lang w:val="hy-AM"/>
              </w:rPr>
              <w:t xml:space="preserve"> տեղական ինքնակառավարման մարմինների ղեկավարներին կարող է առաջարկվել, </w:t>
            </w:r>
            <w:r w:rsidRPr="00D94BB5">
              <w:rPr>
                <w:rStyle w:val="FontStyle155"/>
                <w:rFonts w:ascii="GHEA Grapalat" w:hAnsi="GHEA Grapalat"/>
                <w:sz w:val="24"/>
                <w:szCs w:val="24"/>
                <w:lang w:val="hy-AM"/>
              </w:rPr>
              <w:t xml:space="preserve">այլ ոչ թե </w:t>
            </w:r>
            <w:r w:rsidRPr="00D94BB5">
              <w:rPr>
                <w:rFonts w:ascii="GHEA Grapalat" w:hAnsi="GHEA Grapalat"/>
                <w:color w:val="000000"/>
                <w:sz w:val="24"/>
                <w:szCs w:val="24"/>
                <w:shd w:val="clear" w:color="auto" w:fill="FFFFFF"/>
                <w:lang w:val="hy-AM"/>
              </w:rPr>
              <w:t xml:space="preserve">հանձնարարվել </w:t>
            </w:r>
            <w:r w:rsidRPr="00D94BB5">
              <w:rPr>
                <w:rFonts w:ascii="GHEA Grapalat" w:hAnsi="GHEA Grapalat" w:cs="Sylfaen"/>
                <w:sz w:val="24"/>
                <w:szCs w:val="24"/>
                <w:lang w:val="hy-AM"/>
              </w:rPr>
              <w:t>սահմանված</w:t>
            </w:r>
            <w:r w:rsidRPr="00D94BB5">
              <w:rPr>
                <w:rFonts w:ascii="GHEA Grapalat" w:hAnsi="GHEA Grapalat"/>
                <w:sz w:val="24"/>
                <w:szCs w:val="24"/>
                <w:lang w:val="hy-AM"/>
              </w:rPr>
              <w:t xml:space="preserve">  ժամկետում՝ </w:t>
            </w:r>
            <w:r w:rsidRPr="00D94BB5">
              <w:rPr>
                <w:rFonts w:ascii="GHEA Grapalat" w:hAnsi="GHEA Grapalat"/>
                <w:iCs/>
                <w:sz w:val="24"/>
                <w:szCs w:val="24"/>
                <w:lang w:val="hy-AM"/>
              </w:rPr>
              <w:t>որոշման N 1 հավելվածով</w:t>
            </w:r>
            <w:r w:rsidRPr="00D94BB5">
              <w:rPr>
                <w:rStyle w:val="FontStyle155"/>
                <w:rFonts w:ascii="GHEA Grapalat" w:hAnsi="GHEA Grapalat"/>
                <w:sz w:val="24"/>
                <w:szCs w:val="24"/>
                <w:lang w:val="hy-AM"/>
              </w:rPr>
              <w:t xml:space="preserve"> </w:t>
            </w:r>
            <w:r w:rsidRPr="00D94BB5">
              <w:rPr>
                <w:rStyle w:val="FontStyle155"/>
                <w:rFonts w:ascii="GHEA Grapalat" w:hAnsi="GHEA Grapalat"/>
                <w:sz w:val="24"/>
                <w:szCs w:val="24"/>
                <w:lang w:val="hy-AM"/>
              </w:rPr>
              <w:lastRenderedPageBreak/>
              <w:t xml:space="preserve">նախատեսված, իրենց ենթակայության </w:t>
            </w:r>
            <w:proofErr w:type="spellStart"/>
            <w:r w:rsidRPr="00D94BB5">
              <w:rPr>
                <w:rStyle w:val="FontStyle155"/>
                <w:rFonts w:ascii="GHEA Grapalat" w:hAnsi="GHEA Grapalat"/>
                <w:sz w:val="24"/>
                <w:szCs w:val="24"/>
                <w:lang w:val="hy-AM"/>
              </w:rPr>
              <w:t>կարևորագույն</w:t>
            </w:r>
            <w:proofErr w:type="spellEnd"/>
            <w:r w:rsidRPr="00D94BB5">
              <w:rPr>
                <w:rStyle w:val="FontStyle155"/>
                <w:rFonts w:ascii="GHEA Grapalat" w:hAnsi="GHEA Grapalat"/>
                <w:sz w:val="24"/>
                <w:szCs w:val="24"/>
                <w:lang w:val="hy-AM"/>
              </w:rPr>
              <w:t xml:space="preserve"> նշանակության օբյեկտների վերաբերյալ ծրագրային առաջարկները ներկայացնել ՀՀ քաղաքաշինության կոմիտե՝ նկատի ունենալով </w:t>
            </w:r>
            <w:r w:rsidRPr="00D94BB5">
              <w:rPr>
                <w:rFonts w:ascii="GHEA Grapalat" w:hAnsi="GHEA Grapalat" w:cs="Sylfaen"/>
                <w:sz w:val="24"/>
                <w:szCs w:val="24"/>
                <w:lang w:val="hy-AM"/>
              </w:rPr>
              <w:t>Հայաստանի Հանրապետության կառավարության 2021 թվականի փետրվարի 25-ի թիվ 252-Լ որոշման դրույթները</w:t>
            </w:r>
            <w:r w:rsidRPr="00D94BB5">
              <w:rPr>
                <w:rStyle w:val="FontStyle155"/>
                <w:rFonts w:ascii="GHEA Grapalat" w:hAnsi="GHEA Grapalat"/>
                <w:sz w:val="24"/>
                <w:szCs w:val="24"/>
                <w:lang w:val="hy-AM"/>
              </w:rPr>
              <w:t>:</w:t>
            </w:r>
          </w:p>
          <w:p w:rsidR="00EF0A8E" w:rsidRPr="007B1D34" w:rsidRDefault="00B674D8" w:rsidP="007B1D34">
            <w:pPr>
              <w:spacing w:line="360" w:lineRule="auto"/>
              <w:ind w:left="450"/>
              <w:jc w:val="center"/>
              <w:rPr>
                <w:rFonts w:ascii="GHEA Grapalat" w:eastAsia="MS Gothic" w:hAnsi="GHEA Grapalat" w:cs="Arial"/>
                <w:sz w:val="24"/>
                <w:szCs w:val="24"/>
                <w:lang w:val="hy-AM"/>
              </w:rPr>
            </w:pPr>
            <w:r w:rsidRPr="00D94BB5">
              <w:rPr>
                <w:rStyle w:val="FontStyle155"/>
                <w:rFonts w:ascii="GHEA Grapalat" w:hAnsi="GHEA Grapalat"/>
                <w:sz w:val="24"/>
                <w:szCs w:val="24"/>
                <w:lang w:val="hy-AM"/>
              </w:rPr>
              <w:t xml:space="preserve">Այս համատեքստում </w:t>
            </w:r>
            <w:r w:rsidRPr="00D94BB5">
              <w:rPr>
                <w:rFonts w:ascii="GHEA Grapalat" w:hAnsi="GHEA Grapalat"/>
                <w:color w:val="000000"/>
                <w:sz w:val="24"/>
                <w:szCs w:val="24"/>
                <w:shd w:val="clear" w:color="auto" w:fill="FFFFFF"/>
                <w:lang w:val="hy-AM"/>
              </w:rPr>
              <w:t>Նախագծի 2-րդ կետով նախատեսված կարգավորումն անհրաժեշտ է վերանայել:</w:t>
            </w:r>
          </w:p>
        </w:tc>
        <w:tc>
          <w:tcPr>
            <w:tcW w:w="4950" w:type="dxa"/>
            <w:gridSpan w:val="3"/>
          </w:tcPr>
          <w:p w:rsidR="007053FF" w:rsidRPr="00D94BB5" w:rsidRDefault="007053FF" w:rsidP="000103D7">
            <w:pPr>
              <w:spacing w:line="360" w:lineRule="auto"/>
              <w:jc w:val="center"/>
              <w:rPr>
                <w:rFonts w:ascii="GHEA Grapalat" w:hAnsi="GHEA Grapalat"/>
                <w:sz w:val="24"/>
                <w:szCs w:val="24"/>
                <w:lang w:val="af-ZA"/>
              </w:rPr>
            </w:pPr>
            <w:proofErr w:type="spellStart"/>
            <w:r w:rsidRPr="00D94BB5">
              <w:rPr>
                <w:rFonts w:ascii="GHEA Grapalat" w:hAnsi="GHEA Grapalat"/>
                <w:sz w:val="24"/>
                <w:szCs w:val="24"/>
                <w:lang w:val="af-ZA"/>
              </w:rPr>
              <w:lastRenderedPageBreak/>
              <w:t>Ընդունվել</w:t>
            </w:r>
            <w:proofErr w:type="spellEnd"/>
            <w:r w:rsidRPr="00D94BB5">
              <w:rPr>
                <w:rFonts w:ascii="GHEA Grapalat" w:hAnsi="GHEA Grapalat"/>
                <w:sz w:val="24"/>
                <w:szCs w:val="24"/>
                <w:lang w:val="af-ZA"/>
              </w:rPr>
              <w:t xml:space="preserve"> է</w:t>
            </w:r>
            <w:r w:rsidR="007B1D34">
              <w:rPr>
                <w:rFonts w:ascii="GHEA Grapalat" w:hAnsi="GHEA Grapalat"/>
                <w:sz w:val="24"/>
                <w:szCs w:val="24"/>
                <w:lang w:val="hy-AM"/>
              </w:rPr>
              <w:t>:</w:t>
            </w:r>
            <w:r w:rsidRPr="00D94BB5">
              <w:rPr>
                <w:rFonts w:ascii="GHEA Grapalat" w:hAnsi="GHEA Grapalat"/>
                <w:sz w:val="24"/>
                <w:szCs w:val="24"/>
                <w:lang w:val="af-ZA"/>
              </w:rPr>
              <w:t xml:space="preserve"> </w:t>
            </w:r>
          </w:p>
          <w:p w:rsidR="00EF0A8E" w:rsidRPr="007B1D34" w:rsidRDefault="007053FF" w:rsidP="000103D7">
            <w:pPr>
              <w:spacing w:line="360" w:lineRule="auto"/>
              <w:jc w:val="center"/>
              <w:rPr>
                <w:rFonts w:ascii="GHEA Grapalat" w:hAnsi="GHEA Grapalat"/>
                <w:sz w:val="24"/>
                <w:szCs w:val="24"/>
                <w:lang w:val="hy-AM"/>
              </w:rPr>
            </w:pPr>
            <w:proofErr w:type="spellStart"/>
            <w:r w:rsidRPr="00D94BB5">
              <w:rPr>
                <w:rFonts w:ascii="GHEA Grapalat" w:hAnsi="GHEA Grapalat"/>
                <w:sz w:val="24"/>
                <w:szCs w:val="24"/>
                <w:lang w:val="af-ZA"/>
              </w:rPr>
              <w:t>Կատարվել</w:t>
            </w:r>
            <w:proofErr w:type="spellEnd"/>
            <w:r w:rsidRPr="00D94BB5">
              <w:rPr>
                <w:rFonts w:ascii="GHEA Grapalat" w:hAnsi="GHEA Grapalat"/>
                <w:sz w:val="24"/>
                <w:szCs w:val="24"/>
                <w:lang w:val="af-ZA"/>
              </w:rPr>
              <w:t xml:space="preserve"> է </w:t>
            </w:r>
            <w:proofErr w:type="spellStart"/>
            <w:r w:rsidRPr="00D94BB5">
              <w:rPr>
                <w:rFonts w:ascii="GHEA Grapalat" w:hAnsi="GHEA Grapalat"/>
                <w:sz w:val="24"/>
                <w:szCs w:val="24"/>
                <w:lang w:val="af-ZA"/>
              </w:rPr>
              <w:t>համապատասխան</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փոփոխություն</w:t>
            </w:r>
            <w:proofErr w:type="spellEnd"/>
            <w:r w:rsidR="007B1D34">
              <w:rPr>
                <w:rFonts w:ascii="GHEA Grapalat" w:hAnsi="GHEA Grapalat"/>
                <w:sz w:val="24"/>
                <w:szCs w:val="24"/>
                <w:lang w:val="hy-AM"/>
              </w:rPr>
              <w:t>:</w:t>
            </w:r>
          </w:p>
        </w:tc>
      </w:tr>
      <w:tr w:rsidR="00EF0A8E" w:rsidRPr="009E7E5F" w:rsidTr="00082BC4">
        <w:tc>
          <w:tcPr>
            <w:tcW w:w="8370" w:type="dxa"/>
          </w:tcPr>
          <w:p w:rsidR="00931762" w:rsidRPr="00D94BB5" w:rsidRDefault="00931762" w:rsidP="000103D7">
            <w:pPr>
              <w:spacing w:line="360" w:lineRule="auto"/>
              <w:ind w:left="450"/>
              <w:jc w:val="center"/>
              <w:rPr>
                <w:rFonts w:ascii="GHEA Grapalat" w:eastAsia="MS Gothic" w:hAnsi="GHEA Grapalat" w:cs="Arial"/>
                <w:sz w:val="24"/>
                <w:szCs w:val="24"/>
                <w:lang w:val="hy-AM"/>
              </w:rPr>
            </w:pPr>
            <w:r w:rsidRPr="00D94BB5">
              <w:rPr>
                <w:rFonts w:ascii="GHEA Grapalat" w:hAnsi="GHEA Grapalat"/>
                <w:color w:val="000000"/>
                <w:sz w:val="24"/>
                <w:szCs w:val="24"/>
                <w:shd w:val="clear" w:color="auto" w:fill="FFFFFF"/>
                <w:lang w:val="hy-AM"/>
              </w:rPr>
              <w:lastRenderedPageBreak/>
              <w:t xml:space="preserve">5. Նախագծի 3-րդ </w:t>
            </w:r>
            <w:proofErr w:type="spellStart"/>
            <w:r w:rsidRPr="00D94BB5">
              <w:rPr>
                <w:rFonts w:ascii="GHEA Grapalat" w:hAnsi="GHEA Grapalat"/>
                <w:color w:val="000000"/>
                <w:sz w:val="24"/>
                <w:szCs w:val="24"/>
                <w:shd w:val="clear" w:color="auto" w:fill="FFFFFF"/>
                <w:lang w:val="hy-AM"/>
              </w:rPr>
              <w:t>կետում</w:t>
            </w:r>
            <w:proofErr w:type="spellEnd"/>
            <w:r w:rsidRPr="00D94BB5">
              <w:rPr>
                <w:rFonts w:ascii="GHEA Grapalat" w:hAnsi="GHEA Grapalat"/>
                <w:color w:val="000000"/>
                <w:sz w:val="24"/>
                <w:szCs w:val="24"/>
                <w:shd w:val="clear" w:color="auto" w:fill="FFFFFF"/>
                <w:lang w:val="hy-AM"/>
              </w:rPr>
              <w:t xml:space="preserve"> անհրաժեշտ է հստակեցնել «</w:t>
            </w:r>
            <w:r w:rsidRPr="00D94BB5">
              <w:rPr>
                <w:rStyle w:val="Strong"/>
                <w:rFonts w:ascii="GHEA Grapalat" w:hAnsi="GHEA Grapalat"/>
                <w:color w:val="000000"/>
                <w:sz w:val="24"/>
                <w:szCs w:val="24"/>
                <w:shd w:val="clear" w:color="auto" w:fill="FFFFFF"/>
                <w:lang w:val="hy-AM"/>
              </w:rPr>
              <w:t>սահմանված կարգով</w:t>
            </w:r>
            <w:r w:rsidRPr="00D94BB5">
              <w:rPr>
                <w:rFonts w:ascii="GHEA Grapalat" w:hAnsi="GHEA Grapalat"/>
                <w:color w:val="000000"/>
                <w:sz w:val="24"/>
                <w:szCs w:val="24"/>
                <w:shd w:val="clear" w:color="auto" w:fill="FFFFFF"/>
                <w:lang w:val="hy-AM"/>
              </w:rPr>
              <w:t xml:space="preserve">» </w:t>
            </w:r>
            <w:proofErr w:type="spellStart"/>
            <w:r w:rsidRPr="00D94BB5">
              <w:rPr>
                <w:rFonts w:ascii="GHEA Grapalat" w:hAnsi="GHEA Grapalat"/>
                <w:color w:val="000000"/>
                <w:sz w:val="24"/>
                <w:szCs w:val="24"/>
                <w:shd w:val="clear" w:color="auto" w:fill="FFFFFF"/>
                <w:lang w:val="hy-AM"/>
              </w:rPr>
              <w:t>ձևակերպումը</w:t>
            </w:r>
            <w:proofErr w:type="spellEnd"/>
            <w:r w:rsidRPr="00D94BB5">
              <w:rPr>
                <w:rFonts w:ascii="GHEA Grapalat" w:hAnsi="GHEA Grapalat"/>
                <w:color w:val="000000"/>
                <w:sz w:val="24"/>
                <w:szCs w:val="24"/>
                <w:shd w:val="clear" w:color="auto" w:fill="FFFFFF"/>
                <w:lang w:val="hy-AM"/>
              </w:rPr>
              <w:t>՝ նշելով, թե ում կողմից և ինչ իրավական ակտով է հիշյալ կարգը սահմանվել:</w:t>
            </w:r>
          </w:p>
          <w:p w:rsidR="00850532" w:rsidRPr="007B1D34" w:rsidRDefault="00931762" w:rsidP="007B1D34">
            <w:pPr>
              <w:spacing w:line="360" w:lineRule="auto"/>
              <w:ind w:left="450"/>
              <w:jc w:val="center"/>
              <w:rPr>
                <w:rFonts w:ascii="GHEA Grapalat" w:eastAsia="MS Gothic" w:hAnsi="GHEA Grapalat" w:cs="Arial"/>
                <w:sz w:val="24"/>
                <w:szCs w:val="24"/>
                <w:lang w:val="hy-AM"/>
              </w:rPr>
            </w:pPr>
            <w:r w:rsidRPr="00D94BB5">
              <w:rPr>
                <w:rFonts w:ascii="GHEA Grapalat" w:hAnsi="GHEA Grapalat"/>
                <w:color w:val="000000"/>
                <w:sz w:val="24"/>
                <w:szCs w:val="24"/>
                <w:shd w:val="clear" w:color="auto" w:fill="FFFFFF"/>
                <w:lang w:val="hy-AM"/>
              </w:rPr>
              <w:t xml:space="preserve">Նույն դիտողությունը վերաբերում է նաև Նախագծով հաստատվող հավելված 2-ի տեքստում առկա նույնական </w:t>
            </w:r>
            <w:proofErr w:type="spellStart"/>
            <w:r w:rsidRPr="00D94BB5">
              <w:rPr>
                <w:rFonts w:ascii="GHEA Grapalat" w:hAnsi="GHEA Grapalat"/>
                <w:color w:val="000000"/>
                <w:sz w:val="24"/>
                <w:szCs w:val="24"/>
                <w:shd w:val="clear" w:color="auto" w:fill="FFFFFF"/>
                <w:lang w:val="hy-AM"/>
              </w:rPr>
              <w:t>ձևակերպումներին</w:t>
            </w:r>
            <w:proofErr w:type="spellEnd"/>
            <w:r w:rsidRPr="00D94BB5">
              <w:rPr>
                <w:rFonts w:ascii="GHEA Grapalat" w:hAnsi="GHEA Grapalat"/>
                <w:color w:val="000000"/>
                <w:sz w:val="24"/>
                <w:szCs w:val="24"/>
                <w:shd w:val="clear" w:color="auto" w:fill="FFFFFF"/>
                <w:lang w:val="hy-AM"/>
              </w:rPr>
              <w:t>:</w:t>
            </w:r>
          </w:p>
        </w:tc>
        <w:tc>
          <w:tcPr>
            <w:tcW w:w="4950" w:type="dxa"/>
            <w:gridSpan w:val="3"/>
          </w:tcPr>
          <w:p w:rsidR="007053FF" w:rsidRPr="007B1D34" w:rsidRDefault="007B1D34" w:rsidP="000103D7">
            <w:pPr>
              <w:spacing w:line="360" w:lineRule="auto"/>
              <w:jc w:val="center"/>
              <w:rPr>
                <w:rFonts w:ascii="GHEA Grapalat" w:hAnsi="GHEA Grapalat"/>
                <w:sz w:val="24"/>
                <w:szCs w:val="24"/>
                <w:lang w:val="hy-AM"/>
              </w:rPr>
            </w:pPr>
            <w:proofErr w:type="spellStart"/>
            <w:r>
              <w:rPr>
                <w:rFonts w:ascii="GHEA Grapalat" w:hAnsi="GHEA Grapalat"/>
                <w:sz w:val="24"/>
                <w:szCs w:val="24"/>
                <w:lang w:val="af-ZA"/>
              </w:rPr>
              <w:t>Ընդունվել</w:t>
            </w:r>
            <w:proofErr w:type="spellEnd"/>
            <w:r>
              <w:rPr>
                <w:rFonts w:ascii="GHEA Grapalat" w:hAnsi="GHEA Grapalat"/>
                <w:sz w:val="24"/>
                <w:szCs w:val="24"/>
                <w:lang w:val="af-ZA"/>
              </w:rPr>
              <w:t xml:space="preserve"> է</w:t>
            </w:r>
            <w:r>
              <w:rPr>
                <w:rFonts w:ascii="GHEA Grapalat" w:hAnsi="GHEA Grapalat"/>
                <w:sz w:val="24"/>
                <w:szCs w:val="24"/>
                <w:lang w:val="hy-AM"/>
              </w:rPr>
              <w:t>:</w:t>
            </w:r>
          </w:p>
          <w:p w:rsidR="00EF0A8E" w:rsidRPr="007B1D34" w:rsidRDefault="007053FF" w:rsidP="000103D7">
            <w:pPr>
              <w:spacing w:line="360" w:lineRule="auto"/>
              <w:jc w:val="center"/>
              <w:rPr>
                <w:rFonts w:ascii="GHEA Grapalat" w:hAnsi="GHEA Grapalat"/>
                <w:sz w:val="24"/>
                <w:szCs w:val="24"/>
                <w:lang w:val="hy-AM"/>
              </w:rPr>
            </w:pPr>
            <w:proofErr w:type="spellStart"/>
            <w:r w:rsidRPr="00D94BB5">
              <w:rPr>
                <w:rFonts w:ascii="GHEA Grapalat" w:hAnsi="GHEA Grapalat"/>
                <w:sz w:val="24"/>
                <w:szCs w:val="24"/>
                <w:lang w:val="af-ZA"/>
              </w:rPr>
              <w:t>Կատարվել</w:t>
            </w:r>
            <w:proofErr w:type="spellEnd"/>
            <w:r w:rsidRPr="00D94BB5">
              <w:rPr>
                <w:rFonts w:ascii="GHEA Grapalat" w:hAnsi="GHEA Grapalat"/>
                <w:sz w:val="24"/>
                <w:szCs w:val="24"/>
                <w:lang w:val="af-ZA"/>
              </w:rPr>
              <w:t xml:space="preserve"> է </w:t>
            </w:r>
            <w:proofErr w:type="spellStart"/>
            <w:r w:rsidRPr="00D94BB5">
              <w:rPr>
                <w:rFonts w:ascii="GHEA Grapalat" w:hAnsi="GHEA Grapalat"/>
                <w:sz w:val="24"/>
                <w:szCs w:val="24"/>
                <w:lang w:val="af-ZA"/>
              </w:rPr>
              <w:t>համապատասխան</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փոփոխություն</w:t>
            </w:r>
            <w:proofErr w:type="spellEnd"/>
            <w:r w:rsidR="007B1D34">
              <w:rPr>
                <w:rFonts w:ascii="GHEA Grapalat" w:hAnsi="GHEA Grapalat"/>
                <w:sz w:val="24"/>
                <w:szCs w:val="24"/>
                <w:lang w:val="hy-AM"/>
              </w:rPr>
              <w:t>:</w:t>
            </w:r>
          </w:p>
        </w:tc>
      </w:tr>
      <w:tr w:rsidR="006E5E31" w:rsidRPr="009E7E5F" w:rsidTr="00082BC4">
        <w:tc>
          <w:tcPr>
            <w:tcW w:w="8370" w:type="dxa"/>
          </w:tcPr>
          <w:p w:rsidR="006E5E31" w:rsidRPr="007B1D34" w:rsidRDefault="00A3165F" w:rsidP="007B1D34">
            <w:pPr>
              <w:spacing w:line="360" w:lineRule="auto"/>
              <w:ind w:left="450"/>
              <w:jc w:val="center"/>
              <w:rPr>
                <w:rFonts w:ascii="GHEA Grapalat" w:eastAsia="MS Gothic" w:hAnsi="GHEA Grapalat" w:cs="Arial"/>
                <w:sz w:val="24"/>
                <w:szCs w:val="24"/>
                <w:lang w:val="hy-AM"/>
              </w:rPr>
            </w:pPr>
            <w:r w:rsidRPr="00D94BB5">
              <w:rPr>
                <w:rFonts w:ascii="GHEA Grapalat" w:hAnsi="GHEA Grapalat"/>
                <w:color w:val="000000"/>
                <w:sz w:val="24"/>
                <w:szCs w:val="24"/>
                <w:shd w:val="clear" w:color="auto" w:fill="FFFFFF"/>
                <w:lang w:val="hy-AM"/>
              </w:rPr>
              <w:t xml:space="preserve">6. Նախագծով հաստատվող հավելված 1-ով </w:t>
            </w:r>
            <w:r w:rsidRPr="00D94BB5">
              <w:rPr>
                <w:rFonts w:ascii="GHEA Grapalat" w:hAnsi="GHEA Grapalat"/>
                <w:sz w:val="24"/>
                <w:szCs w:val="24"/>
                <w:lang w:val="hy-AM"/>
              </w:rPr>
              <w:t>(այսուհետ՝ Հավելված 1)</w:t>
            </w:r>
            <w:r w:rsidRPr="00D94BB5">
              <w:rPr>
                <w:rFonts w:ascii="GHEA Grapalat" w:hAnsi="GHEA Grapalat"/>
                <w:color w:val="000000"/>
                <w:sz w:val="24"/>
                <w:szCs w:val="24"/>
                <w:shd w:val="clear" w:color="auto" w:fill="FFFFFF"/>
                <w:lang w:val="hy-AM"/>
              </w:rPr>
              <w:t xml:space="preserve"> սահմանվող ցանկի 5-րդ և 6-րդ կետերում օբյեկտների </w:t>
            </w:r>
            <w:proofErr w:type="spellStart"/>
            <w:r w:rsidRPr="00D94BB5">
              <w:rPr>
                <w:rFonts w:ascii="GHEA Grapalat" w:hAnsi="GHEA Grapalat"/>
                <w:color w:val="000000"/>
                <w:sz w:val="24"/>
                <w:szCs w:val="24"/>
                <w:shd w:val="clear" w:color="auto" w:fill="FFFFFF"/>
                <w:lang w:val="hy-AM"/>
              </w:rPr>
              <w:t>անվանումներն</w:t>
            </w:r>
            <w:proofErr w:type="spellEnd"/>
            <w:r w:rsidRPr="00D94BB5">
              <w:rPr>
                <w:rFonts w:ascii="GHEA Grapalat" w:hAnsi="GHEA Grapalat"/>
                <w:color w:val="000000"/>
                <w:sz w:val="24"/>
                <w:szCs w:val="24"/>
                <w:shd w:val="clear" w:color="auto" w:fill="FFFFFF"/>
                <w:lang w:val="hy-AM"/>
              </w:rPr>
              <w:t xml:space="preserve"> անհրաժեշտ է վերանայել՝ նկատի ունենալով «</w:t>
            </w:r>
            <w:r w:rsidRPr="00D94BB5">
              <w:rPr>
                <w:rStyle w:val="Strong"/>
                <w:rFonts w:ascii="GHEA Grapalat" w:hAnsi="GHEA Grapalat"/>
                <w:color w:val="000000"/>
                <w:sz w:val="24"/>
                <w:szCs w:val="24"/>
                <w:shd w:val="clear" w:color="auto" w:fill="FFFFFF"/>
                <w:lang w:val="hy-AM"/>
              </w:rPr>
              <w:t>Պետական կառավարման համակարգի մարմինների մասին</w:t>
            </w:r>
            <w:r w:rsidRPr="00D94BB5">
              <w:rPr>
                <w:rFonts w:ascii="GHEA Grapalat" w:hAnsi="GHEA Grapalat"/>
                <w:color w:val="000000"/>
                <w:sz w:val="24"/>
                <w:szCs w:val="24"/>
                <w:shd w:val="clear" w:color="auto" w:fill="FFFFFF"/>
                <w:lang w:val="hy-AM"/>
              </w:rPr>
              <w:t>» օրենքի 5-րդ հոդվածի 2-րդ մասի դրույթները:</w:t>
            </w:r>
          </w:p>
        </w:tc>
        <w:tc>
          <w:tcPr>
            <w:tcW w:w="4950" w:type="dxa"/>
            <w:gridSpan w:val="3"/>
          </w:tcPr>
          <w:p w:rsidR="006E5E31" w:rsidRPr="00D94BB5" w:rsidRDefault="007053FF" w:rsidP="000103D7">
            <w:pPr>
              <w:spacing w:line="360" w:lineRule="auto"/>
              <w:jc w:val="center"/>
              <w:rPr>
                <w:rFonts w:ascii="GHEA Grapalat" w:hAnsi="GHEA Grapalat"/>
                <w:sz w:val="24"/>
                <w:szCs w:val="24"/>
                <w:lang w:val="af-ZA"/>
              </w:rPr>
            </w:pPr>
            <w:proofErr w:type="spellStart"/>
            <w:r w:rsidRPr="00D94BB5">
              <w:rPr>
                <w:rFonts w:ascii="GHEA Grapalat" w:hAnsi="GHEA Grapalat"/>
                <w:sz w:val="24"/>
                <w:szCs w:val="24"/>
                <w:lang w:val="af-ZA"/>
              </w:rPr>
              <w:t>Չի</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ընդունվել</w:t>
            </w:r>
            <w:proofErr w:type="spellEnd"/>
          </w:p>
          <w:p w:rsidR="007053FF" w:rsidRPr="00D94BB5" w:rsidRDefault="007053FF" w:rsidP="000103D7">
            <w:pPr>
              <w:spacing w:line="360" w:lineRule="auto"/>
              <w:jc w:val="center"/>
              <w:rPr>
                <w:rFonts w:ascii="GHEA Grapalat" w:hAnsi="GHEA Grapalat"/>
                <w:sz w:val="24"/>
                <w:szCs w:val="24"/>
                <w:lang w:val="af-ZA"/>
              </w:rPr>
            </w:pPr>
            <w:proofErr w:type="spellStart"/>
            <w:r w:rsidRPr="00D94BB5">
              <w:rPr>
                <w:rFonts w:ascii="GHEA Grapalat" w:hAnsi="GHEA Grapalat"/>
                <w:sz w:val="24"/>
                <w:szCs w:val="24"/>
                <w:lang w:val="af-ZA"/>
              </w:rPr>
              <w:t>Հաշվի</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առնելով</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այն</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հանգամանքը</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որ</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տվյալ</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ցանկում</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ընդգրկված</w:t>
            </w:r>
            <w:proofErr w:type="spellEnd"/>
            <w:r w:rsidRPr="00D94BB5">
              <w:rPr>
                <w:rFonts w:ascii="GHEA Grapalat" w:hAnsi="GHEA Grapalat"/>
                <w:sz w:val="24"/>
                <w:szCs w:val="24"/>
                <w:lang w:val="af-ZA"/>
              </w:rPr>
              <w:t xml:space="preserve"> (5-րդ և 6-րդ </w:t>
            </w:r>
            <w:proofErr w:type="spellStart"/>
            <w:r w:rsidRPr="00D94BB5">
              <w:rPr>
                <w:rFonts w:ascii="GHEA Grapalat" w:hAnsi="GHEA Grapalat"/>
                <w:sz w:val="24"/>
                <w:szCs w:val="24"/>
                <w:lang w:val="af-ZA"/>
              </w:rPr>
              <w:t>կետերի</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օբյեկտների</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անվանումները</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հստակ</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են</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ըստ</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օրենսդրության</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իսկ</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նշված</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ցանկում</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վերջիններիս</w:t>
            </w:r>
            <w:proofErr w:type="spellEnd"/>
            <w:r w:rsidRPr="00D94BB5">
              <w:rPr>
                <w:rFonts w:ascii="GHEA Grapalat" w:hAnsi="GHEA Grapalat"/>
                <w:sz w:val="24"/>
                <w:szCs w:val="24"/>
                <w:lang w:val="af-ZA"/>
              </w:rPr>
              <w:t xml:space="preserve"> </w:t>
            </w:r>
            <w:bookmarkStart w:id="0" w:name="_GoBack"/>
            <w:bookmarkEnd w:id="0"/>
            <w:proofErr w:type="spellStart"/>
            <w:r w:rsidRPr="00D94BB5">
              <w:rPr>
                <w:rFonts w:ascii="GHEA Grapalat" w:hAnsi="GHEA Grapalat"/>
                <w:sz w:val="24"/>
                <w:szCs w:val="24"/>
                <w:lang w:val="af-ZA"/>
              </w:rPr>
              <w:lastRenderedPageBreak/>
              <w:t>ենթակայության</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խնդրի</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դիտարկումը</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նպատակահարմար</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չէ</w:t>
            </w:r>
            <w:proofErr w:type="spellEnd"/>
            <w:r w:rsidR="007B1D34">
              <w:rPr>
                <w:rFonts w:ascii="GHEA Grapalat" w:hAnsi="GHEA Grapalat"/>
                <w:sz w:val="24"/>
                <w:szCs w:val="24"/>
                <w:lang w:val="hy-AM"/>
              </w:rPr>
              <w:t>:</w:t>
            </w:r>
            <w:r w:rsidRPr="00D94BB5">
              <w:rPr>
                <w:rFonts w:ascii="GHEA Grapalat" w:hAnsi="GHEA Grapalat"/>
                <w:sz w:val="24"/>
                <w:szCs w:val="24"/>
                <w:lang w:val="af-ZA"/>
              </w:rPr>
              <w:t xml:space="preserve"> </w:t>
            </w:r>
          </w:p>
        </w:tc>
      </w:tr>
      <w:tr w:rsidR="006E5E31" w:rsidRPr="009E7E5F" w:rsidTr="00082BC4">
        <w:tc>
          <w:tcPr>
            <w:tcW w:w="8370" w:type="dxa"/>
          </w:tcPr>
          <w:p w:rsidR="007D3B4A" w:rsidRPr="00D94BB5" w:rsidRDefault="007D3B4A" w:rsidP="000103D7">
            <w:pPr>
              <w:spacing w:line="360" w:lineRule="auto"/>
              <w:ind w:left="450"/>
              <w:jc w:val="center"/>
              <w:rPr>
                <w:rFonts w:ascii="GHEA Grapalat" w:eastAsia="MS Gothic" w:hAnsi="GHEA Grapalat" w:cs="Arial"/>
                <w:sz w:val="24"/>
                <w:szCs w:val="24"/>
                <w:lang w:val="hy-AM"/>
              </w:rPr>
            </w:pPr>
            <w:r w:rsidRPr="00D94BB5">
              <w:rPr>
                <w:rFonts w:ascii="GHEA Grapalat" w:hAnsi="GHEA Grapalat"/>
                <w:color w:val="000000"/>
                <w:sz w:val="24"/>
                <w:szCs w:val="24"/>
                <w:shd w:val="clear" w:color="auto" w:fill="FFFFFF"/>
                <w:lang w:val="hy-AM"/>
              </w:rPr>
              <w:lastRenderedPageBreak/>
              <w:t xml:space="preserve">7. Հավելված 1-ով սահմանվող ցանկին հաջորդող </w:t>
            </w:r>
            <w:proofErr w:type="spellStart"/>
            <w:r w:rsidRPr="00D94BB5">
              <w:rPr>
                <w:rFonts w:ascii="GHEA Grapalat" w:hAnsi="GHEA Grapalat"/>
                <w:color w:val="000000"/>
                <w:sz w:val="24"/>
                <w:szCs w:val="24"/>
                <w:shd w:val="clear" w:color="auto" w:fill="FFFFFF"/>
                <w:lang w:val="hy-AM"/>
              </w:rPr>
              <w:t>ծանոթագրության</w:t>
            </w:r>
            <w:proofErr w:type="spellEnd"/>
            <w:r w:rsidRPr="00D94BB5">
              <w:rPr>
                <w:rFonts w:ascii="GHEA Grapalat" w:hAnsi="GHEA Grapalat"/>
                <w:color w:val="000000"/>
                <w:sz w:val="24"/>
                <w:szCs w:val="24"/>
                <w:shd w:val="clear" w:color="auto" w:fill="FFFFFF"/>
                <w:lang w:val="hy-AM"/>
              </w:rPr>
              <w:t xml:space="preserve"> տեքստն անհրաժեշտ է համարակալել՝ նկատի ունենալով «Նորմատիվ իրավական ակտերի մասին» օրենքի 21-րդ հոդվածի 1-ին մասի պահանջը, որի համաձայն՝ </w:t>
            </w:r>
            <w:r w:rsidRPr="00D94BB5">
              <w:rPr>
                <w:rFonts w:ascii="GHEA Grapalat" w:hAnsi="GHEA Grapalat"/>
                <w:i/>
                <w:color w:val="000000"/>
                <w:sz w:val="24"/>
                <w:szCs w:val="24"/>
                <w:shd w:val="clear" w:color="auto" w:fill="FFFFFF"/>
                <w:lang w:val="hy-AM"/>
              </w:rPr>
              <w:t xml:space="preserve">նորմատիվ իրավական ակտում բացատրությունների կամ </w:t>
            </w:r>
            <w:proofErr w:type="spellStart"/>
            <w:r w:rsidRPr="00D94BB5">
              <w:rPr>
                <w:rFonts w:ascii="GHEA Grapalat" w:hAnsi="GHEA Grapalat"/>
                <w:i/>
                <w:color w:val="000000"/>
                <w:sz w:val="24"/>
                <w:szCs w:val="24"/>
                <w:shd w:val="clear" w:color="auto" w:fill="FFFFFF"/>
                <w:lang w:val="hy-AM"/>
              </w:rPr>
              <w:t>ծանոթագրությունների</w:t>
            </w:r>
            <w:proofErr w:type="spellEnd"/>
            <w:r w:rsidRPr="00D94BB5">
              <w:rPr>
                <w:rFonts w:ascii="GHEA Grapalat" w:hAnsi="GHEA Grapalat"/>
                <w:i/>
                <w:color w:val="000000"/>
                <w:sz w:val="24"/>
                <w:szCs w:val="24"/>
                <w:shd w:val="clear" w:color="auto" w:fill="FFFFFF"/>
                <w:lang w:val="hy-AM"/>
              </w:rPr>
              <w:t xml:space="preserve"> տեքստը տրվում է առանձին հոդվածների, մասերի, կետերի, ենթակետերի կամ պարբերությունների տեսքով:</w:t>
            </w:r>
          </w:p>
          <w:p w:rsidR="006E5E31" w:rsidRPr="00D94BB5" w:rsidRDefault="007D3B4A" w:rsidP="000103D7">
            <w:pPr>
              <w:tabs>
                <w:tab w:val="left" w:pos="1815"/>
              </w:tabs>
              <w:spacing w:line="360" w:lineRule="auto"/>
              <w:jc w:val="center"/>
              <w:rPr>
                <w:rFonts w:ascii="GHEA Grapalat" w:hAnsi="GHEA Grapalat" w:cs="Sylfaen"/>
                <w:b/>
                <w:sz w:val="24"/>
                <w:szCs w:val="24"/>
                <w:highlight w:val="lightGray"/>
                <w:lang w:val="hy-AM"/>
              </w:rPr>
            </w:pPr>
            <w:r w:rsidRPr="00D94BB5">
              <w:rPr>
                <w:rFonts w:ascii="GHEA Grapalat" w:hAnsi="GHEA Grapalat"/>
                <w:color w:val="000000"/>
                <w:sz w:val="24"/>
                <w:szCs w:val="24"/>
                <w:shd w:val="clear" w:color="auto" w:fill="FFFFFF"/>
                <w:lang w:val="hy-AM"/>
              </w:rPr>
              <w:t xml:space="preserve">Միաժամանակ, </w:t>
            </w:r>
            <w:proofErr w:type="spellStart"/>
            <w:r w:rsidRPr="00D94BB5">
              <w:rPr>
                <w:rFonts w:ascii="GHEA Grapalat" w:hAnsi="GHEA Grapalat"/>
                <w:color w:val="000000"/>
                <w:sz w:val="24"/>
                <w:szCs w:val="24"/>
                <w:shd w:val="clear" w:color="auto" w:fill="FFFFFF"/>
                <w:lang w:val="hy-AM"/>
              </w:rPr>
              <w:t>ծանոթագրության</w:t>
            </w:r>
            <w:proofErr w:type="spellEnd"/>
            <w:r w:rsidRPr="00D94BB5">
              <w:rPr>
                <w:rFonts w:ascii="GHEA Grapalat" w:hAnsi="GHEA Grapalat"/>
                <w:color w:val="000000"/>
                <w:sz w:val="24"/>
                <w:szCs w:val="24"/>
                <w:shd w:val="clear" w:color="auto" w:fill="FFFFFF"/>
                <w:lang w:val="hy-AM"/>
              </w:rPr>
              <w:t xml:space="preserve"> տեքստում անհրաժեշտ է հիշատակել Կառավարության որոշման կրճատ անվանումը՝ նկատի ունենալով «Նորմատիվ իրավական ակտերի մասին» օրենքի 17-րդ և 18-րդ հոդվածների դրույթները:</w:t>
            </w:r>
          </w:p>
        </w:tc>
        <w:tc>
          <w:tcPr>
            <w:tcW w:w="4950" w:type="dxa"/>
            <w:gridSpan w:val="3"/>
          </w:tcPr>
          <w:p w:rsidR="007053FF" w:rsidRPr="00D94BB5" w:rsidRDefault="007053FF" w:rsidP="000103D7">
            <w:pPr>
              <w:spacing w:line="360" w:lineRule="auto"/>
              <w:jc w:val="center"/>
              <w:rPr>
                <w:rFonts w:ascii="GHEA Grapalat" w:hAnsi="GHEA Grapalat"/>
                <w:sz w:val="24"/>
                <w:szCs w:val="24"/>
                <w:lang w:val="af-ZA"/>
              </w:rPr>
            </w:pPr>
            <w:proofErr w:type="spellStart"/>
            <w:r w:rsidRPr="00D94BB5">
              <w:rPr>
                <w:rFonts w:ascii="GHEA Grapalat" w:hAnsi="GHEA Grapalat"/>
                <w:sz w:val="24"/>
                <w:szCs w:val="24"/>
                <w:lang w:val="af-ZA"/>
              </w:rPr>
              <w:t>Ընդունվել</w:t>
            </w:r>
            <w:proofErr w:type="spellEnd"/>
            <w:r w:rsidRPr="00D94BB5">
              <w:rPr>
                <w:rFonts w:ascii="GHEA Grapalat" w:hAnsi="GHEA Grapalat"/>
                <w:sz w:val="24"/>
                <w:szCs w:val="24"/>
                <w:lang w:val="af-ZA"/>
              </w:rPr>
              <w:t xml:space="preserve"> է</w:t>
            </w:r>
            <w:r w:rsidR="007B1D34">
              <w:rPr>
                <w:rFonts w:ascii="GHEA Grapalat" w:hAnsi="GHEA Grapalat"/>
                <w:sz w:val="24"/>
                <w:szCs w:val="24"/>
                <w:lang w:val="hy-AM"/>
              </w:rPr>
              <w:t>:</w:t>
            </w:r>
            <w:r w:rsidRPr="00D94BB5">
              <w:rPr>
                <w:rFonts w:ascii="GHEA Grapalat" w:hAnsi="GHEA Grapalat"/>
                <w:sz w:val="24"/>
                <w:szCs w:val="24"/>
                <w:lang w:val="af-ZA"/>
              </w:rPr>
              <w:t xml:space="preserve"> </w:t>
            </w:r>
          </w:p>
          <w:p w:rsidR="006E5E31" w:rsidRPr="007B1D34" w:rsidRDefault="007053FF" w:rsidP="000103D7">
            <w:pPr>
              <w:spacing w:line="360" w:lineRule="auto"/>
              <w:jc w:val="center"/>
              <w:rPr>
                <w:rFonts w:ascii="GHEA Grapalat" w:hAnsi="GHEA Grapalat"/>
                <w:sz w:val="24"/>
                <w:szCs w:val="24"/>
                <w:lang w:val="hy-AM"/>
              </w:rPr>
            </w:pPr>
            <w:proofErr w:type="spellStart"/>
            <w:r w:rsidRPr="00D94BB5">
              <w:rPr>
                <w:rFonts w:ascii="GHEA Grapalat" w:hAnsi="GHEA Grapalat"/>
                <w:sz w:val="24"/>
                <w:szCs w:val="24"/>
                <w:lang w:val="af-ZA"/>
              </w:rPr>
              <w:t>Կատարվել</w:t>
            </w:r>
            <w:proofErr w:type="spellEnd"/>
            <w:r w:rsidRPr="00D94BB5">
              <w:rPr>
                <w:rFonts w:ascii="GHEA Grapalat" w:hAnsi="GHEA Grapalat"/>
                <w:sz w:val="24"/>
                <w:szCs w:val="24"/>
                <w:lang w:val="af-ZA"/>
              </w:rPr>
              <w:t xml:space="preserve"> է </w:t>
            </w:r>
            <w:proofErr w:type="spellStart"/>
            <w:r w:rsidRPr="00D94BB5">
              <w:rPr>
                <w:rFonts w:ascii="GHEA Grapalat" w:hAnsi="GHEA Grapalat"/>
                <w:sz w:val="24"/>
                <w:szCs w:val="24"/>
                <w:lang w:val="af-ZA"/>
              </w:rPr>
              <w:t>համապատասխան</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լրացում</w:t>
            </w:r>
            <w:proofErr w:type="spellEnd"/>
            <w:r w:rsidRPr="00D94BB5">
              <w:rPr>
                <w:rFonts w:ascii="GHEA Grapalat" w:hAnsi="GHEA Grapalat"/>
                <w:sz w:val="24"/>
                <w:szCs w:val="24"/>
                <w:lang w:val="af-ZA"/>
              </w:rPr>
              <w:t xml:space="preserve"> և </w:t>
            </w:r>
            <w:proofErr w:type="spellStart"/>
            <w:r w:rsidRPr="00D94BB5">
              <w:rPr>
                <w:rFonts w:ascii="GHEA Grapalat" w:hAnsi="GHEA Grapalat"/>
                <w:sz w:val="24"/>
                <w:szCs w:val="24"/>
                <w:lang w:val="af-ZA"/>
              </w:rPr>
              <w:t>փոփոխություն</w:t>
            </w:r>
            <w:proofErr w:type="spellEnd"/>
            <w:r w:rsidR="007B1D34">
              <w:rPr>
                <w:rFonts w:ascii="GHEA Grapalat" w:hAnsi="GHEA Grapalat"/>
                <w:sz w:val="24"/>
                <w:szCs w:val="24"/>
                <w:lang w:val="hy-AM"/>
              </w:rPr>
              <w:t>:</w:t>
            </w:r>
          </w:p>
        </w:tc>
      </w:tr>
      <w:tr w:rsidR="00D95B61" w:rsidRPr="009E7E5F" w:rsidTr="00082BC4">
        <w:tc>
          <w:tcPr>
            <w:tcW w:w="8370" w:type="dxa"/>
          </w:tcPr>
          <w:p w:rsidR="00D95B61" w:rsidRPr="007B1D34" w:rsidRDefault="0033774F" w:rsidP="007B1D34">
            <w:pPr>
              <w:spacing w:line="360" w:lineRule="auto"/>
              <w:ind w:left="450"/>
              <w:jc w:val="center"/>
              <w:rPr>
                <w:rFonts w:ascii="GHEA Grapalat" w:eastAsia="MS Gothic" w:hAnsi="GHEA Grapalat" w:cs="Arial"/>
                <w:sz w:val="24"/>
                <w:szCs w:val="24"/>
                <w:lang w:val="hy-AM"/>
              </w:rPr>
            </w:pPr>
            <w:r w:rsidRPr="00D94BB5">
              <w:rPr>
                <w:rFonts w:ascii="GHEA Grapalat" w:hAnsi="GHEA Grapalat"/>
                <w:color w:val="000000"/>
                <w:sz w:val="24"/>
                <w:szCs w:val="24"/>
                <w:shd w:val="clear" w:color="auto" w:fill="FFFFFF"/>
                <w:lang w:val="hy-AM"/>
              </w:rPr>
              <w:t xml:space="preserve">8. Նախագծով հաստատվող հավելված 2-ի վերնագրում «մի» բառն անհրաժեշտ է փոխարինել </w:t>
            </w:r>
            <w:r w:rsidRPr="00D94BB5">
              <w:rPr>
                <w:rFonts w:ascii="GHEA Grapalat" w:hAnsi="GHEA Grapalat"/>
                <w:sz w:val="24"/>
                <w:szCs w:val="24"/>
                <w:lang w:val="hy-AM"/>
              </w:rPr>
              <w:t>«</w:t>
            </w:r>
            <w:r w:rsidRPr="00D94BB5">
              <w:rPr>
                <w:rFonts w:ascii="GHEA Grapalat" w:hAnsi="GHEA Grapalat" w:cs="Sylfaen"/>
                <w:sz w:val="24"/>
                <w:szCs w:val="24"/>
                <w:lang w:val="hy-AM"/>
              </w:rPr>
              <w:t>Նախագծային հատուկ լուծումներով համալրման ենթակա մի</w:t>
            </w:r>
            <w:r w:rsidRPr="00D94BB5">
              <w:rPr>
                <w:rFonts w:ascii="GHEA Grapalat" w:hAnsi="GHEA Grapalat"/>
                <w:sz w:val="24"/>
                <w:szCs w:val="24"/>
                <w:lang w:val="hy-AM"/>
              </w:rPr>
              <w:t>» բառերով</w:t>
            </w:r>
            <w:r w:rsidRPr="00D94BB5">
              <w:rPr>
                <w:rFonts w:ascii="GHEA Grapalat" w:hAnsi="GHEA Grapalat"/>
                <w:color w:val="000000"/>
                <w:sz w:val="24"/>
                <w:szCs w:val="24"/>
                <w:shd w:val="clear" w:color="auto" w:fill="FFFFFF"/>
                <w:lang w:val="hy-AM"/>
              </w:rPr>
              <w:t>:</w:t>
            </w:r>
          </w:p>
        </w:tc>
        <w:tc>
          <w:tcPr>
            <w:tcW w:w="4950" w:type="dxa"/>
            <w:gridSpan w:val="3"/>
          </w:tcPr>
          <w:p w:rsidR="000103D7" w:rsidRPr="00D94BB5" w:rsidRDefault="000103D7" w:rsidP="000103D7">
            <w:pPr>
              <w:spacing w:line="360" w:lineRule="auto"/>
              <w:jc w:val="center"/>
              <w:rPr>
                <w:rFonts w:ascii="GHEA Grapalat" w:hAnsi="GHEA Grapalat"/>
                <w:sz w:val="24"/>
                <w:szCs w:val="24"/>
                <w:lang w:val="af-ZA"/>
              </w:rPr>
            </w:pPr>
            <w:proofErr w:type="spellStart"/>
            <w:r w:rsidRPr="00D94BB5">
              <w:rPr>
                <w:rFonts w:ascii="GHEA Grapalat" w:hAnsi="GHEA Grapalat"/>
                <w:sz w:val="24"/>
                <w:szCs w:val="24"/>
                <w:lang w:val="af-ZA"/>
              </w:rPr>
              <w:t>Ընդունվել</w:t>
            </w:r>
            <w:proofErr w:type="spellEnd"/>
            <w:r w:rsidRPr="00D94BB5">
              <w:rPr>
                <w:rFonts w:ascii="GHEA Grapalat" w:hAnsi="GHEA Grapalat"/>
                <w:sz w:val="24"/>
                <w:szCs w:val="24"/>
                <w:lang w:val="af-ZA"/>
              </w:rPr>
              <w:t xml:space="preserve"> է</w:t>
            </w:r>
            <w:r w:rsidR="007B1D34">
              <w:rPr>
                <w:rFonts w:ascii="GHEA Grapalat" w:hAnsi="GHEA Grapalat"/>
                <w:sz w:val="24"/>
                <w:szCs w:val="24"/>
                <w:lang w:val="hy-AM"/>
              </w:rPr>
              <w:t>:</w:t>
            </w:r>
            <w:r w:rsidRPr="00D94BB5">
              <w:rPr>
                <w:rFonts w:ascii="GHEA Grapalat" w:hAnsi="GHEA Grapalat"/>
                <w:sz w:val="24"/>
                <w:szCs w:val="24"/>
                <w:lang w:val="af-ZA"/>
              </w:rPr>
              <w:t xml:space="preserve"> </w:t>
            </w:r>
          </w:p>
          <w:p w:rsidR="00D95B61" w:rsidRPr="007B1D34" w:rsidRDefault="000103D7" w:rsidP="000103D7">
            <w:pPr>
              <w:spacing w:line="360" w:lineRule="auto"/>
              <w:jc w:val="center"/>
              <w:rPr>
                <w:rFonts w:ascii="GHEA Grapalat" w:hAnsi="GHEA Grapalat"/>
                <w:sz w:val="24"/>
                <w:szCs w:val="24"/>
                <w:lang w:val="hy-AM"/>
              </w:rPr>
            </w:pPr>
            <w:proofErr w:type="spellStart"/>
            <w:r w:rsidRPr="00D94BB5">
              <w:rPr>
                <w:rFonts w:ascii="GHEA Grapalat" w:hAnsi="GHEA Grapalat"/>
                <w:sz w:val="24"/>
                <w:szCs w:val="24"/>
                <w:lang w:val="af-ZA"/>
              </w:rPr>
              <w:t>Կատարվել</w:t>
            </w:r>
            <w:proofErr w:type="spellEnd"/>
            <w:r w:rsidRPr="00D94BB5">
              <w:rPr>
                <w:rFonts w:ascii="GHEA Grapalat" w:hAnsi="GHEA Grapalat"/>
                <w:sz w:val="24"/>
                <w:szCs w:val="24"/>
                <w:lang w:val="af-ZA"/>
              </w:rPr>
              <w:t xml:space="preserve"> է </w:t>
            </w:r>
            <w:proofErr w:type="spellStart"/>
            <w:r w:rsidRPr="00D94BB5">
              <w:rPr>
                <w:rFonts w:ascii="GHEA Grapalat" w:hAnsi="GHEA Grapalat"/>
                <w:sz w:val="24"/>
                <w:szCs w:val="24"/>
                <w:lang w:val="af-ZA"/>
              </w:rPr>
              <w:t>համապատասխան</w:t>
            </w:r>
            <w:proofErr w:type="spellEnd"/>
            <w:r w:rsidRPr="00D94BB5">
              <w:rPr>
                <w:rFonts w:ascii="GHEA Grapalat" w:hAnsi="GHEA Grapalat"/>
                <w:sz w:val="24"/>
                <w:szCs w:val="24"/>
                <w:lang w:val="af-ZA"/>
              </w:rPr>
              <w:t xml:space="preserve">  </w:t>
            </w:r>
            <w:proofErr w:type="spellStart"/>
            <w:r w:rsidRPr="00D94BB5">
              <w:rPr>
                <w:rFonts w:ascii="GHEA Grapalat" w:hAnsi="GHEA Grapalat"/>
                <w:sz w:val="24"/>
                <w:szCs w:val="24"/>
                <w:lang w:val="af-ZA"/>
              </w:rPr>
              <w:t>փոփոխություն</w:t>
            </w:r>
            <w:proofErr w:type="spellEnd"/>
            <w:r w:rsidR="007B1D34">
              <w:rPr>
                <w:rFonts w:ascii="GHEA Grapalat" w:hAnsi="GHEA Grapalat"/>
                <w:sz w:val="24"/>
                <w:szCs w:val="24"/>
                <w:lang w:val="hy-AM"/>
              </w:rPr>
              <w:t>:</w:t>
            </w:r>
          </w:p>
        </w:tc>
      </w:tr>
    </w:tbl>
    <w:p w:rsidR="00DA49EB" w:rsidRPr="00D94BB5" w:rsidRDefault="00DA49EB" w:rsidP="000103D7">
      <w:pPr>
        <w:spacing w:line="360" w:lineRule="auto"/>
        <w:jc w:val="center"/>
        <w:rPr>
          <w:rFonts w:ascii="GHEA Grapalat" w:hAnsi="GHEA Grapalat"/>
          <w:lang w:val="af-ZA"/>
        </w:rPr>
      </w:pPr>
    </w:p>
    <w:p w:rsidR="00C179F7" w:rsidRPr="00D94BB5" w:rsidRDefault="00C179F7" w:rsidP="000103D7">
      <w:pPr>
        <w:spacing w:line="360" w:lineRule="auto"/>
        <w:jc w:val="center"/>
        <w:rPr>
          <w:rFonts w:ascii="GHEA Grapalat" w:hAnsi="GHEA Grapalat"/>
          <w:lang w:val="af-ZA"/>
        </w:rPr>
      </w:pPr>
    </w:p>
    <w:sectPr w:rsidR="00C179F7" w:rsidRPr="00D94BB5" w:rsidSect="005A36A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648DE"/>
    <w:multiLevelType w:val="hybridMultilevel"/>
    <w:tmpl w:val="8362B10E"/>
    <w:lvl w:ilvl="0" w:tplc="0164BAE4">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5C308D"/>
    <w:multiLevelType w:val="hybridMultilevel"/>
    <w:tmpl w:val="1B82A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3231EB"/>
    <w:multiLevelType w:val="hybridMultilevel"/>
    <w:tmpl w:val="4A52A408"/>
    <w:lvl w:ilvl="0" w:tplc="610A2574">
      <w:numFmt w:val="bullet"/>
      <w:lvlText w:val="-"/>
      <w:lvlJc w:val="left"/>
      <w:pPr>
        <w:ind w:left="900" w:hanging="360"/>
      </w:pPr>
      <w:rPr>
        <w:rFonts w:ascii="GHEA Grapalat" w:eastAsiaTheme="minorEastAsia"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20726CAE"/>
    <w:multiLevelType w:val="hybridMultilevel"/>
    <w:tmpl w:val="A5E23CC8"/>
    <w:lvl w:ilvl="0" w:tplc="3BF6C8B0">
      <w:start w:val="1"/>
      <w:numFmt w:val="decimal"/>
      <w:lvlText w:val="%1."/>
      <w:lvlJc w:val="left"/>
      <w:pPr>
        <w:ind w:left="234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B54617F"/>
    <w:multiLevelType w:val="hybridMultilevel"/>
    <w:tmpl w:val="4FC6B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6D6819"/>
    <w:multiLevelType w:val="hybridMultilevel"/>
    <w:tmpl w:val="14DA38D4"/>
    <w:lvl w:ilvl="0" w:tplc="892E4CD0">
      <w:start w:val="2"/>
      <w:numFmt w:val="bullet"/>
      <w:lvlText w:val="-"/>
      <w:lvlJc w:val="left"/>
      <w:pPr>
        <w:ind w:left="882" w:hanging="360"/>
      </w:pPr>
      <w:rPr>
        <w:rFonts w:ascii="GHEA Grapalat" w:eastAsia="Times New Roman" w:hAnsi="GHEA Grapalat" w:cs="Times New Roman" w:hint="default"/>
        <w:color w:val="000000"/>
        <w:sz w:val="24"/>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6" w15:restartNumberingAfterBreak="0">
    <w:nsid w:val="4E8E716B"/>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54C26D97"/>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68D1AAF"/>
    <w:multiLevelType w:val="hybridMultilevel"/>
    <w:tmpl w:val="A1C69A9C"/>
    <w:lvl w:ilvl="0" w:tplc="E46EDEA2">
      <w:start w:val="1"/>
      <w:numFmt w:val="decimal"/>
      <w:lvlText w:val="%1."/>
      <w:lvlJc w:val="left"/>
      <w:pPr>
        <w:ind w:left="810" w:hanging="360"/>
      </w:pPr>
      <w:rPr>
        <w:rFonts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585B5232"/>
    <w:multiLevelType w:val="hybridMultilevel"/>
    <w:tmpl w:val="B22A80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77C34CB2"/>
    <w:multiLevelType w:val="multilevel"/>
    <w:tmpl w:val="1A941558"/>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1"/>
  </w:num>
  <w:num w:numId="3">
    <w:abstractNumId w:val="10"/>
  </w:num>
  <w:num w:numId="4">
    <w:abstractNumId w:val="3"/>
  </w:num>
  <w:num w:numId="5">
    <w:abstractNumId w:val="4"/>
  </w:num>
  <w:num w:numId="6">
    <w:abstractNumId w:val="0"/>
  </w:num>
  <w:num w:numId="7">
    <w:abstractNumId w:val="6"/>
  </w:num>
  <w:num w:numId="8">
    <w:abstractNumId w:val="9"/>
  </w:num>
  <w:num w:numId="9">
    <w:abstractNumId w:val="8"/>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DA49EB"/>
    <w:rsid w:val="00001F7A"/>
    <w:rsid w:val="0000203E"/>
    <w:rsid w:val="000103D7"/>
    <w:rsid w:val="00022C57"/>
    <w:rsid w:val="00082BC4"/>
    <w:rsid w:val="000B25CF"/>
    <w:rsid w:val="000C26CA"/>
    <w:rsid w:val="000C74FC"/>
    <w:rsid w:val="000D1EFA"/>
    <w:rsid w:val="000E5C3B"/>
    <w:rsid w:val="000F1DCE"/>
    <w:rsid w:val="000F7E55"/>
    <w:rsid w:val="00123C15"/>
    <w:rsid w:val="00132CFF"/>
    <w:rsid w:val="00152920"/>
    <w:rsid w:val="001678D4"/>
    <w:rsid w:val="00182A35"/>
    <w:rsid w:val="001A44D1"/>
    <w:rsid w:val="001D603D"/>
    <w:rsid w:val="001E1AB4"/>
    <w:rsid w:val="0022542D"/>
    <w:rsid w:val="00230F9D"/>
    <w:rsid w:val="0026625A"/>
    <w:rsid w:val="002A2B52"/>
    <w:rsid w:val="00302360"/>
    <w:rsid w:val="00302E5A"/>
    <w:rsid w:val="00317424"/>
    <w:rsid w:val="0033097B"/>
    <w:rsid w:val="0033774F"/>
    <w:rsid w:val="00353F5C"/>
    <w:rsid w:val="003B06D8"/>
    <w:rsid w:val="003C2DC6"/>
    <w:rsid w:val="003D49AD"/>
    <w:rsid w:val="003F272E"/>
    <w:rsid w:val="0042408E"/>
    <w:rsid w:val="0047699C"/>
    <w:rsid w:val="00484FB7"/>
    <w:rsid w:val="004B04E7"/>
    <w:rsid w:val="004B27E3"/>
    <w:rsid w:val="004B411C"/>
    <w:rsid w:val="004E6E87"/>
    <w:rsid w:val="00550BA4"/>
    <w:rsid w:val="00550CE0"/>
    <w:rsid w:val="005A36AD"/>
    <w:rsid w:val="005C5BED"/>
    <w:rsid w:val="005E088B"/>
    <w:rsid w:val="005E4B16"/>
    <w:rsid w:val="00600DF8"/>
    <w:rsid w:val="00645E83"/>
    <w:rsid w:val="006718CE"/>
    <w:rsid w:val="00671AE0"/>
    <w:rsid w:val="00673D7C"/>
    <w:rsid w:val="0067582C"/>
    <w:rsid w:val="006A118C"/>
    <w:rsid w:val="006B4712"/>
    <w:rsid w:val="006D7EEB"/>
    <w:rsid w:val="006E5E31"/>
    <w:rsid w:val="006F29D8"/>
    <w:rsid w:val="007053FF"/>
    <w:rsid w:val="00747456"/>
    <w:rsid w:val="00752D19"/>
    <w:rsid w:val="00767B2E"/>
    <w:rsid w:val="00775D99"/>
    <w:rsid w:val="007B1C3D"/>
    <w:rsid w:val="007B1D34"/>
    <w:rsid w:val="007D3B4A"/>
    <w:rsid w:val="007F0D16"/>
    <w:rsid w:val="00801939"/>
    <w:rsid w:val="00826CF4"/>
    <w:rsid w:val="00827BA5"/>
    <w:rsid w:val="00850420"/>
    <w:rsid w:val="00850532"/>
    <w:rsid w:val="00852051"/>
    <w:rsid w:val="008603C3"/>
    <w:rsid w:val="008616BD"/>
    <w:rsid w:val="008708A5"/>
    <w:rsid w:val="008A4885"/>
    <w:rsid w:val="008A785B"/>
    <w:rsid w:val="008D10DE"/>
    <w:rsid w:val="008F4A25"/>
    <w:rsid w:val="00924ED7"/>
    <w:rsid w:val="0093083A"/>
    <w:rsid w:val="0093137F"/>
    <w:rsid w:val="00931762"/>
    <w:rsid w:val="0094237D"/>
    <w:rsid w:val="009979DB"/>
    <w:rsid w:val="009A348F"/>
    <w:rsid w:val="009B6F56"/>
    <w:rsid w:val="009C6B9A"/>
    <w:rsid w:val="009E7E5F"/>
    <w:rsid w:val="009F5050"/>
    <w:rsid w:val="00A11823"/>
    <w:rsid w:val="00A2141B"/>
    <w:rsid w:val="00A30BDD"/>
    <w:rsid w:val="00A3165F"/>
    <w:rsid w:val="00A76C38"/>
    <w:rsid w:val="00AA4809"/>
    <w:rsid w:val="00AB5496"/>
    <w:rsid w:val="00AB58BF"/>
    <w:rsid w:val="00AD4B0B"/>
    <w:rsid w:val="00AE1ADD"/>
    <w:rsid w:val="00AF69A8"/>
    <w:rsid w:val="00B14D1B"/>
    <w:rsid w:val="00B576E0"/>
    <w:rsid w:val="00B626B7"/>
    <w:rsid w:val="00B66096"/>
    <w:rsid w:val="00B674D8"/>
    <w:rsid w:val="00B80095"/>
    <w:rsid w:val="00B810A1"/>
    <w:rsid w:val="00B94846"/>
    <w:rsid w:val="00BB764D"/>
    <w:rsid w:val="00BD2C92"/>
    <w:rsid w:val="00BE6A79"/>
    <w:rsid w:val="00C173E9"/>
    <w:rsid w:val="00C179F7"/>
    <w:rsid w:val="00C60427"/>
    <w:rsid w:val="00C6541C"/>
    <w:rsid w:val="00C70D6D"/>
    <w:rsid w:val="00C842A0"/>
    <w:rsid w:val="00CB4A30"/>
    <w:rsid w:val="00CD5C0A"/>
    <w:rsid w:val="00CD6B65"/>
    <w:rsid w:val="00CF45D5"/>
    <w:rsid w:val="00CF5C23"/>
    <w:rsid w:val="00D74ED9"/>
    <w:rsid w:val="00D83E42"/>
    <w:rsid w:val="00D92EB6"/>
    <w:rsid w:val="00D94BB5"/>
    <w:rsid w:val="00D95B61"/>
    <w:rsid w:val="00DA49EB"/>
    <w:rsid w:val="00DB044B"/>
    <w:rsid w:val="00DC3D39"/>
    <w:rsid w:val="00DD1A2C"/>
    <w:rsid w:val="00DE1451"/>
    <w:rsid w:val="00DE43EC"/>
    <w:rsid w:val="00DE5212"/>
    <w:rsid w:val="00DE5608"/>
    <w:rsid w:val="00E03437"/>
    <w:rsid w:val="00E460A6"/>
    <w:rsid w:val="00E53EF8"/>
    <w:rsid w:val="00E64798"/>
    <w:rsid w:val="00E73555"/>
    <w:rsid w:val="00E7674F"/>
    <w:rsid w:val="00E76CB4"/>
    <w:rsid w:val="00EA41D7"/>
    <w:rsid w:val="00EA4B1D"/>
    <w:rsid w:val="00EB2D21"/>
    <w:rsid w:val="00EC7439"/>
    <w:rsid w:val="00ED49C0"/>
    <w:rsid w:val="00EF0A8E"/>
    <w:rsid w:val="00EF25E0"/>
    <w:rsid w:val="00EF7D5F"/>
    <w:rsid w:val="00F07286"/>
    <w:rsid w:val="00F10B89"/>
    <w:rsid w:val="00F2098C"/>
    <w:rsid w:val="00F240ED"/>
    <w:rsid w:val="00F37A45"/>
    <w:rsid w:val="00F54B1E"/>
    <w:rsid w:val="00F65ED2"/>
    <w:rsid w:val="00F93993"/>
    <w:rsid w:val="00FB6734"/>
    <w:rsid w:val="00FD5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6273D"/>
  <w15:docId w15:val="{3D5583E3-5CB2-42A0-B8E6-2B879B67E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C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49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0F7E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0F7E5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qFormat/>
    <w:rsid w:val="00A76C38"/>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A76C38"/>
    <w:rPr>
      <w:rFonts w:ascii="Times New Roman" w:eastAsia="Times New Roman" w:hAnsi="Times New Roman" w:cs="Times New Roman"/>
      <w:sz w:val="24"/>
      <w:szCs w:val="24"/>
    </w:rPr>
  </w:style>
  <w:style w:type="character" w:styleId="Strong">
    <w:name w:val="Strong"/>
    <w:basedOn w:val="DefaultParagraphFont"/>
    <w:uiPriority w:val="22"/>
    <w:qFormat/>
    <w:rsid w:val="00CD6B65"/>
    <w:rPr>
      <w:b/>
      <w:bCs/>
    </w:rPr>
  </w:style>
  <w:style w:type="character" w:customStyle="1" w:styleId="FontStyle155">
    <w:name w:val="Font Style155"/>
    <w:basedOn w:val="DefaultParagraphFont"/>
    <w:uiPriority w:val="99"/>
    <w:rsid w:val="004B04E7"/>
    <w:rPr>
      <w:rFonts w:ascii="Sylfaen" w:hAnsi="Sylfaen" w:cs="Sylfae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035811">
      <w:bodyDiv w:val="1"/>
      <w:marLeft w:val="0"/>
      <w:marRight w:val="0"/>
      <w:marTop w:val="0"/>
      <w:marBottom w:val="0"/>
      <w:divBdr>
        <w:top w:val="none" w:sz="0" w:space="0" w:color="auto"/>
        <w:left w:val="none" w:sz="0" w:space="0" w:color="auto"/>
        <w:bottom w:val="none" w:sz="0" w:space="0" w:color="auto"/>
        <w:right w:val="none" w:sz="0" w:space="0" w:color="auto"/>
      </w:divBdr>
      <w:divsChild>
        <w:div w:id="503279935">
          <w:marLeft w:val="0"/>
          <w:marRight w:val="0"/>
          <w:marTop w:val="0"/>
          <w:marBottom w:val="0"/>
          <w:divBdr>
            <w:top w:val="none" w:sz="0" w:space="0" w:color="auto"/>
            <w:left w:val="none" w:sz="0" w:space="0" w:color="auto"/>
            <w:bottom w:val="none" w:sz="0" w:space="0" w:color="auto"/>
            <w:right w:val="none" w:sz="0" w:space="0" w:color="auto"/>
          </w:divBdr>
          <w:divsChild>
            <w:div w:id="1646813782">
              <w:marLeft w:val="0"/>
              <w:marRight w:val="0"/>
              <w:marTop w:val="0"/>
              <w:marBottom w:val="0"/>
              <w:divBdr>
                <w:top w:val="none" w:sz="0" w:space="0" w:color="auto"/>
                <w:left w:val="none" w:sz="0" w:space="0" w:color="auto"/>
                <w:bottom w:val="none" w:sz="0" w:space="0" w:color="auto"/>
                <w:right w:val="none" w:sz="0" w:space="0" w:color="auto"/>
              </w:divBdr>
            </w:div>
          </w:divsChild>
        </w:div>
        <w:div w:id="1442918357">
          <w:marLeft w:val="0"/>
          <w:marRight w:val="0"/>
          <w:marTop w:val="0"/>
          <w:marBottom w:val="0"/>
          <w:divBdr>
            <w:top w:val="none" w:sz="0" w:space="0" w:color="auto"/>
            <w:left w:val="none" w:sz="0" w:space="0" w:color="auto"/>
            <w:bottom w:val="none" w:sz="0" w:space="0" w:color="auto"/>
            <w:right w:val="none" w:sz="0" w:space="0" w:color="auto"/>
          </w:divBdr>
          <w:divsChild>
            <w:div w:id="591940888">
              <w:marLeft w:val="0"/>
              <w:marRight w:val="0"/>
              <w:marTop w:val="0"/>
              <w:marBottom w:val="0"/>
              <w:divBdr>
                <w:top w:val="none" w:sz="0" w:space="0" w:color="auto"/>
                <w:left w:val="none" w:sz="0" w:space="0" w:color="auto"/>
                <w:bottom w:val="none" w:sz="0" w:space="0" w:color="auto"/>
                <w:right w:val="none" w:sz="0" w:space="0" w:color="auto"/>
              </w:divBdr>
            </w:div>
            <w:div w:id="1705789554">
              <w:marLeft w:val="0"/>
              <w:marRight w:val="0"/>
              <w:marTop w:val="0"/>
              <w:marBottom w:val="0"/>
              <w:divBdr>
                <w:top w:val="none" w:sz="0" w:space="0" w:color="auto"/>
                <w:left w:val="none" w:sz="0" w:space="0" w:color="auto"/>
                <w:bottom w:val="none" w:sz="0" w:space="0" w:color="auto"/>
                <w:right w:val="none" w:sz="0" w:space="0" w:color="auto"/>
              </w:divBdr>
              <w:divsChild>
                <w:div w:id="97814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783537">
      <w:bodyDiv w:val="1"/>
      <w:marLeft w:val="0"/>
      <w:marRight w:val="0"/>
      <w:marTop w:val="0"/>
      <w:marBottom w:val="0"/>
      <w:divBdr>
        <w:top w:val="none" w:sz="0" w:space="0" w:color="auto"/>
        <w:left w:val="none" w:sz="0" w:space="0" w:color="auto"/>
        <w:bottom w:val="none" w:sz="0" w:space="0" w:color="auto"/>
        <w:right w:val="none" w:sz="0" w:space="0" w:color="auto"/>
      </w:divBdr>
      <w:divsChild>
        <w:div w:id="875772936">
          <w:marLeft w:val="0"/>
          <w:marRight w:val="0"/>
          <w:marTop w:val="0"/>
          <w:marBottom w:val="0"/>
          <w:divBdr>
            <w:top w:val="none" w:sz="0" w:space="0" w:color="auto"/>
            <w:left w:val="none" w:sz="0" w:space="0" w:color="auto"/>
            <w:bottom w:val="none" w:sz="0" w:space="0" w:color="auto"/>
            <w:right w:val="none" w:sz="0" w:space="0" w:color="auto"/>
          </w:divBdr>
          <w:divsChild>
            <w:div w:id="2069457248">
              <w:marLeft w:val="0"/>
              <w:marRight w:val="0"/>
              <w:marTop w:val="0"/>
              <w:marBottom w:val="0"/>
              <w:divBdr>
                <w:top w:val="none" w:sz="0" w:space="0" w:color="auto"/>
                <w:left w:val="none" w:sz="0" w:space="0" w:color="auto"/>
                <w:bottom w:val="none" w:sz="0" w:space="0" w:color="auto"/>
                <w:right w:val="none" w:sz="0" w:space="0" w:color="auto"/>
              </w:divBdr>
            </w:div>
          </w:divsChild>
        </w:div>
        <w:div w:id="410542061">
          <w:marLeft w:val="0"/>
          <w:marRight w:val="0"/>
          <w:marTop w:val="0"/>
          <w:marBottom w:val="0"/>
          <w:divBdr>
            <w:top w:val="none" w:sz="0" w:space="0" w:color="auto"/>
            <w:left w:val="none" w:sz="0" w:space="0" w:color="auto"/>
            <w:bottom w:val="none" w:sz="0" w:space="0" w:color="auto"/>
            <w:right w:val="none" w:sz="0" w:space="0" w:color="auto"/>
          </w:divBdr>
          <w:divsChild>
            <w:div w:id="700208261">
              <w:marLeft w:val="0"/>
              <w:marRight w:val="0"/>
              <w:marTop w:val="0"/>
              <w:marBottom w:val="0"/>
              <w:divBdr>
                <w:top w:val="none" w:sz="0" w:space="0" w:color="auto"/>
                <w:left w:val="none" w:sz="0" w:space="0" w:color="auto"/>
                <w:bottom w:val="none" w:sz="0" w:space="0" w:color="auto"/>
                <w:right w:val="none" w:sz="0" w:space="0" w:color="auto"/>
              </w:divBdr>
            </w:div>
            <w:div w:id="1829519001">
              <w:marLeft w:val="0"/>
              <w:marRight w:val="0"/>
              <w:marTop w:val="0"/>
              <w:marBottom w:val="0"/>
              <w:divBdr>
                <w:top w:val="none" w:sz="0" w:space="0" w:color="auto"/>
                <w:left w:val="none" w:sz="0" w:space="0" w:color="auto"/>
                <w:bottom w:val="none" w:sz="0" w:space="0" w:color="auto"/>
                <w:right w:val="none" w:sz="0" w:space="0" w:color="auto"/>
              </w:divBdr>
              <w:divsChild>
                <w:div w:id="5526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271470">
      <w:bodyDiv w:val="1"/>
      <w:marLeft w:val="0"/>
      <w:marRight w:val="0"/>
      <w:marTop w:val="0"/>
      <w:marBottom w:val="0"/>
      <w:divBdr>
        <w:top w:val="none" w:sz="0" w:space="0" w:color="auto"/>
        <w:left w:val="none" w:sz="0" w:space="0" w:color="auto"/>
        <w:bottom w:val="none" w:sz="0" w:space="0" w:color="auto"/>
        <w:right w:val="none" w:sz="0" w:space="0" w:color="auto"/>
      </w:divBdr>
      <w:divsChild>
        <w:div w:id="560864852">
          <w:marLeft w:val="0"/>
          <w:marRight w:val="0"/>
          <w:marTop w:val="0"/>
          <w:marBottom w:val="0"/>
          <w:divBdr>
            <w:top w:val="none" w:sz="0" w:space="0" w:color="auto"/>
            <w:left w:val="none" w:sz="0" w:space="0" w:color="auto"/>
            <w:bottom w:val="none" w:sz="0" w:space="0" w:color="auto"/>
            <w:right w:val="none" w:sz="0" w:space="0" w:color="auto"/>
          </w:divBdr>
          <w:divsChild>
            <w:div w:id="632907223">
              <w:marLeft w:val="0"/>
              <w:marRight w:val="0"/>
              <w:marTop w:val="0"/>
              <w:marBottom w:val="0"/>
              <w:divBdr>
                <w:top w:val="none" w:sz="0" w:space="0" w:color="auto"/>
                <w:left w:val="none" w:sz="0" w:space="0" w:color="auto"/>
                <w:bottom w:val="none" w:sz="0" w:space="0" w:color="auto"/>
                <w:right w:val="none" w:sz="0" w:space="0" w:color="auto"/>
              </w:divBdr>
            </w:div>
          </w:divsChild>
        </w:div>
        <w:div w:id="1866209437">
          <w:marLeft w:val="0"/>
          <w:marRight w:val="0"/>
          <w:marTop w:val="0"/>
          <w:marBottom w:val="0"/>
          <w:divBdr>
            <w:top w:val="none" w:sz="0" w:space="0" w:color="auto"/>
            <w:left w:val="none" w:sz="0" w:space="0" w:color="auto"/>
            <w:bottom w:val="none" w:sz="0" w:space="0" w:color="auto"/>
            <w:right w:val="none" w:sz="0" w:space="0" w:color="auto"/>
          </w:divBdr>
          <w:divsChild>
            <w:div w:id="179701384">
              <w:marLeft w:val="0"/>
              <w:marRight w:val="0"/>
              <w:marTop w:val="0"/>
              <w:marBottom w:val="0"/>
              <w:divBdr>
                <w:top w:val="none" w:sz="0" w:space="0" w:color="auto"/>
                <w:left w:val="none" w:sz="0" w:space="0" w:color="auto"/>
                <w:bottom w:val="none" w:sz="0" w:space="0" w:color="auto"/>
                <w:right w:val="none" w:sz="0" w:space="0" w:color="auto"/>
              </w:divBdr>
            </w:div>
            <w:div w:id="1324776850">
              <w:marLeft w:val="0"/>
              <w:marRight w:val="0"/>
              <w:marTop w:val="0"/>
              <w:marBottom w:val="0"/>
              <w:divBdr>
                <w:top w:val="none" w:sz="0" w:space="0" w:color="auto"/>
                <w:left w:val="none" w:sz="0" w:space="0" w:color="auto"/>
                <w:bottom w:val="none" w:sz="0" w:space="0" w:color="auto"/>
                <w:right w:val="none" w:sz="0" w:space="0" w:color="auto"/>
              </w:divBdr>
              <w:divsChild>
                <w:div w:id="446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490299">
      <w:bodyDiv w:val="1"/>
      <w:marLeft w:val="0"/>
      <w:marRight w:val="0"/>
      <w:marTop w:val="0"/>
      <w:marBottom w:val="0"/>
      <w:divBdr>
        <w:top w:val="none" w:sz="0" w:space="0" w:color="auto"/>
        <w:left w:val="none" w:sz="0" w:space="0" w:color="auto"/>
        <w:bottom w:val="none" w:sz="0" w:space="0" w:color="auto"/>
        <w:right w:val="none" w:sz="0" w:space="0" w:color="auto"/>
      </w:divBdr>
      <w:divsChild>
        <w:div w:id="1427771660">
          <w:marLeft w:val="0"/>
          <w:marRight w:val="0"/>
          <w:marTop w:val="0"/>
          <w:marBottom w:val="0"/>
          <w:divBdr>
            <w:top w:val="none" w:sz="0" w:space="0" w:color="auto"/>
            <w:left w:val="none" w:sz="0" w:space="0" w:color="auto"/>
            <w:bottom w:val="none" w:sz="0" w:space="0" w:color="auto"/>
            <w:right w:val="none" w:sz="0" w:space="0" w:color="auto"/>
          </w:divBdr>
          <w:divsChild>
            <w:div w:id="422923859">
              <w:marLeft w:val="0"/>
              <w:marRight w:val="0"/>
              <w:marTop w:val="0"/>
              <w:marBottom w:val="0"/>
              <w:divBdr>
                <w:top w:val="none" w:sz="0" w:space="0" w:color="auto"/>
                <w:left w:val="none" w:sz="0" w:space="0" w:color="auto"/>
                <w:bottom w:val="none" w:sz="0" w:space="0" w:color="auto"/>
                <w:right w:val="none" w:sz="0" w:space="0" w:color="auto"/>
              </w:divBdr>
            </w:div>
          </w:divsChild>
        </w:div>
        <w:div w:id="1006907204">
          <w:marLeft w:val="0"/>
          <w:marRight w:val="0"/>
          <w:marTop w:val="0"/>
          <w:marBottom w:val="0"/>
          <w:divBdr>
            <w:top w:val="none" w:sz="0" w:space="0" w:color="auto"/>
            <w:left w:val="none" w:sz="0" w:space="0" w:color="auto"/>
            <w:bottom w:val="none" w:sz="0" w:space="0" w:color="auto"/>
            <w:right w:val="none" w:sz="0" w:space="0" w:color="auto"/>
          </w:divBdr>
          <w:divsChild>
            <w:div w:id="230237478">
              <w:marLeft w:val="0"/>
              <w:marRight w:val="0"/>
              <w:marTop w:val="0"/>
              <w:marBottom w:val="0"/>
              <w:divBdr>
                <w:top w:val="none" w:sz="0" w:space="0" w:color="auto"/>
                <w:left w:val="none" w:sz="0" w:space="0" w:color="auto"/>
                <w:bottom w:val="none" w:sz="0" w:space="0" w:color="auto"/>
                <w:right w:val="none" w:sz="0" w:space="0" w:color="auto"/>
              </w:divBdr>
            </w:div>
            <w:div w:id="236979912">
              <w:marLeft w:val="0"/>
              <w:marRight w:val="0"/>
              <w:marTop w:val="0"/>
              <w:marBottom w:val="0"/>
              <w:divBdr>
                <w:top w:val="none" w:sz="0" w:space="0" w:color="auto"/>
                <w:left w:val="none" w:sz="0" w:space="0" w:color="auto"/>
                <w:bottom w:val="none" w:sz="0" w:space="0" w:color="auto"/>
                <w:right w:val="none" w:sz="0" w:space="0" w:color="auto"/>
              </w:divBdr>
              <w:divsChild>
                <w:div w:id="59821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A7FBE6-374E-4D69-BBD0-1E2F2C67E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13</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a.mamikonyan</dc:creator>
  <cp:keywords>https://mul2.gov.am/tasks/568152/oneclick/17ampopatert2.docx?token=cc1fbce93a25e2fab9e3ac6129711c93</cp:keywords>
  <dc:description/>
  <cp:lastModifiedBy>Lilit Sargsyan1</cp:lastModifiedBy>
  <cp:revision>158</cp:revision>
  <cp:lastPrinted>2021-09-22T10:04:00Z</cp:lastPrinted>
  <dcterms:created xsi:type="dcterms:W3CDTF">2021-09-17T11:29:00Z</dcterms:created>
  <dcterms:modified xsi:type="dcterms:W3CDTF">2022-02-14T12:00:00Z</dcterms:modified>
</cp:coreProperties>
</file>