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445A8" w14:textId="77777777" w:rsidR="008045EE" w:rsidRPr="008045EE" w:rsidRDefault="008045EE" w:rsidP="008045EE">
      <w:pPr>
        <w:shd w:val="clear" w:color="auto" w:fill="FFFFFF"/>
        <w:spacing w:line="360" w:lineRule="auto"/>
        <w:ind w:left="-450" w:right="-540" w:firstLine="450"/>
        <w:jc w:val="center"/>
        <w:rPr>
          <w:rFonts w:ascii="GHEA Grapalat" w:hAnsi="GHEA Grapalat"/>
          <w:b/>
          <w:bCs/>
          <w:lang w:val="hy-AM"/>
        </w:rPr>
      </w:pPr>
      <w:r w:rsidRPr="008045EE">
        <w:rPr>
          <w:rFonts w:ascii="GHEA Grapalat" w:hAnsi="GHEA Grapalat"/>
          <w:b/>
          <w:bCs/>
          <w:lang w:val="hy-AM"/>
        </w:rPr>
        <w:t xml:space="preserve">ԱՄՓՈՓԱԹԵՐԹ </w:t>
      </w:r>
    </w:p>
    <w:p w14:paraId="02A0FE79" w14:textId="77777777" w:rsidR="008045EE" w:rsidRPr="008D12BE" w:rsidRDefault="008045EE" w:rsidP="008045EE">
      <w:pPr>
        <w:shd w:val="clear" w:color="auto" w:fill="FFFFFF"/>
        <w:spacing w:line="360" w:lineRule="auto"/>
        <w:ind w:left="-450" w:right="-540" w:firstLine="450"/>
        <w:jc w:val="center"/>
        <w:rPr>
          <w:rFonts w:ascii="GHEA Grapalat" w:hAnsi="GHEA Grapalat"/>
          <w:b/>
          <w:bCs/>
          <w:color w:val="000000"/>
          <w:lang w:val="hy-AM"/>
        </w:rPr>
      </w:pPr>
      <w:r w:rsidRPr="008D12BE">
        <w:rPr>
          <w:rFonts w:ascii="GHEA Grapalat" w:hAnsi="GHEA Grapalat"/>
          <w:b/>
          <w:bCs/>
          <w:lang w:val="hy-AM"/>
        </w:rPr>
        <w:t xml:space="preserve">«ՎԱՐՉԱԿԱՆ  ԻՐԱՎԱԽԱԽՏՈՒՄՆԵՐԻ ՎԵՐԱԲԵՐՅԱԼ» </w:t>
      </w:r>
      <w:r w:rsidRPr="008D12BE">
        <w:rPr>
          <w:rFonts w:ascii="GHEA Grapalat" w:hAnsi="GHEA Grapalat"/>
          <w:b/>
          <w:bCs/>
          <w:color w:val="000000"/>
          <w:lang w:val="hy-AM"/>
        </w:rPr>
        <w:t>ՀԱՅԱՍՏԱՆԻ ՀԱՆՐԱՊԵՏՈՒԹՅԱՆ</w:t>
      </w:r>
    </w:p>
    <w:p w14:paraId="7812B507" w14:textId="56104BCF" w:rsidR="008045EE" w:rsidRPr="00F65A24" w:rsidRDefault="008045EE" w:rsidP="00F65A24">
      <w:pPr>
        <w:shd w:val="clear" w:color="auto" w:fill="FFFFFF"/>
        <w:spacing w:line="360" w:lineRule="auto"/>
        <w:jc w:val="center"/>
        <w:rPr>
          <w:rFonts w:ascii="GHEA Grapalat" w:hAnsi="GHEA Grapalat"/>
          <w:b/>
          <w:lang w:val="hy-AM"/>
        </w:rPr>
      </w:pPr>
      <w:r w:rsidRPr="008D12BE">
        <w:rPr>
          <w:rFonts w:ascii="GHEA Grapalat" w:hAnsi="GHEA Grapalat"/>
          <w:b/>
          <w:bCs/>
          <w:lang w:val="hy-AM"/>
        </w:rPr>
        <w:t>ՕՐԵՆՍԳՐՔՈՒՄ</w:t>
      </w:r>
      <w:r w:rsidRPr="008D12BE">
        <w:rPr>
          <w:rFonts w:ascii="Calibri" w:hAnsi="Calibri" w:cs="Calibri"/>
          <w:b/>
          <w:bCs/>
          <w:lang w:val="hy-AM"/>
        </w:rPr>
        <w:t xml:space="preserve"> </w:t>
      </w:r>
      <w:r w:rsidRPr="008D12BE">
        <w:rPr>
          <w:rFonts w:ascii="GHEA Grapalat" w:hAnsi="GHEA Grapalat" w:cs="Calibri"/>
          <w:b/>
          <w:bCs/>
          <w:lang w:val="hy-AM"/>
        </w:rPr>
        <w:t>ԼՐԱՑՈՒՄ</w:t>
      </w:r>
      <w:r w:rsidRPr="008D12BE">
        <w:rPr>
          <w:rFonts w:ascii="GHEA Grapalat" w:hAnsi="GHEA Grapalat" w:cs="Sylfaen"/>
          <w:b/>
          <w:bCs/>
          <w:lang w:val="hy-AM"/>
        </w:rPr>
        <w:t xml:space="preserve"> </w:t>
      </w:r>
      <w:r w:rsidRPr="008D12BE">
        <w:rPr>
          <w:rFonts w:ascii="GHEA Grapalat" w:hAnsi="GHEA Grapalat"/>
          <w:b/>
          <w:bCs/>
          <w:lang w:val="hy-AM"/>
        </w:rPr>
        <w:t xml:space="preserve">ԿԱՏԱՐԵԼՈՒ ՄԱՍԻՆ», «ԹԱՆԿԱՐԺԵՔ ՄԵՏԱՂՆԵՐՆԵՐԻ ՄԱՍԻՆ» </w:t>
      </w:r>
      <w:r w:rsidRPr="008D12BE">
        <w:rPr>
          <w:rFonts w:ascii="GHEA Grapalat" w:hAnsi="GHEA Grapalat"/>
          <w:b/>
          <w:bCs/>
          <w:color w:val="000000"/>
          <w:lang w:val="hy-AM"/>
        </w:rPr>
        <w:t>ՕՐԵՆՔՈՒՄ</w:t>
      </w:r>
      <w:r w:rsidRPr="008D12BE">
        <w:rPr>
          <w:rFonts w:ascii="GHEA Grapalat" w:hAnsi="GHEA Grapalat"/>
          <w:b/>
          <w:bCs/>
          <w:color w:val="000000"/>
          <w:lang w:val="af-ZA"/>
        </w:rPr>
        <w:t xml:space="preserve"> </w:t>
      </w:r>
      <w:r w:rsidRPr="008D12BE">
        <w:rPr>
          <w:rFonts w:ascii="GHEA Grapalat" w:hAnsi="GHEA Grapalat"/>
          <w:b/>
          <w:bCs/>
          <w:color w:val="000000"/>
          <w:lang w:val="hy-AM"/>
        </w:rPr>
        <w:t>ՓՈՓՈԽՈՒԹՅՈՒՆՆԵՐ</w:t>
      </w:r>
      <w:r w:rsidRPr="008D12BE">
        <w:rPr>
          <w:rFonts w:ascii="GHEA Grapalat" w:hAnsi="GHEA Grapalat"/>
          <w:b/>
          <w:bCs/>
          <w:color w:val="000000"/>
          <w:lang w:val="af-ZA"/>
        </w:rPr>
        <w:t xml:space="preserve">  </w:t>
      </w:r>
      <w:r w:rsidRPr="008D12BE">
        <w:rPr>
          <w:rFonts w:ascii="GHEA Grapalat" w:hAnsi="GHEA Grapalat"/>
          <w:b/>
          <w:bCs/>
          <w:color w:val="000000"/>
          <w:lang w:val="hy-AM"/>
        </w:rPr>
        <w:t>ԿԱՏԱՐԵԼՈՒ</w:t>
      </w:r>
      <w:r w:rsidRPr="008D12BE">
        <w:rPr>
          <w:rFonts w:ascii="GHEA Grapalat" w:hAnsi="GHEA Grapalat"/>
          <w:b/>
          <w:bCs/>
          <w:color w:val="000000"/>
          <w:lang w:val="af-ZA"/>
        </w:rPr>
        <w:t xml:space="preserve"> </w:t>
      </w:r>
      <w:r>
        <w:rPr>
          <w:rFonts w:ascii="GHEA Grapalat" w:hAnsi="GHEA Grapalat"/>
          <w:b/>
          <w:bCs/>
          <w:color w:val="000000"/>
          <w:lang w:val="hy-AM"/>
        </w:rPr>
        <w:t>ՄԱՍԻՆ»</w:t>
      </w:r>
      <w:r w:rsidRPr="008D12BE">
        <w:rPr>
          <w:rFonts w:ascii="GHEA Grapalat" w:hAnsi="GHEA Grapalat"/>
          <w:b/>
          <w:bCs/>
          <w:color w:val="000000"/>
          <w:lang w:val="hy-AM"/>
        </w:rPr>
        <w:t xml:space="preserve"> ՕՐԵՆՔՆԵՐԻ</w:t>
      </w:r>
      <w:r w:rsidR="003E3D0A">
        <w:rPr>
          <w:rFonts w:ascii="GHEA Grapalat" w:hAnsi="GHEA Grapalat"/>
          <w:b/>
          <w:bCs/>
          <w:color w:val="000000"/>
          <w:lang w:val="hy-AM"/>
        </w:rPr>
        <w:t xml:space="preserve"> ՆԱԽԱԳԾԵՐԻ</w:t>
      </w:r>
      <w:bookmarkStart w:id="0" w:name="_GoBack"/>
      <w:bookmarkEnd w:id="0"/>
    </w:p>
    <w:p w14:paraId="00B7CD4D" w14:textId="77777777" w:rsidR="008045EE" w:rsidRPr="00BF0A66" w:rsidRDefault="008045EE" w:rsidP="008045EE">
      <w:pPr>
        <w:pStyle w:val="NormalWeb"/>
        <w:shd w:val="clear" w:color="auto" w:fill="FFFFFF"/>
        <w:spacing w:before="0" w:beforeAutospacing="0" w:after="0" w:afterAutospacing="0" w:line="276" w:lineRule="auto"/>
        <w:ind w:firstLine="375"/>
        <w:jc w:val="center"/>
        <w:rPr>
          <w:rFonts w:ascii="GHEA Grapalat" w:hAnsi="GHEA Grapalat" w:cs="Sylfaen"/>
          <w:b/>
          <w:lang w:val="hy-AM"/>
        </w:rPr>
      </w:pPr>
    </w:p>
    <w:tbl>
      <w:tblPr>
        <w:tblW w:w="13539"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4"/>
        <w:gridCol w:w="3735"/>
        <w:gridCol w:w="2430"/>
      </w:tblGrid>
      <w:tr w:rsidR="008045EE" w:rsidRPr="00680719" w14:paraId="06CBA0CF" w14:textId="77777777" w:rsidTr="009F6810">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64BAAE9" w14:textId="77777777" w:rsidR="008045EE" w:rsidRPr="004E4B41" w:rsidRDefault="008045EE" w:rsidP="004342FF">
            <w:pPr>
              <w:spacing w:line="360" w:lineRule="auto"/>
              <w:jc w:val="center"/>
              <w:rPr>
                <w:rFonts w:ascii="GHEA Grapalat" w:hAnsi="GHEA Grapalat" w:cs="Sylfaen"/>
                <w:lang w:val="hy-AM"/>
              </w:rPr>
            </w:pPr>
            <w:r w:rsidRPr="00680719">
              <w:rPr>
                <w:rFonts w:ascii="Calibri" w:hAnsi="Calibri" w:cs="Calibri"/>
                <w:color w:val="000000"/>
                <w:lang w:val="hy-AM"/>
              </w:rPr>
              <w:t> </w:t>
            </w:r>
            <w:r w:rsidRPr="00680719">
              <w:rPr>
                <w:rFonts w:ascii="GHEA Grapalat" w:hAnsi="GHEA Grapalat"/>
                <w:color w:val="000000"/>
                <w:lang w:val="hy-AM"/>
              </w:rPr>
              <w:t xml:space="preserve">1. </w:t>
            </w:r>
            <w:r w:rsidRPr="00680719">
              <w:rPr>
                <w:rFonts w:ascii="GHEA Grapalat" w:hAnsi="GHEA Grapalat" w:cs="Sylfaen"/>
                <w:lang w:val="hy-AM"/>
              </w:rPr>
              <w:t xml:space="preserve">ՀՀ </w:t>
            </w:r>
            <w:r w:rsidR="004E4B41">
              <w:rPr>
                <w:rFonts w:ascii="GHEA Grapalat" w:hAnsi="GHEA Grapalat" w:cs="Sylfaen"/>
                <w:lang w:val="hy-AM"/>
              </w:rPr>
              <w:t>շուկայի վարահսկողության տեսչական մարմին</w:t>
            </w:r>
          </w:p>
          <w:p w14:paraId="3FE87F5E" w14:textId="77777777" w:rsidR="008045EE" w:rsidRPr="00680719" w:rsidRDefault="008045EE" w:rsidP="004342FF">
            <w:pPr>
              <w:spacing w:before="100" w:beforeAutospacing="1" w:after="100" w:afterAutospacing="1" w:line="360" w:lineRule="auto"/>
              <w:jc w:val="center"/>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556B0C81" w14:textId="77777777" w:rsidR="008045EE" w:rsidRPr="00680719" w:rsidRDefault="008045EE" w:rsidP="008045EE">
            <w:pPr>
              <w:spacing w:line="360" w:lineRule="auto"/>
              <w:jc w:val="center"/>
              <w:rPr>
                <w:rFonts w:ascii="GHEA Grapalat" w:hAnsi="GHEA Grapalat"/>
                <w:color w:val="000000"/>
                <w:lang w:val="hy-AM"/>
              </w:rPr>
            </w:pPr>
            <w:r w:rsidRPr="00680719">
              <w:rPr>
                <w:rFonts w:ascii="GHEA Grapalat" w:hAnsi="GHEA Grapalat"/>
                <w:color w:val="000000"/>
                <w:lang w:val="hy-AM"/>
              </w:rPr>
              <w:t>0</w:t>
            </w:r>
            <w:r>
              <w:rPr>
                <w:rFonts w:ascii="GHEA Grapalat" w:hAnsi="GHEA Grapalat"/>
                <w:color w:val="000000"/>
                <w:lang w:val="en-US"/>
              </w:rPr>
              <w:t>7</w:t>
            </w:r>
            <w:r w:rsidRPr="00680719">
              <w:rPr>
                <w:rFonts w:ascii="GHEA Grapalat" w:hAnsi="GHEA Grapalat"/>
                <w:color w:val="000000"/>
                <w:lang w:val="hy-AM"/>
              </w:rPr>
              <w:t>.</w:t>
            </w:r>
            <w:r>
              <w:rPr>
                <w:rFonts w:ascii="GHEA Grapalat" w:hAnsi="GHEA Grapalat"/>
                <w:color w:val="000000"/>
                <w:lang w:val="en-US"/>
              </w:rPr>
              <w:t>12</w:t>
            </w:r>
            <w:r>
              <w:rPr>
                <w:rFonts w:ascii="GHEA Grapalat" w:hAnsi="GHEA Grapalat"/>
                <w:color w:val="000000"/>
              </w:rPr>
              <w:t>.</w:t>
            </w:r>
            <w:r w:rsidRPr="00680719">
              <w:rPr>
                <w:rFonts w:ascii="GHEA Grapalat" w:hAnsi="GHEA Grapalat"/>
                <w:color w:val="000000"/>
                <w:lang w:val="hy-AM"/>
              </w:rPr>
              <w:t>2021թ.</w:t>
            </w:r>
          </w:p>
        </w:tc>
      </w:tr>
      <w:tr w:rsidR="008045EE" w:rsidRPr="00680719" w14:paraId="0BCFFCEF" w14:textId="77777777" w:rsidTr="009F6810">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E4E6E9" w14:textId="77777777" w:rsidR="008045EE" w:rsidRPr="00680719" w:rsidRDefault="008045EE" w:rsidP="004342FF">
            <w:pPr>
              <w:spacing w:line="360" w:lineRule="auto"/>
              <w:rPr>
                <w:rFonts w:ascii="GHEA Grapalat" w:hAnsi="GHEA Grapalat"/>
                <w:color w:val="000000"/>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047B5DF4" w14:textId="77777777" w:rsidR="008045EE" w:rsidRPr="00680719" w:rsidRDefault="008045EE" w:rsidP="008045EE">
            <w:pPr>
              <w:spacing w:line="360" w:lineRule="auto"/>
              <w:jc w:val="center"/>
              <w:rPr>
                <w:rFonts w:ascii="GHEA Grapalat" w:hAnsi="GHEA Grapalat"/>
                <w:color w:val="000000"/>
                <w:lang w:val="hy-AM"/>
              </w:rPr>
            </w:pPr>
            <w:r w:rsidRPr="00680719">
              <w:rPr>
                <w:rFonts w:ascii="GHEA Grapalat" w:hAnsi="GHEA Grapalat"/>
                <w:color w:val="000000"/>
                <w:lang w:val="hy-AM"/>
              </w:rPr>
              <w:t xml:space="preserve">N </w:t>
            </w:r>
            <w:r w:rsidRPr="008045EE">
              <w:rPr>
                <w:rFonts w:ascii="GHEA Grapalat" w:hAnsi="GHEA Grapalat"/>
                <w:color w:val="000000"/>
                <w:lang w:val="hy-AM"/>
              </w:rPr>
              <w:t>01/13/1402-2021</w:t>
            </w:r>
          </w:p>
        </w:tc>
      </w:tr>
      <w:tr w:rsidR="008045EE" w:rsidRPr="008045EE" w14:paraId="3CE08ED0"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45272581" w14:textId="77777777" w:rsidR="008045EE" w:rsidRPr="00CD7619" w:rsidRDefault="008045EE" w:rsidP="008A0DA4">
            <w:pPr>
              <w:spacing w:line="276" w:lineRule="auto"/>
              <w:ind w:left="140" w:right="190" w:firstLine="180"/>
              <w:jc w:val="both"/>
              <w:rPr>
                <w:rFonts w:ascii="GHEA Grapalat" w:hAnsi="GHEA Grapalat"/>
                <w:lang w:val="hy-AM"/>
              </w:rPr>
            </w:pPr>
            <w:r w:rsidRPr="0066515B">
              <w:rPr>
                <w:rFonts w:ascii="GHEA Grapalat" w:hAnsi="GHEA Grapalat"/>
                <w:lang w:val="hy-AM"/>
              </w:rPr>
              <w:t>«Վարչական իրավախախտումների վերաբերյալ» Հայաստանի Հանրապետության օրենսգրքում լրացում կատարելու մասին</w:t>
            </w:r>
            <w:r>
              <w:rPr>
                <w:rFonts w:ascii="GHEA Grapalat" w:hAnsi="GHEA Grapalat"/>
                <w:lang w:val="hy-AM"/>
              </w:rPr>
              <w:t xml:space="preserve"> օրենքի</w:t>
            </w:r>
            <w:r w:rsidRPr="0066515B">
              <w:rPr>
                <w:rFonts w:ascii="GHEA Grapalat" w:hAnsi="GHEA Grapalat"/>
                <w:lang w:val="hy-AM"/>
              </w:rPr>
              <w:t>, «Թանկարժեք մետաղների մասին» օրենքում փոփոխություններ կատարելու մասի</w:t>
            </w:r>
            <w:r>
              <w:rPr>
                <w:rFonts w:ascii="GHEA Grapalat" w:hAnsi="GHEA Grapalat"/>
                <w:lang w:val="hy-AM"/>
              </w:rPr>
              <w:t>ն</w:t>
            </w:r>
            <w:r w:rsidRPr="0066515B">
              <w:rPr>
                <w:rFonts w:ascii="GHEA Grapalat" w:hAnsi="GHEA Grapalat"/>
                <w:lang w:val="hy-AM"/>
              </w:rPr>
              <w:t xml:space="preserve"> օրենքի և «Թանկարժեք մետաղների և թանկարժեք քարերի, այդ թվում` թանկարժեք մետաղներ պարունակող հանքային հումքի հետ գործառնություն իրականացնող իրավաբանական անձանց և անհատ ձեռնարկատերերի ռեեստր սահմանելու մասին» ՀՀ կառավարության որոշման նախագծ</w:t>
            </w:r>
            <w:r>
              <w:rPr>
                <w:rFonts w:ascii="GHEA Grapalat" w:hAnsi="GHEA Grapalat"/>
                <w:lang w:val="hy-AM"/>
              </w:rPr>
              <w:t>երի</w:t>
            </w:r>
            <w:r w:rsidRPr="00CD7619">
              <w:rPr>
                <w:rFonts w:ascii="GHEA Grapalat" w:hAnsi="GHEA Grapalat"/>
                <w:lang w:val="hy-AM"/>
              </w:rPr>
              <w:t xml:space="preserve"> վերաբերյալ առաջարկություններ և դիտողություններ չունի:</w:t>
            </w:r>
          </w:p>
          <w:p w14:paraId="09D6A70D" w14:textId="77777777" w:rsidR="008045EE" w:rsidRPr="00680719" w:rsidRDefault="008045EE" w:rsidP="004342FF">
            <w:pPr>
              <w:spacing w:line="360" w:lineRule="auto"/>
              <w:ind w:firstLine="562"/>
              <w:jc w:val="both"/>
              <w:rPr>
                <w:rFonts w:ascii="GHEA Grapalat" w:hAnsi="GHEA Grapalat"/>
                <w:lang w:val="hy-AM"/>
              </w:rPr>
            </w:pP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0AD34164" w14:textId="77777777" w:rsidR="008045EE" w:rsidRDefault="008045EE" w:rsidP="004342FF">
            <w:pPr>
              <w:spacing w:line="360" w:lineRule="auto"/>
              <w:ind w:left="156" w:right="174" w:firstLine="270"/>
              <w:jc w:val="both"/>
              <w:rPr>
                <w:rFonts w:ascii="GHEA Grapalat" w:hAnsi="GHEA Grapalat"/>
                <w:color w:val="000000"/>
                <w:lang w:val="hy-AM"/>
              </w:rPr>
            </w:pPr>
          </w:p>
          <w:p w14:paraId="65805E7C" w14:textId="77777777" w:rsidR="008045EE" w:rsidRPr="00680719" w:rsidRDefault="008045EE" w:rsidP="004342FF">
            <w:pPr>
              <w:spacing w:line="360" w:lineRule="auto"/>
              <w:ind w:left="156" w:right="174" w:firstLine="270"/>
              <w:jc w:val="both"/>
              <w:rPr>
                <w:rFonts w:ascii="GHEA Grapalat" w:hAnsi="GHEA Grapalat"/>
                <w:color w:val="000000"/>
                <w:lang w:val="hy-AM"/>
              </w:rPr>
            </w:pPr>
            <w:r>
              <w:rPr>
                <w:rFonts w:ascii="GHEA Grapalat" w:hAnsi="GHEA Grapalat"/>
                <w:color w:val="000000"/>
              </w:rPr>
              <w:t xml:space="preserve">                         </w:t>
            </w:r>
            <w:r w:rsidRPr="00680719">
              <w:rPr>
                <w:rFonts w:ascii="GHEA Grapalat" w:hAnsi="GHEA Grapalat"/>
                <w:color w:val="000000"/>
                <w:lang w:val="hy-AM"/>
              </w:rPr>
              <w:t xml:space="preserve">Ընդունվել է։ </w:t>
            </w:r>
          </w:p>
          <w:p w14:paraId="08B5ADFE" w14:textId="77777777" w:rsidR="008045EE" w:rsidRPr="00680719" w:rsidRDefault="008045EE" w:rsidP="008045EE">
            <w:pPr>
              <w:pStyle w:val="NormalWeb"/>
              <w:spacing w:before="0" w:beforeAutospacing="0" w:after="0" w:afterAutospacing="0" w:line="360" w:lineRule="auto"/>
              <w:ind w:left="426" w:right="244"/>
              <w:jc w:val="both"/>
              <w:rPr>
                <w:rFonts w:ascii="GHEA Grapalat" w:hAnsi="GHEA Grapalat"/>
                <w:lang w:val="hy-AM"/>
              </w:rPr>
            </w:pPr>
            <w:r w:rsidRPr="00680719">
              <w:rPr>
                <w:rFonts w:ascii="GHEA Grapalat" w:hAnsi="GHEA Grapalat"/>
                <w:lang w:val="hy-AM"/>
              </w:rPr>
              <w:t xml:space="preserve"> </w:t>
            </w:r>
          </w:p>
        </w:tc>
      </w:tr>
      <w:tr w:rsidR="00051F6F" w:rsidRPr="008045EE" w14:paraId="4953DF23" w14:textId="77777777" w:rsidTr="009F6810">
        <w:trPr>
          <w:tblCellSpacing w:w="0" w:type="dxa"/>
        </w:trPr>
        <w:tc>
          <w:tcPr>
            <w:tcW w:w="11109"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7E8A856F" w14:textId="6B9797D5" w:rsidR="00051F6F" w:rsidRPr="000D1106" w:rsidRDefault="00051F6F" w:rsidP="005A4FFF">
            <w:pPr>
              <w:spacing w:before="100" w:beforeAutospacing="1" w:after="100" w:afterAutospacing="1" w:line="360" w:lineRule="auto"/>
              <w:jc w:val="center"/>
              <w:rPr>
                <w:rFonts w:ascii="GHEA Grapalat" w:hAnsi="GHEA Grapalat"/>
                <w:color w:val="000000"/>
                <w:lang w:val="hy-AM"/>
              </w:rPr>
            </w:pPr>
            <w:r w:rsidRPr="000D1106">
              <w:rPr>
                <w:rFonts w:ascii="GHEA Grapalat" w:hAnsi="GHEA Grapalat"/>
                <w:color w:val="000000"/>
                <w:lang w:val="hy-AM"/>
              </w:rPr>
              <w:t> </w:t>
            </w:r>
            <w:r w:rsidR="00F65A24" w:rsidRPr="000D1106">
              <w:rPr>
                <w:rFonts w:ascii="GHEA Grapalat" w:hAnsi="GHEA Grapalat"/>
                <w:color w:val="000000"/>
                <w:lang w:val="hy-AM"/>
              </w:rPr>
              <w:t>2</w:t>
            </w:r>
            <w:r w:rsidRPr="000D1106">
              <w:rPr>
                <w:rFonts w:ascii="GHEA Grapalat" w:hAnsi="GHEA Grapalat"/>
                <w:color w:val="000000"/>
                <w:lang w:val="hy-AM"/>
              </w:rPr>
              <w:t xml:space="preserve">. ՀՀ </w:t>
            </w:r>
            <w:r w:rsidR="00F65A24" w:rsidRPr="000D1106">
              <w:rPr>
                <w:rFonts w:ascii="GHEA Grapalat" w:hAnsi="GHEA Grapalat"/>
                <w:color w:val="000000"/>
                <w:lang w:val="hy-AM"/>
              </w:rPr>
              <w:t>Ֆինանսների նախարարություն</w:t>
            </w:r>
          </w:p>
          <w:p w14:paraId="30FBEE40" w14:textId="77777777" w:rsidR="00051F6F" w:rsidRPr="000D1106" w:rsidRDefault="00051F6F" w:rsidP="005A4FFF">
            <w:pPr>
              <w:spacing w:before="100" w:beforeAutospacing="1" w:after="100" w:afterAutospacing="1" w:line="276" w:lineRule="auto"/>
              <w:ind w:left="140" w:right="190" w:firstLine="180"/>
              <w:jc w:val="both"/>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EFCB37" w14:textId="1CF2C162" w:rsidR="00051F6F" w:rsidRPr="000D1106" w:rsidRDefault="0067273E" w:rsidP="005A4FFF">
            <w:pPr>
              <w:spacing w:before="100" w:beforeAutospacing="1" w:after="100" w:afterAutospacing="1" w:line="360" w:lineRule="auto"/>
              <w:ind w:left="156" w:right="174" w:firstLine="270"/>
              <w:jc w:val="both"/>
              <w:rPr>
                <w:rFonts w:ascii="GHEA Grapalat" w:hAnsi="GHEA Grapalat"/>
                <w:color w:val="000000"/>
                <w:lang w:val="hy-AM"/>
              </w:rPr>
            </w:pPr>
            <w:r w:rsidRPr="000D1106">
              <w:rPr>
                <w:rFonts w:ascii="GHEA Grapalat" w:hAnsi="GHEA Grapalat"/>
                <w:color w:val="000000"/>
                <w:lang w:val="hy-AM"/>
              </w:rPr>
              <w:t>1</w:t>
            </w:r>
            <w:r w:rsidR="00051F6F" w:rsidRPr="000D1106">
              <w:rPr>
                <w:rFonts w:ascii="GHEA Grapalat" w:hAnsi="GHEA Grapalat"/>
                <w:color w:val="000000"/>
                <w:lang w:val="hy-AM"/>
              </w:rPr>
              <w:t>0.12.2021թ.</w:t>
            </w:r>
          </w:p>
        </w:tc>
      </w:tr>
      <w:tr w:rsidR="00051F6F" w:rsidRPr="008045EE" w14:paraId="0F166BF9" w14:textId="77777777" w:rsidTr="009F6810">
        <w:trPr>
          <w:trHeight w:val="489"/>
          <w:tblCellSpacing w:w="0" w:type="dxa"/>
        </w:trPr>
        <w:tc>
          <w:tcPr>
            <w:tcW w:w="1110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349F6032" w14:textId="77777777" w:rsidR="00051F6F" w:rsidRPr="000D1106" w:rsidRDefault="00051F6F" w:rsidP="005A4FFF">
            <w:pPr>
              <w:spacing w:before="100" w:beforeAutospacing="1" w:after="100" w:afterAutospacing="1" w:line="360" w:lineRule="auto"/>
              <w:jc w:val="center"/>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13A27D1" w14:textId="7654D366" w:rsidR="00051F6F" w:rsidRPr="000D1106" w:rsidRDefault="00051F6F" w:rsidP="005A4FFF">
            <w:pPr>
              <w:spacing w:before="100" w:beforeAutospacing="1" w:after="100" w:afterAutospacing="1" w:line="360" w:lineRule="auto"/>
              <w:jc w:val="center"/>
              <w:rPr>
                <w:rFonts w:ascii="GHEA Grapalat" w:hAnsi="GHEA Grapalat"/>
                <w:color w:val="000000"/>
                <w:lang w:val="hy-AM"/>
              </w:rPr>
            </w:pPr>
            <w:r w:rsidRPr="000D1106">
              <w:rPr>
                <w:rFonts w:ascii="GHEA Grapalat" w:hAnsi="GHEA Grapalat"/>
                <w:color w:val="000000"/>
                <w:lang w:val="hy-AM"/>
              </w:rPr>
              <w:t xml:space="preserve">N </w:t>
            </w:r>
            <w:r w:rsidR="0067273E" w:rsidRPr="000D1106">
              <w:rPr>
                <w:rFonts w:ascii="GHEA Grapalat" w:hAnsi="GHEA Grapalat"/>
                <w:color w:val="000000"/>
                <w:lang w:val="hy-AM"/>
              </w:rPr>
              <w:t>01/4-1/20270-2021</w:t>
            </w:r>
          </w:p>
        </w:tc>
      </w:tr>
      <w:tr w:rsidR="00051F6F" w:rsidRPr="008045EE" w14:paraId="29F814F5"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7CF0896B" w14:textId="06EBB468" w:rsidR="00051F6F" w:rsidRPr="0066515B" w:rsidRDefault="00316E61" w:rsidP="008A0DA4">
            <w:pPr>
              <w:spacing w:line="276" w:lineRule="auto"/>
              <w:ind w:left="140" w:right="190" w:firstLine="180"/>
              <w:jc w:val="both"/>
              <w:rPr>
                <w:rFonts w:ascii="GHEA Grapalat" w:hAnsi="GHEA Grapalat"/>
                <w:lang w:val="hy-AM"/>
              </w:rPr>
            </w:pPr>
            <w:r>
              <w:rPr>
                <w:rFonts w:ascii="GHEA Grapalat" w:hAnsi="GHEA Grapalat"/>
                <w:color w:val="000000"/>
                <w:shd w:val="clear" w:color="auto" w:fill="FFFFFF"/>
              </w:rPr>
              <w:lastRenderedPageBreak/>
              <w:t xml:space="preserve">Ուսումնասիրելով </w:t>
            </w:r>
            <w:r w:rsidRPr="00FB06CF">
              <w:rPr>
                <w:rFonts w:ascii="GHEA Grapalat" w:hAnsi="GHEA Grapalat"/>
                <w:color w:val="000000"/>
                <w:shd w:val="clear" w:color="auto" w:fill="FFFFFF"/>
              </w:rPr>
              <w:t>«Վարչական իրավախախտումների վերաբերյալ» Հայաստանի Հանրապետության օրենսգրքում լրացում կատարելու մասին», ««Թանկարժեք մետաղների մասին» Հայաստանի Հանրապետության օրենքում փոփոխություններ կատարելու մասին» օրենքների և «Թանկարժեք մետաղների և թանկարժեք քարերի, այդ թվում` թանկարժեք մետաղներ պարունակող հանքային հումքի հետ գործառնություն իրականացնող իրավաբանական անձանց և անհատ ձեռնարկատերերի ռեեստր սահմանելու մասին» ՀՀ կ</w:t>
            </w:r>
            <w:r>
              <w:rPr>
                <w:rFonts w:ascii="GHEA Grapalat" w:hAnsi="GHEA Grapalat"/>
                <w:color w:val="000000"/>
                <w:shd w:val="clear" w:color="auto" w:fill="FFFFFF"/>
              </w:rPr>
              <w:t xml:space="preserve">առավարության որոշման նախագծերը՝ հայտնում եմ, որ ՀՀ ֆինանսների նախարարությունը իր իրավասությունների շրջանակներում </w:t>
            </w:r>
            <w:r w:rsidRPr="00FB06CF">
              <w:rPr>
                <w:rFonts w:ascii="GHEA Grapalat" w:hAnsi="GHEA Grapalat"/>
                <w:color w:val="000000"/>
                <w:shd w:val="clear" w:color="auto" w:fill="FFFFFF"/>
              </w:rPr>
              <w:t>դիտողություններ և առաջարկություններ չուն</w:t>
            </w:r>
            <w:r>
              <w:rPr>
                <w:rFonts w:ascii="GHEA Grapalat" w:hAnsi="GHEA Grapalat"/>
                <w:color w:val="000000"/>
                <w:shd w:val="clear" w:color="auto" w:fill="FFFFFF"/>
              </w:rPr>
              <w:t>ի</w:t>
            </w:r>
            <w:r w:rsidRPr="00FB06CF">
              <w:rPr>
                <w:rFonts w:ascii="GHEA Grapalat" w:hAnsi="GHEA Grapalat"/>
                <w:color w:val="000000"/>
                <w:shd w:val="clear" w:color="auto" w:fill="FFFFFF"/>
              </w:rPr>
              <w:t>:</w:t>
            </w: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4EFFEED1" w14:textId="77777777" w:rsidR="00622F43" w:rsidRPr="00680719" w:rsidRDefault="00622F43" w:rsidP="00622F43">
            <w:pPr>
              <w:spacing w:line="360" w:lineRule="auto"/>
              <w:ind w:left="156" w:right="174" w:firstLine="270"/>
              <w:jc w:val="both"/>
              <w:rPr>
                <w:rFonts w:ascii="GHEA Grapalat" w:hAnsi="GHEA Grapalat"/>
                <w:color w:val="000000"/>
                <w:lang w:val="hy-AM"/>
              </w:rPr>
            </w:pPr>
            <w:r>
              <w:rPr>
                <w:rFonts w:ascii="GHEA Grapalat" w:hAnsi="GHEA Grapalat"/>
                <w:color w:val="000000"/>
              </w:rPr>
              <w:t xml:space="preserve">                         </w:t>
            </w:r>
            <w:r w:rsidRPr="00680719">
              <w:rPr>
                <w:rFonts w:ascii="GHEA Grapalat" w:hAnsi="GHEA Grapalat"/>
                <w:color w:val="000000"/>
                <w:lang w:val="hy-AM"/>
              </w:rPr>
              <w:t xml:space="preserve">Ընդունվել է։ </w:t>
            </w:r>
          </w:p>
          <w:p w14:paraId="32D4D4E5" w14:textId="77777777" w:rsidR="00051F6F" w:rsidRDefault="00051F6F" w:rsidP="004342FF">
            <w:pPr>
              <w:spacing w:line="360" w:lineRule="auto"/>
              <w:ind w:left="156" w:right="174" w:firstLine="270"/>
              <w:jc w:val="both"/>
              <w:rPr>
                <w:rFonts w:ascii="GHEA Grapalat" w:hAnsi="GHEA Grapalat"/>
                <w:color w:val="000000"/>
                <w:lang w:val="hy-AM"/>
              </w:rPr>
            </w:pPr>
          </w:p>
        </w:tc>
      </w:tr>
      <w:tr w:rsidR="00F65A24" w:rsidRPr="008045EE" w14:paraId="1A5C967B" w14:textId="77777777" w:rsidTr="009F6810">
        <w:trPr>
          <w:tblCellSpacing w:w="0" w:type="dxa"/>
        </w:trPr>
        <w:tc>
          <w:tcPr>
            <w:tcW w:w="11109"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6B0AA7EC" w14:textId="6CD5E071" w:rsidR="00F65A24" w:rsidRPr="00F65A24" w:rsidRDefault="00F65A24" w:rsidP="00F65A24">
            <w:pPr>
              <w:spacing w:line="360" w:lineRule="auto"/>
              <w:jc w:val="center"/>
              <w:rPr>
                <w:rFonts w:ascii="GHEA Grapalat" w:hAnsi="GHEA Grapalat" w:cs="Sylfaen"/>
                <w:lang w:val="en-US"/>
              </w:rPr>
            </w:pPr>
            <w:r w:rsidRPr="00680719">
              <w:rPr>
                <w:rFonts w:ascii="Calibri" w:hAnsi="Calibri" w:cs="Calibri"/>
                <w:color w:val="000000"/>
                <w:lang w:val="hy-AM"/>
              </w:rPr>
              <w:t> </w:t>
            </w:r>
            <w:r w:rsidRPr="00F65A24">
              <w:rPr>
                <w:rFonts w:ascii="Calibri" w:hAnsi="Calibri"/>
                <w:color w:val="000000"/>
              </w:rPr>
              <w:t>3</w:t>
            </w:r>
            <w:r w:rsidRPr="00680719">
              <w:rPr>
                <w:rFonts w:ascii="GHEA Grapalat" w:hAnsi="GHEA Grapalat"/>
                <w:color w:val="000000"/>
                <w:lang w:val="hy-AM"/>
              </w:rPr>
              <w:t xml:space="preserve">. </w:t>
            </w:r>
            <w:r w:rsidRPr="00680719">
              <w:rPr>
                <w:rFonts w:ascii="GHEA Grapalat" w:hAnsi="GHEA Grapalat" w:cs="Sylfaen"/>
                <w:lang w:val="hy-AM"/>
              </w:rPr>
              <w:t xml:space="preserve">ՀՀ </w:t>
            </w:r>
            <w:r>
              <w:rPr>
                <w:rFonts w:ascii="GHEA Grapalat" w:hAnsi="GHEA Grapalat" w:cs="Sylfaen"/>
                <w:lang w:val="hy-AM"/>
              </w:rPr>
              <w:t>պետական եկամուտների կոմիտե</w:t>
            </w:r>
          </w:p>
          <w:p w14:paraId="666634B7" w14:textId="77777777" w:rsidR="00F65A24" w:rsidRPr="0066515B" w:rsidRDefault="00F65A24" w:rsidP="00F65A24">
            <w:pPr>
              <w:spacing w:line="276" w:lineRule="auto"/>
              <w:ind w:left="140" w:right="190" w:firstLine="180"/>
              <w:jc w:val="both"/>
              <w:rPr>
                <w:rFonts w:ascii="GHEA Grapalat" w:hAnsi="GHEA Grapalat"/>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A012E5D" w14:textId="3E2B527E" w:rsidR="00F65A24" w:rsidRDefault="0004059D" w:rsidP="00F65A24">
            <w:pPr>
              <w:spacing w:line="360" w:lineRule="auto"/>
              <w:ind w:left="156" w:right="174" w:firstLine="270"/>
              <w:jc w:val="both"/>
              <w:rPr>
                <w:rFonts w:ascii="GHEA Grapalat" w:hAnsi="GHEA Grapalat"/>
                <w:color w:val="000000"/>
                <w:lang w:val="hy-AM"/>
              </w:rPr>
            </w:pPr>
            <w:r>
              <w:rPr>
                <w:rFonts w:ascii="GHEA Grapalat" w:hAnsi="GHEA Grapalat"/>
                <w:color w:val="000000"/>
                <w:lang w:val="en-US"/>
              </w:rPr>
              <w:t>16</w:t>
            </w:r>
            <w:r w:rsidR="00F65A24" w:rsidRPr="00680719">
              <w:rPr>
                <w:rFonts w:ascii="GHEA Grapalat" w:hAnsi="GHEA Grapalat"/>
                <w:color w:val="000000"/>
                <w:lang w:val="hy-AM"/>
              </w:rPr>
              <w:t>.</w:t>
            </w:r>
            <w:r w:rsidR="00F65A24">
              <w:rPr>
                <w:rFonts w:ascii="GHEA Grapalat" w:hAnsi="GHEA Grapalat"/>
                <w:color w:val="000000"/>
                <w:lang w:val="en-US"/>
              </w:rPr>
              <w:t>12</w:t>
            </w:r>
            <w:r w:rsidR="00F65A24">
              <w:rPr>
                <w:rFonts w:ascii="GHEA Grapalat" w:hAnsi="GHEA Grapalat"/>
                <w:color w:val="000000"/>
              </w:rPr>
              <w:t>.</w:t>
            </w:r>
            <w:r w:rsidR="00F65A24" w:rsidRPr="00680719">
              <w:rPr>
                <w:rFonts w:ascii="GHEA Grapalat" w:hAnsi="GHEA Grapalat"/>
                <w:color w:val="000000"/>
                <w:lang w:val="hy-AM"/>
              </w:rPr>
              <w:t>2021թ.</w:t>
            </w:r>
          </w:p>
        </w:tc>
      </w:tr>
      <w:tr w:rsidR="00F65A24" w:rsidRPr="008045EE" w14:paraId="3D8017E5" w14:textId="77777777" w:rsidTr="009F6810">
        <w:trPr>
          <w:tblCellSpacing w:w="0" w:type="dxa"/>
        </w:trPr>
        <w:tc>
          <w:tcPr>
            <w:tcW w:w="1110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7CDBCA3" w14:textId="77777777" w:rsidR="00F65A24" w:rsidRPr="0066515B" w:rsidRDefault="00F65A24" w:rsidP="00F65A24">
            <w:pPr>
              <w:spacing w:line="276" w:lineRule="auto"/>
              <w:ind w:left="140" w:right="190" w:firstLine="180"/>
              <w:jc w:val="both"/>
              <w:rPr>
                <w:rFonts w:ascii="GHEA Grapalat" w:hAnsi="GHEA Grapalat"/>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ACAB4A0" w14:textId="39414E20" w:rsidR="00F65A24" w:rsidRDefault="00F65A24" w:rsidP="0004059D">
            <w:pPr>
              <w:spacing w:line="360" w:lineRule="auto"/>
              <w:ind w:left="156" w:right="174" w:firstLine="270"/>
              <w:jc w:val="both"/>
              <w:rPr>
                <w:rFonts w:ascii="GHEA Grapalat" w:hAnsi="GHEA Grapalat"/>
                <w:color w:val="000000"/>
                <w:lang w:val="hy-AM"/>
              </w:rPr>
            </w:pPr>
            <w:r w:rsidRPr="00680719">
              <w:rPr>
                <w:rFonts w:ascii="GHEA Grapalat" w:hAnsi="GHEA Grapalat"/>
                <w:color w:val="000000"/>
                <w:lang w:val="hy-AM"/>
              </w:rPr>
              <w:t xml:space="preserve">N </w:t>
            </w:r>
            <w:r w:rsidR="0004059D" w:rsidRPr="0004059D">
              <w:rPr>
                <w:rFonts w:ascii="GHEA Grapalat" w:hAnsi="GHEA Grapalat"/>
                <w:color w:val="000000"/>
                <w:lang w:val="hy-AM"/>
              </w:rPr>
              <w:t>01/3-4/80932-2021</w:t>
            </w:r>
          </w:p>
        </w:tc>
      </w:tr>
      <w:tr w:rsidR="00F65A24" w:rsidRPr="008045EE" w14:paraId="2FDA2660"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1C142D94" w14:textId="77777777" w:rsidR="00350B26" w:rsidRPr="003608D7" w:rsidRDefault="00350B26" w:rsidP="003608D7">
            <w:pPr>
              <w:spacing w:line="276" w:lineRule="auto"/>
              <w:ind w:left="140" w:right="190" w:firstLine="180"/>
              <w:jc w:val="both"/>
              <w:rPr>
                <w:rFonts w:ascii="GHEA Grapalat" w:hAnsi="GHEA Grapalat"/>
                <w:color w:val="000000"/>
                <w:shd w:val="clear" w:color="auto" w:fill="FFFFFF"/>
              </w:rPr>
            </w:pPr>
            <w:r w:rsidRPr="003608D7">
              <w:rPr>
                <w:rFonts w:ascii="GHEA Grapalat" w:hAnsi="GHEA Grapalat"/>
                <w:color w:val="000000"/>
                <w:shd w:val="clear" w:color="auto" w:fill="FFFFFF"/>
              </w:rPr>
              <w:t xml:space="preserve">«Վարչական իրավախախտումների վերաբերյալ» Հայաստանի Հանրապետության օրենսգրքում լրացում կատարելու մասին», «Թանկարժեք մետաղների մասին» օրենքում փոփոխություններ կատարելու մասին» օրենքների նախագծերի և «Թանկարժեք մետաղների և թանկարժեք քարերի, այդ թվում` թանկարժեք մետաղներ պարունակող հանքային հումքի հետ գործառնություն իրականացնող իրավաբանական անձանց և անհատ ձեռնարկատերերի </w:t>
            </w:r>
            <w:r w:rsidRPr="003608D7">
              <w:rPr>
                <w:rFonts w:ascii="GHEA Grapalat" w:hAnsi="GHEA Grapalat"/>
                <w:color w:val="000000"/>
                <w:shd w:val="clear" w:color="auto" w:fill="FFFFFF"/>
              </w:rPr>
              <w:lastRenderedPageBreak/>
              <w:t>ռեեստր սահմանելու մասին» ՀՀ կառավարության որոշման նախագծի վերաբերյալ առաջարկություններ չկան:</w:t>
            </w:r>
          </w:p>
          <w:p w14:paraId="3C7C47B8" w14:textId="77777777" w:rsidR="00F65A24" w:rsidRPr="003608D7" w:rsidRDefault="00F65A24" w:rsidP="003608D7">
            <w:pPr>
              <w:spacing w:line="276" w:lineRule="auto"/>
              <w:ind w:left="140" w:right="190" w:firstLine="180"/>
              <w:jc w:val="both"/>
              <w:rPr>
                <w:rFonts w:ascii="GHEA Grapalat" w:hAnsi="GHEA Grapalat"/>
                <w:color w:val="000000"/>
                <w:shd w:val="clear" w:color="auto" w:fill="FFFFFF"/>
              </w:rPr>
            </w:pP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17BAC5C9" w14:textId="77777777" w:rsidR="00622F43" w:rsidRPr="00680719" w:rsidRDefault="00622F43" w:rsidP="00622F43">
            <w:pPr>
              <w:spacing w:line="360" w:lineRule="auto"/>
              <w:ind w:left="156" w:right="174" w:firstLine="270"/>
              <w:jc w:val="both"/>
              <w:rPr>
                <w:rFonts w:ascii="GHEA Grapalat" w:hAnsi="GHEA Grapalat"/>
                <w:color w:val="000000"/>
                <w:lang w:val="hy-AM"/>
              </w:rPr>
            </w:pPr>
            <w:r>
              <w:rPr>
                <w:rFonts w:ascii="GHEA Grapalat" w:hAnsi="GHEA Grapalat"/>
                <w:color w:val="000000"/>
              </w:rPr>
              <w:lastRenderedPageBreak/>
              <w:t xml:space="preserve">                         </w:t>
            </w:r>
            <w:r w:rsidRPr="00680719">
              <w:rPr>
                <w:rFonts w:ascii="GHEA Grapalat" w:hAnsi="GHEA Grapalat"/>
                <w:color w:val="000000"/>
                <w:lang w:val="hy-AM"/>
              </w:rPr>
              <w:t xml:space="preserve">Ընդունվել է։ </w:t>
            </w:r>
          </w:p>
          <w:p w14:paraId="06D8379D" w14:textId="77777777" w:rsidR="00F65A24" w:rsidRDefault="00F65A24" w:rsidP="004342FF">
            <w:pPr>
              <w:spacing w:line="360" w:lineRule="auto"/>
              <w:ind w:left="156" w:right="174" w:firstLine="270"/>
              <w:jc w:val="both"/>
              <w:rPr>
                <w:rFonts w:ascii="GHEA Grapalat" w:hAnsi="GHEA Grapalat"/>
                <w:color w:val="000000"/>
                <w:lang w:val="hy-AM"/>
              </w:rPr>
            </w:pPr>
          </w:p>
        </w:tc>
      </w:tr>
      <w:tr w:rsidR="00F65A24" w:rsidRPr="008045EE" w14:paraId="340A392A" w14:textId="77777777" w:rsidTr="009F6810">
        <w:trPr>
          <w:tblCellSpacing w:w="0" w:type="dxa"/>
        </w:trPr>
        <w:tc>
          <w:tcPr>
            <w:tcW w:w="11109"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7AF66363" w14:textId="6EFF48FA" w:rsidR="00F65A24" w:rsidRPr="00BF5A78" w:rsidRDefault="00F65A24" w:rsidP="00F65A24">
            <w:pPr>
              <w:spacing w:line="360" w:lineRule="auto"/>
              <w:jc w:val="center"/>
              <w:rPr>
                <w:rFonts w:ascii="GHEA Grapalat" w:hAnsi="GHEA Grapalat" w:cs="Sylfaen"/>
                <w:lang w:val="hy-AM"/>
              </w:rPr>
            </w:pPr>
            <w:r w:rsidRPr="00680719">
              <w:rPr>
                <w:rFonts w:ascii="Calibri" w:hAnsi="Calibri" w:cs="Calibri"/>
                <w:color w:val="000000"/>
                <w:lang w:val="hy-AM"/>
              </w:rPr>
              <w:lastRenderedPageBreak/>
              <w:t> </w:t>
            </w:r>
            <w:r w:rsidRPr="00BF5A78">
              <w:rPr>
                <w:rFonts w:ascii="Calibri" w:hAnsi="Calibri"/>
                <w:color w:val="000000"/>
                <w:lang w:val="hy-AM"/>
              </w:rPr>
              <w:t>4</w:t>
            </w:r>
            <w:r w:rsidRPr="00680719">
              <w:rPr>
                <w:rFonts w:ascii="GHEA Grapalat" w:hAnsi="GHEA Grapalat"/>
                <w:color w:val="000000"/>
                <w:lang w:val="hy-AM"/>
              </w:rPr>
              <w:t xml:space="preserve">. </w:t>
            </w:r>
            <w:r w:rsidRPr="00680719">
              <w:rPr>
                <w:rFonts w:ascii="GHEA Grapalat" w:hAnsi="GHEA Grapalat" w:cs="Sylfaen"/>
                <w:lang w:val="hy-AM"/>
              </w:rPr>
              <w:t xml:space="preserve">ՀՀ </w:t>
            </w:r>
            <w:r w:rsidR="00BF5A78">
              <w:rPr>
                <w:rFonts w:ascii="GHEA Grapalat" w:hAnsi="GHEA Grapalat" w:cs="Sylfaen"/>
                <w:lang w:val="hy-AM"/>
              </w:rPr>
              <w:t>տարածքային կառավարման և ենթակառուցվածքների նախարարություն</w:t>
            </w:r>
          </w:p>
          <w:p w14:paraId="6944DCD2" w14:textId="77777777" w:rsidR="00F65A24" w:rsidRPr="0066515B" w:rsidRDefault="00F65A24" w:rsidP="00F65A24">
            <w:pPr>
              <w:spacing w:line="276" w:lineRule="auto"/>
              <w:ind w:left="140" w:right="190" w:firstLine="180"/>
              <w:jc w:val="both"/>
              <w:rPr>
                <w:rFonts w:ascii="GHEA Grapalat" w:hAnsi="GHEA Grapalat"/>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1D85A3B" w14:textId="2FFC5888" w:rsidR="00F65A24" w:rsidRDefault="007025A7" w:rsidP="00F65A24">
            <w:pPr>
              <w:spacing w:line="360" w:lineRule="auto"/>
              <w:ind w:left="156" w:right="174" w:firstLine="270"/>
              <w:jc w:val="both"/>
              <w:rPr>
                <w:rFonts w:ascii="GHEA Grapalat" w:hAnsi="GHEA Grapalat"/>
                <w:color w:val="000000"/>
                <w:lang w:val="hy-AM"/>
              </w:rPr>
            </w:pPr>
            <w:r>
              <w:rPr>
                <w:rFonts w:ascii="GHEA Grapalat" w:hAnsi="GHEA Grapalat"/>
                <w:color w:val="000000"/>
                <w:lang w:val="en-US"/>
              </w:rPr>
              <w:t>23</w:t>
            </w:r>
            <w:r w:rsidR="00F65A24" w:rsidRPr="00680719">
              <w:rPr>
                <w:rFonts w:ascii="GHEA Grapalat" w:hAnsi="GHEA Grapalat"/>
                <w:color w:val="000000"/>
                <w:lang w:val="hy-AM"/>
              </w:rPr>
              <w:t>.</w:t>
            </w:r>
            <w:r w:rsidR="00F65A24">
              <w:rPr>
                <w:rFonts w:ascii="GHEA Grapalat" w:hAnsi="GHEA Grapalat"/>
                <w:color w:val="000000"/>
                <w:lang w:val="en-US"/>
              </w:rPr>
              <w:t>12</w:t>
            </w:r>
            <w:r w:rsidR="00F65A24">
              <w:rPr>
                <w:rFonts w:ascii="GHEA Grapalat" w:hAnsi="GHEA Grapalat"/>
                <w:color w:val="000000"/>
              </w:rPr>
              <w:t>.</w:t>
            </w:r>
            <w:r w:rsidR="00F65A24" w:rsidRPr="00680719">
              <w:rPr>
                <w:rFonts w:ascii="GHEA Grapalat" w:hAnsi="GHEA Grapalat"/>
                <w:color w:val="000000"/>
                <w:lang w:val="hy-AM"/>
              </w:rPr>
              <w:t>2021թ.</w:t>
            </w:r>
          </w:p>
        </w:tc>
      </w:tr>
      <w:tr w:rsidR="00F65A24" w:rsidRPr="008045EE" w14:paraId="0037A59D" w14:textId="77777777" w:rsidTr="009F6810">
        <w:trPr>
          <w:tblCellSpacing w:w="0" w:type="dxa"/>
        </w:trPr>
        <w:tc>
          <w:tcPr>
            <w:tcW w:w="1110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35953E8" w14:textId="77777777" w:rsidR="00F65A24" w:rsidRPr="0066515B" w:rsidRDefault="00F65A24" w:rsidP="00F65A24">
            <w:pPr>
              <w:spacing w:line="276" w:lineRule="auto"/>
              <w:ind w:left="140" w:right="190" w:firstLine="180"/>
              <w:jc w:val="both"/>
              <w:rPr>
                <w:rFonts w:ascii="GHEA Grapalat" w:hAnsi="GHEA Grapalat"/>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F4D90D" w14:textId="0230AAD4" w:rsidR="00F65A24" w:rsidRDefault="00F65A24" w:rsidP="000D1106">
            <w:pPr>
              <w:spacing w:line="360" w:lineRule="auto"/>
              <w:ind w:left="156" w:right="174"/>
              <w:jc w:val="both"/>
              <w:rPr>
                <w:rFonts w:ascii="GHEA Grapalat" w:hAnsi="GHEA Grapalat"/>
                <w:color w:val="000000"/>
                <w:lang w:val="hy-AM"/>
              </w:rPr>
            </w:pPr>
            <w:r w:rsidRPr="00680719">
              <w:rPr>
                <w:rFonts w:ascii="GHEA Grapalat" w:hAnsi="GHEA Grapalat"/>
                <w:color w:val="000000"/>
                <w:lang w:val="hy-AM"/>
              </w:rPr>
              <w:t>N</w:t>
            </w:r>
            <w:r w:rsidR="007025A7" w:rsidRPr="007025A7">
              <w:rPr>
                <w:rFonts w:ascii="GHEA Grapalat" w:hAnsi="GHEA Grapalat"/>
                <w:color w:val="000000"/>
                <w:lang w:val="hy-AM"/>
              </w:rPr>
              <w:t>ԳՍ/26.2/31810-2021</w:t>
            </w:r>
          </w:p>
        </w:tc>
      </w:tr>
      <w:tr w:rsidR="00F65A24" w:rsidRPr="00350B26" w14:paraId="27077FF8"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223EF9EF" w14:textId="77777777" w:rsidR="00350B26" w:rsidRPr="003608D7" w:rsidRDefault="00350B26" w:rsidP="003608D7">
            <w:pPr>
              <w:spacing w:line="276" w:lineRule="auto"/>
              <w:ind w:left="140" w:right="190" w:firstLine="180"/>
              <w:jc w:val="both"/>
              <w:rPr>
                <w:rFonts w:ascii="GHEA Grapalat" w:hAnsi="GHEA Grapalat"/>
                <w:color w:val="000000"/>
                <w:shd w:val="clear" w:color="auto" w:fill="FFFFFF"/>
              </w:rPr>
            </w:pPr>
            <w:r w:rsidRPr="003608D7">
              <w:rPr>
                <w:rFonts w:ascii="GHEA Grapalat" w:hAnsi="GHEA Grapalat"/>
                <w:color w:val="000000"/>
                <w:shd w:val="clear" w:color="auto" w:fill="FFFFFF"/>
              </w:rPr>
              <w:t>«Թանկարժեք մետաղների և թանկարժեք քարերի, այդ թվում` թանկարժեք մետաղներ պարունակող հանքային հումքի հետ գործառնություն իրականացնող իրավաբանական անձանց և անհատ ձեռնարկատերերի ռեեստր սահմանելու մասին» ՀՀ կառավարության որոշման նախագծի 1-ին կետի վերաբերյալ հայտնում ենք, որ.</w:t>
            </w:r>
          </w:p>
          <w:p w14:paraId="65071360" w14:textId="77777777" w:rsidR="00350B26" w:rsidRPr="003608D7" w:rsidRDefault="00350B26" w:rsidP="003608D7">
            <w:pPr>
              <w:spacing w:line="276" w:lineRule="auto"/>
              <w:ind w:left="140" w:right="190" w:firstLine="180"/>
              <w:jc w:val="both"/>
              <w:rPr>
                <w:rFonts w:ascii="GHEA Grapalat" w:hAnsi="GHEA Grapalat"/>
                <w:color w:val="000000"/>
                <w:shd w:val="clear" w:color="auto" w:fill="FFFFFF"/>
              </w:rPr>
            </w:pPr>
            <w:r w:rsidRPr="003608D7">
              <w:rPr>
                <w:rFonts w:ascii="GHEA Grapalat" w:hAnsi="GHEA Grapalat"/>
                <w:color w:val="000000"/>
                <w:shd w:val="clear" w:color="auto" w:fill="FFFFFF"/>
              </w:rPr>
              <w:t xml:space="preserve">թանկարժեք մետաղներ պարունակող հանքային հումքի հետ գործառնություն իրականացնող  իրավաբանական անձանց հաշվառման նպատակով ռեեստր  (այսուհետ՝ ռեեստր) վարող լիազոր մարմին սահմանելու անհրաժեշտություն չկա, քանի որ ՀՀ ընդերքի մասին օրենսգրքի 31-րդ հոդվածի 1-ին մասի համաձայն՝ Լիազոր մարմինը (Տարածքային կառավարման և ենթակառուցվածքների նախարարություն) վարում է ընդերքօգտագործման իրավունքների հաշվառման կենտրոնացված մատյան, որտեղ հաշվառվում են այդ իրավունքներին առնչվող տեղեկությունները, միևնույն ժամանակ ընդերքօգտագործման իրավունքների վերաբերյալ </w:t>
            </w:r>
            <w:r w:rsidRPr="003608D7">
              <w:rPr>
                <w:rFonts w:ascii="GHEA Grapalat" w:hAnsi="GHEA Grapalat"/>
                <w:color w:val="000000"/>
                <w:shd w:val="clear" w:color="auto" w:fill="FFFFFF"/>
              </w:rPr>
              <w:lastRenderedPageBreak/>
              <w:t xml:space="preserve">տեղեկատվությունը հրապարակվում է նաև ՀՀ ՏԿԵ նախարարության պաշտոնական կայքում: </w:t>
            </w:r>
          </w:p>
          <w:p w14:paraId="5B7F23A3" w14:textId="77777777" w:rsidR="00350B26" w:rsidRPr="003608D7" w:rsidRDefault="00350B26" w:rsidP="003608D7">
            <w:pPr>
              <w:spacing w:line="276" w:lineRule="auto"/>
              <w:ind w:left="140" w:right="190" w:firstLine="180"/>
              <w:jc w:val="both"/>
              <w:rPr>
                <w:rFonts w:ascii="GHEA Grapalat" w:hAnsi="GHEA Grapalat"/>
                <w:color w:val="000000"/>
                <w:shd w:val="clear" w:color="auto" w:fill="FFFFFF"/>
              </w:rPr>
            </w:pPr>
            <w:r w:rsidRPr="003608D7">
              <w:rPr>
                <w:rFonts w:ascii="GHEA Grapalat" w:hAnsi="GHEA Grapalat"/>
                <w:color w:val="000000"/>
                <w:shd w:val="clear" w:color="auto" w:fill="FFFFFF"/>
              </w:rPr>
              <w:t>Հաշվի առնելով վերոգրյալը և ելնելով այն հանգամանքից, որ «Եվրասիական տնտեսական միության շրջանակներում թանկարժեք մետաղների և թանկարժեք քարերի հետ գործառնությունների իրականացման առանձնահատկությունների մասին» hամաձայնագրով նախատեսված է Եվրասիական տնտեսական միության (ԵԱՏՄ) տարածքում սահմանել թանկարժեք մետաղների և թանկարժեք քարերի շրջանառության միասնական պայմաններ ԵԱՏՄ անդամ բոլոր պետությունների համար` անհրաժեշտ ենք համարում նախագծի 1-ին կետից հանել «, այդ թվում` թանկարժեք մետաղներ պարունակող հանքային հումքի» բառերը:</w:t>
            </w:r>
          </w:p>
          <w:p w14:paraId="372D72F0" w14:textId="61CF14DB" w:rsidR="00F65A24" w:rsidRPr="003608D7" w:rsidRDefault="00350B26" w:rsidP="003608D7">
            <w:pPr>
              <w:spacing w:line="276" w:lineRule="auto"/>
              <w:ind w:left="140" w:right="190" w:firstLine="180"/>
              <w:jc w:val="both"/>
              <w:rPr>
                <w:rFonts w:ascii="GHEA Grapalat" w:hAnsi="GHEA Grapalat"/>
                <w:color w:val="000000"/>
                <w:shd w:val="clear" w:color="auto" w:fill="FFFFFF"/>
              </w:rPr>
            </w:pPr>
            <w:r w:rsidRPr="003608D7">
              <w:rPr>
                <w:rFonts w:ascii="GHEA Grapalat" w:hAnsi="GHEA Grapalat"/>
                <w:color w:val="000000"/>
                <w:shd w:val="clear" w:color="auto" w:fill="FFFFFF"/>
              </w:rPr>
              <w:t xml:space="preserve">Միաժամանակ հայտնում ենք, որ համաձայն 2013 թվականի մարտի 14-ի N 274-Ն որոշմամբ հաստատված հավելվածի 2-րդ կետի 1-ին ենթակետի՝  հանքային հումքը ընդերքից արդյունահանված բնական միներալային նյութերն են: ՀՀ ընդերքի մասին 3-րդ հոդվածի 1-ին մասի 3-րդ կետի համաձայն՝ ընդերքօգտագործումը երկրաբանական ուսումնասիրությունների, օգտակար հանածոների արդյունահանման նպատակներով ընդերքի օգտագործումը կամ ընդերքօգտագործման թափոնների վերամշակումն է, իսկ Կառավարության կառուցվածքի և գործունեության մասին </w:t>
            </w:r>
            <w:r w:rsidRPr="003608D7">
              <w:rPr>
                <w:rFonts w:ascii="GHEA Grapalat" w:hAnsi="GHEA Grapalat"/>
                <w:color w:val="000000"/>
                <w:shd w:val="clear" w:color="auto" w:fill="FFFFFF"/>
              </w:rPr>
              <w:lastRenderedPageBreak/>
              <w:t>օրենքով հաստատված «Նախարարություններին վերապահված գործունեության հիմնական ոլորտները» Հավելվածի 14-րդ կետի համաձայն՝ ընդերքօգտագործման և ընդերքի պահպանության, ընդերքի ողջամիտ ու համալիր օգտագործմանը նպաստելուն ուղղված, երկրաբանական տեղեկությունների միասնական համակարգի ստեղծման, վարման և տնօրինման ոլորտներում Կառավարության քաղաքականությունը մշակում և իրականացնում է Տարածքային կառավարման և ենթակառուցվածքների նախարարությունը:</w:t>
            </w: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11674A80" w14:textId="77777777" w:rsidR="00CC6EC5" w:rsidRPr="00680719" w:rsidRDefault="00CC6EC5" w:rsidP="00CC6EC5">
            <w:pPr>
              <w:spacing w:line="360" w:lineRule="auto"/>
              <w:ind w:left="156" w:right="174" w:firstLine="270"/>
              <w:jc w:val="both"/>
              <w:rPr>
                <w:rFonts w:ascii="GHEA Grapalat" w:hAnsi="GHEA Grapalat"/>
                <w:color w:val="000000"/>
                <w:lang w:val="hy-AM"/>
              </w:rPr>
            </w:pPr>
            <w:r>
              <w:rPr>
                <w:rFonts w:ascii="GHEA Grapalat" w:hAnsi="GHEA Grapalat"/>
                <w:color w:val="000000"/>
              </w:rPr>
              <w:lastRenderedPageBreak/>
              <w:t xml:space="preserve">                         </w:t>
            </w:r>
            <w:r w:rsidRPr="00680719">
              <w:rPr>
                <w:rFonts w:ascii="GHEA Grapalat" w:hAnsi="GHEA Grapalat"/>
                <w:color w:val="000000"/>
                <w:lang w:val="hy-AM"/>
              </w:rPr>
              <w:t xml:space="preserve">Ընդունվել է։ </w:t>
            </w:r>
          </w:p>
          <w:p w14:paraId="659F3029" w14:textId="77777777" w:rsidR="00F65A24" w:rsidRDefault="00F65A24" w:rsidP="004342FF">
            <w:pPr>
              <w:spacing w:line="360" w:lineRule="auto"/>
              <w:ind w:left="156" w:right="174" w:firstLine="270"/>
              <w:jc w:val="both"/>
              <w:rPr>
                <w:rFonts w:ascii="GHEA Grapalat" w:hAnsi="GHEA Grapalat"/>
                <w:color w:val="000000"/>
                <w:lang w:val="hy-AM"/>
              </w:rPr>
            </w:pPr>
          </w:p>
        </w:tc>
      </w:tr>
      <w:tr w:rsidR="00F65A24" w:rsidRPr="008045EE" w14:paraId="5F0F8206" w14:textId="77777777" w:rsidTr="009F6810">
        <w:trPr>
          <w:tblCellSpacing w:w="0" w:type="dxa"/>
        </w:trPr>
        <w:tc>
          <w:tcPr>
            <w:tcW w:w="11109"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3FB09E08" w14:textId="704677A0" w:rsidR="00F65A24" w:rsidRPr="004E4B41" w:rsidRDefault="00F65A24" w:rsidP="00F65A24">
            <w:pPr>
              <w:spacing w:line="360" w:lineRule="auto"/>
              <w:jc w:val="center"/>
              <w:rPr>
                <w:rFonts w:ascii="GHEA Grapalat" w:hAnsi="GHEA Grapalat" w:cs="Sylfaen"/>
                <w:lang w:val="hy-AM"/>
              </w:rPr>
            </w:pPr>
            <w:r w:rsidRPr="00680719">
              <w:rPr>
                <w:rFonts w:ascii="Calibri" w:hAnsi="Calibri" w:cs="Calibri"/>
                <w:color w:val="000000"/>
                <w:lang w:val="hy-AM"/>
              </w:rPr>
              <w:lastRenderedPageBreak/>
              <w:t> </w:t>
            </w:r>
            <w:r>
              <w:rPr>
                <w:rFonts w:ascii="Calibri" w:hAnsi="Calibri"/>
                <w:color w:val="000000"/>
                <w:lang w:val="en-US"/>
              </w:rPr>
              <w:t>5</w:t>
            </w:r>
            <w:r w:rsidRPr="00680719">
              <w:rPr>
                <w:rFonts w:ascii="GHEA Grapalat" w:hAnsi="GHEA Grapalat"/>
                <w:color w:val="000000"/>
                <w:lang w:val="hy-AM"/>
              </w:rPr>
              <w:t xml:space="preserve">. </w:t>
            </w:r>
            <w:r w:rsidRPr="00680719">
              <w:rPr>
                <w:rFonts w:ascii="GHEA Grapalat" w:hAnsi="GHEA Grapalat" w:cs="Sylfaen"/>
                <w:lang w:val="hy-AM"/>
              </w:rPr>
              <w:t xml:space="preserve">ՀՀ </w:t>
            </w:r>
            <w:r w:rsidR="006125F5">
              <w:rPr>
                <w:rFonts w:ascii="GHEA Grapalat" w:hAnsi="GHEA Grapalat" w:cs="Sylfaen"/>
                <w:lang w:val="hy-AM"/>
              </w:rPr>
              <w:t>արդարադատության նախարարություն</w:t>
            </w:r>
          </w:p>
          <w:p w14:paraId="063760E6" w14:textId="77777777" w:rsidR="00F65A24" w:rsidRPr="00F65A24" w:rsidRDefault="00F65A24" w:rsidP="00F65A24">
            <w:pPr>
              <w:spacing w:line="276" w:lineRule="auto"/>
              <w:ind w:left="140" w:right="190" w:firstLine="180"/>
              <w:jc w:val="both"/>
              <w:rPr>
                <w:rFonts w:ascii="GHEA Grapalat" w:hAnsi="GHEA Grapalat"/>
                <w:lang w:val="en-US"/>
              </w:rPr>
            </w:pPr>
          </w:p>
        </w:tc>
        <w:tc>
          <w:tcPr>
            <w:tcW w:w="2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58D0BEF" w14:textId="4236F835" w:rsidR="00F65A24" w:rsidRDefault="006125F5" w:rsidP="00F65A24">
            <w:pPr>
              <w:spacing w:line="360" w:lineRule="auto"/>
              <w:ind w:left="156" w:right="174" w:firstLine="270"/>
              <w:jc w:val="both"/>
              <w:rPr>
                <w:rFonts w:ascii="GHEA Grapalat" w:hAnsi="GHEA Grapalat"/>
                <w:color w:val="000000"/>
                <w:lang w:val="hy-AM"/>
              </w:rPr>
            </w:pPr>
            <w:r>
              <w:rPr>
                <w:rFonts w:ascii="GHEA Grapalat" w:hAnsi="GHEA Grapalat"/>
                <w:color w:val="000000"/>
                <w:lang w:val="en-US"/>
              </w:rPr>
              <w:t>12</w:t>
            </w:r>
            <w:r w:rsidR="00F65A24" w:rsidRPr="00680719">
              <w:rPr>
                <w:rFonts w:ascii="GHEA Grapalat" w:hAnsi="GHEA Grapalat"/>
                <w:color w:val="000000"/>
                <w:lang w:val="hy-AM"/>
              </w:rPr>
              <w:t>.</w:t>
            </w:r>
            <w:r>
              <w:rPr>
                <w:rFonts w:ascii="GHEA Grapalat" w:hAnsi="GHEA Grapalat"/>
                <w:color w:val="000000"/>
                <w:lang w:val="en-US"/>
              </w:rPr>
              <w:t>0</w:t>
            </w:r>
            <w:r w:rsidR="00F65A24">
              <w:rPr>
                <w:rFonts w:ascii="GHEA Grapalat" w:hAnsi="GHEA Grapalat"/>
                <w:color w:val="000000"/>
                <w:lang w:val="en-US"/>
              </w:rPr>
              <w:t>1</w:t>
            </w:r>
            <w:r w:rsidR="00F65A24">
              <w:rPr>
                <w:rFonts w:ascii="GHEA Grapalat" w:hAnsi="GHEA Grapalat"/>
                <w:color w:val="000000"/>
              </w:rPr>
              <w:t>.</w:t>
            </w:r>
            <w:r w:rsidR="00F65A24" w:rsidRPr="00680719">
              <w:rPr>
                <w:rFonts w:ascii="GHEA Grapalat" w:hAnsi="GHEA Grapalat"/>
                <w:color w:val="000000"/>
                <w:lang w:val="hy-AM"/>
              </w:rPr>
              <w:t>202</w:t>
            </w:r>
            <w:r>
              <w:rPr>
                <w:rFonts w:ascii="GHEA Grapalat" w:hAnsi="GHEA Grapalat"/>
                <w:color w:val="000000"/>
                <w:lang w:val="en-US"/>
              </w:rPr>
              <w:t>2</w:t>
            </w:r>
            <w:r w:rsidR="00F65A24" w:rsidRPr="00680719">
              <w:rPr>
                <w:rFonts w:ascii="GHEA Grapalat" w:hAnsi="GHEA Grapalat"/>
                <w:color w:val="000000"/>
                <w:lang w:val="hy-AM"/>
              </w:rPr>
              <w:t>թ.</w:t>
            </w:r>
          </w:p>
        </w:tc>
      </w:tr>
      <w:tr w:rsidR="00F65A24" w:rsidRPr="008045EE" w14:paraId="5C0CBE20" w14:textId="77777777" w:rsidTr="009F6810">
        <w:trPr>
          <w:tblCellSpacing w:w="0" w:type="dxa"/>
        </w:trPr>
        <w:tc>
          <w:tcPr>
            <w:tcW w:w="1110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612EB7FD" w14:textId="77777777" w:rsidR="00F65A24" w:rsidRPr="0066515B" w:rsidRDefault="00F65A24" w:rsidP="00F65A24">
            <w:pPr>
              <w:spacing w:line="276" w:lineRule="auto"/>
              <w:ind w:left="140" w:right="190" w:firstLine="180"/>
              <w:jc w:val="both"/>
              <w:rPr>
                <w:rFonts w:ascii="GHEA Grapalat" w:hAnsi="GHEA Grapalat"/>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85550E1" w14:textId="40AE69E8" w:rsidR="00F65A24" w:rsidRPr="006125F5" w:rsidRDefault="00F65A24" w:rsidP="006125F5">
            <w:pPr>
              <w:spacing w:line="360" w:lineRule="auto"/>
              <w:ind w:left="156" w:right="174" w:firstLine="270"/>
              <w:jc w:val="both"/>
              <w:rPr>
                <w:rFonts w:ascii="GHEA Grapalat" w:hAnsi="GHEA Grapalat"/>
                <w:color w:val="000000"/>
                <w:lang w:val="en-US"/>
              </w:rPr>
            </w:pPr>
            <w:r w:rsidRPr="006125F5">
              <w:rPr>
                <w:rFonts w:ascii="GHEA Grapalat" w:hAnsi="GHEA Grapalat"/>
                <w:color w:val="000000"/>
                <w:lang w:val="en-US"/>
              </w:rPr>
              <w:t xml:space="preserve">N </w:t>
            </w:r>
            <w:r w:rsidR="006125F5" w:rsidRPr="006125F5">
              <w:rPr>
                <w:rFonts w:ascii="GHEA Grapalat" w:hAnsi="GHEA Grapalat"/>
                <w:color w:val="000000"/>
                <w:lang w:val="en-US"/>
              </w:rPr>
              <w:t>27.3/946-2022</w:t>
            </w:r>
          </w:p>
        </w:tc>
      </w:tr>
      <w:tr w:rsidR="00F65A24" w:rsidRPr="003E3D0A" w14:paraId="249C82AD"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69E82679" w14:textId="77777777" w:rsidR="00622F43" w:rsidRPr="003608D7" w:rsidRDefault="00622F43" w:rsidP="003608D7">
            <w:pPr>
              <w:spacing w:line="276" w:lineRule="auto"/>
              <w:ind w:left="140" w:right="190" w:firstLine="180"/>
              <w:jc w:val="both"/>
              <w:rPr>
                <w:rFonts w:ascii="GHEA Grapalat" w:hAnsi="GHEA Grapalat"/>
                <w:color w:val="000000"/>
                <w:shd w:val="clear" w:color="auto" w:fill="FFFFFF"/>
              </w:rPr>
            </w:pPr>
            <w:r w:rsidRPr="003608D7">
              <w:rPr>
                <w:rFonts w:ascii="GHEA Grapalat" w:hAnsi="GHEA Grapalat"/>
                <w:color w:val="000000"/>
                <w:shd w:val="clear" w:color="auto" w:fill="FFFFFF"/>
              </w:rPr>
              <w:t>1.«Թանկարժեք մետաղների մասին» օրենքում փոփոխություններ կատարելու մասին» օրենքի նախագծով (այսուհետ՝ Նախագիծ) նախատեսվում է «Թանկարժեք մետաղների մասին» օրենքի (այսուհետ՝ Օրենք) 2-րդ հոդվածը շարադրել նոր խմբագրությամբ, որի վերաբերյալ հայտնում ենք հետևյալը.</w:t>
            </w:r>
          </w:p>
          <w:p w14:paraId="0A18DEC8" w14:textId="77777777" w:rsidR="00622F43" w:rsidRPr="003608D7" w:rsidRDefault="00622F43" w:rsidP="003608D7">
            <w:pPr>
              <w:spacing w:line="276" w:lineRule="auto"/>
              <w:ind w:left="140" w:right="190" w:firstLine="180"/>
              <w:jc w:val="both"/>
              <w:rPr>
                <w:rFonts w:ascii="GHEA Grapalat" w:hAnsi="GHEA Grapalat"/>
                <w:color w:val="000000"/>
                <w:shd w:val="clear" w:color="auto" w:fill="FFFFFF"/>
              </w:rPr>
            </w:pPr>
            <w:r w:rsidRPr="003608D7">
              <w:rPr>
                <w:rFonts w:ascii="GHEA Grapalat" w:hAnsi="GHEA Grapalat"/>
                <w:color w:val="000000"/>
                <w:shd w:val="clear" w:color="auto" w:fill="FFFFFF"/>
              </w:rPr>
              <w:t xml:space="preserve">1) 1-ին մասի բ) կետի համաձայն՝ թանկարժեք քարերն են՝ բնական ադամանդներ, զմրուխտներ, ռուբիններ, սափֆիրներ և ալեքսանդրիտներ, ինչպես նաև բնական մարգարիտներ անմշակ (բնական) և մշակված  տեսքով, բացառիկ սաթե գոյացություններ: Թանկարժեք քարերի բնութագրերով (հատկություններով) արհեստական ծագման նյութերը չեն </w:t>
            </w:r>
            <w:r w:rsidRPr="003608D7">
              <w:rPr>
                <w:rFonts w:ascii="GHEA Grapalat" w:hAnsi="GHEA Grapalat"/>
                <w:color w:val="000000"/>
                <w:shd w:val="clear" w:color="auto" w:fill="FFFFFF"/>
              </w:rPr>
              <w:lastRenderedPageBreak/>
              <w:t>կարող դասակարգվել որպես թանկարժեք քարեր: Նշված հասկացության կապակցությամբ անհրաժեշտ է նկատի ունենալ «Եվրասիական տնտեսական միության շրջանակներում թանկարժեք մետաղների և թանկարժեք քարերի հետ գործառնությունների իրականացման առանձնահատկությունների մասին» համաձայնագրի (այսուհետ՝ Համաձայնագիր) 1-ին հոդվածի 1-ին մասի 5-րդ կետը, համաձայն որի՝ թանկարժեք քարերն են՝ բնական ադամանդ, զմրուխտ, սուտակ, շափյուղա և ալեքսանդրիտներ, ինչպես նաև բնական մարգարիտներ անմշակ (բնական) և մշակված  տեսքով, բացառիկ սաթե գոյացություններ: Թանկարժեք քարերի բնութագրերով (հատկություններով) արհեստական ծագման նյութերը չեն կարող դասակարգվել որպես թանկարժեք քարեր: Նկատի ունենալով, որ Նախագծի հիմնավորման համաձայն՝ Նախագծի ընդունման նպատակն է կարգավորումները համապատասխանեցնել Համաձայնագրին, մինչդեռ՝ նախատեսված հասկացությունը տարբերվում է նշված համաձայնագրում սահմանված հասկացությունից՝ անհրաժեշտ է հասկացությունը վերանայել:</w:t>
            </w:r>
          </w:p>
          <w:p w14:paraId="77274491" w14:textId="77777777" w:rsidR="00622F43" w:rsidRPr="003608D7" w:rsidRDefault="00622F43" w:rsidP="003608D7">
            <w:pPr>
              <w:spacing w:line="276" w:lineRule="auto"/>
              <w:ind w:left="140" w:right="190" w:firstLine="180"/>
              <w:jc w:val="both"/>
              <w:rPr>
                <w:rFonts w:ascii="GHEA Grapalat" w:hAnsi="GHEA Grapalat"/>
                <w:color w:val="000000"/>
                <w:shd w:val="clear" w:color="auto" w:fill="FFFFFF"/>
              </w:rPr>
            </w:pPr>
            <w:r w:rsidRPr="003608D7">
              <w:rPr>
                <w:rFonts w:ascii="GHEA Grapalat" w:hAnsi="GHEA Grapalat"/>
                <w:color w:val="000000"/>
                <w:shd w:val="clear" w:color="auto" w:fill="FFFFFF"/>
              </w:rPr>
              <w:t xml:space="preserve">2) 1-ին մասի ե) կետով նախատեսված է թանկարժեք մետաղների զտարկման հասկացությունը, որի «,այլ խառնուրդներից և ուղեկցող տարրերից թանկարժեք մետաղների կորզման և մաքրման մետալուրգիական </w:t>
            </w:r>
            <w:r w:rsidRPr="003608D7">
              <w:rPr>
                <w:rFonts w:ascii="GHEA Grapalat" w:hAnsi="GHEA Grapalat"/>
                <w:color w:val="000000"/>
                <w:shd w:val="clear" w:color="auto" w:fill="FFFFFF"/>
              </w:rPr>
              <w:lastRenderedPageBreak/>
              <w:t>գործընթաց» բառերն առաջարկում ենք հանել՝ նկատի ունենալով Համաձայնագրի 1-ին հոդվածի 1-ին մասի 2-րդ կետը:</w:t>
            </w:r>
          </w:p>
          <w:p w14:paraId="582745B7" w14:textId="6E275779" w:rsidR="00F65A24" w:rsidRPr="003608D7" w:rsidRDefault="00622F43" w:rsidP="00433F86">
            <w:pPr>
              <w:spacing w:line="276" w:lineRule="auto"/>
              <w:ind w:left="140" w:right="190" w:firstLine="180"/>
              <w:jc w:val="both"/>
              <w:rPr>
                <w:rFonts w:ascii="GHEA Grapalat" w:hAnsi="GHEA Grapalat"/>
                <w:color w:val="000000"/>
                <w:shd w:val="clear" w:color="auto" w:fill="FFFFFF"/>
              </w:rPr>
            </w:pPr>
            <w:r w:rsidRPr="003608D7">
              <w:rPr>
                <w:rFonts w:ascii="GHEA Grapalat" w:hAnsi="GHEA Grapalat"/>
                <w:color w:val="000000"/>
                <w:shd w:val="clear" w:color="auto" w:fill="FFFFFF"/>
              </w:rPr>
              <w:t>3)   1-ին մասի թգ) կետով նախատեսվել է հարգադրոշման հասկացությունը, համաձայն որի այն՝ թանկարժեք մետաղներից պատրաստված իրի մետաղային մակերևույթին համապատասխան հարգի դրոշմման տեխնոլոգիական գործողությունն է: Այս կապակցությամբ անհրաժեշտ է նկատի ունենալ Համաձայնագրի 1-ին հոդվածի 1-ին մասի 10-րդ կետը, համաձայն որի՝ հարգադրոշմումը՝ ոսկերչական և այլ իրերի վրա հարգի դրոշմումն է: Նկատի ունենալով հասկացությունների միջև առկա հակասությունը՝ առաջարկում ենք հասկացությունը վերանայել:</w:t>
            </w: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16864373" w14:textId="77777777" w:rsidR="00F65A24" w:rsidRDefault="00F65A24" w:rsidP="004342FF">
            <w:pPr>
              <w:spacing w:line="360" w:lineRule="auto"/>
              <w:ind w:left="156" w:right="174" w:firstLine="270"/>
              <w:jc w:val="both"/>
              <w:rPr>
                <w:rFonts w:ascii="GHEA Grapalat" w:hAnsi="GHEA Grapalat"/>
                <w:color w:val="000000"/>
                <w:lang w:val="hy-AM"/>
              </w:rPr>
            </w:pPr>
          </w:p>
          <w:p w14:paraId="35B8F61A" w14:textId="77777777" w:rsidR="00BB554B" w:rsidRDefault="00BB554B" w:rsidP="004342FF">
            <w:pPr>
              <w:spacing w:line="360" w:lineRule="auto"/>
              <w:ind w:left="156" w:right="174" w:firstLine="270"/>
              <w:jc w:val="both"/>
              <w:rPr>
                <w:rFonts w:ascii="GHEA Grapalat" w:hAnsi="GHEA Grapalat"/>
                <w:color w:val="000000"/>
                <w:lang w:val="hy-AM"/>
              </w:rPr>
            </w:pPr>
          </w:p>
          <w:p w14:paraId="2F25504F" w14:textId="77777777" w:rsidR="00BB554B" w:rsidRDefault="00BB554B" w:rsidP="004342FF">
            <w:pPr>
              <w:spacing w:line="360" w:lineRule="auto"/>
              <w:ind w:left="156" w:right="174" w:firstLine="270"/>
              <w:jc w:val="both"/>
              <w:rPr>
                <w:rFonts w:ascii="GHEA Grapalat" w:hAnsi="GHEA Grapalat"/>
                <w:color w:val="000000"/>
                <w:lang w:val="hy-AM"/>
              </w:rPr>
            </w:pPr>
          </w:p>
          <w:p w14:paraId="5C89EBD5" w14:textId="77777777" w:rsidR="00BB554B" w:rsidRDefault="00BB554B" w:rsidP="004342FF">
            <w:pPr>
              <w:spacing w:line="360" w:lineRule="auto"/>
              <w:ind w:left="156" w:right="174" w:firstLine="270"/>
              <w:jc w:val="both"/>
              <w:rPr>
                <w:rFonts w:ascii="GHEA Grapalat" w:hAnsi="GHEA Grapalat"/>
                <w:color w:val="000000"/>
                <w:lang w:val="hy-AM"/>
              </w:rPr>
            </w:pPr>
          </w:p>
          <w:p w14:paraId="6F3FAB70" w14:textId="77777777" w:rsidR="00BB554B" w:rsidRDefault="00BB554B" w:rsidP="004342FF">
            <w:pPr>
              <w:spacing w:line="360" w:lineRule="auto"/>
              <w:ind w:left="156" w:right="174" w:firstLine="270"/>
              <w:jc w:val="both"/>
              <w:rPr>
                <w:rFonts w:ascii="GHEA Grapalat" w:hAnsi="GHEA Grapalat"/>
                <w:color w:val="000000"/>
                <w:lang w:val="hy-AM"/>
              </w:rPr>
            </w:pPr>
          </w:p>
          <w:p w14:paraId="2C44EE5E" w14:textId="77777777" w:rsidR="00BB554B" w:rsidRDefault="00BB554B"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t>Ընդունվել է։</w:t>
            </w:r>
          </w:p>
          <w:p w14:paraId="263A06E9" w14:textId="77777777" w:rsidR="00BB554B" w:rsidRDefault="00BB554B" w:rsidP="004342FF">
            <w:pPr>
              <w:spacing w:line="360" w:lineRule="auto"/>
              <w:ind w:left="156" w:right="174" w:firstLine="270"/>
              <w:jc w:val="both"/>
              <w:rPr>
                <w:rFonts w:ascii="GHEA Grapalat" w:hAnsi="GHEA Grapalat"/>
                <w:color w:val="000000"/>
                <w:lang w:val="hy-AM"/>
              </w:rPr>
            </w:pPr>
          </w:p>
          <w:p w14:paraId="635275F6" w14:textId="77777777" w:rsidR="00BB554B" w:rsidRDefault="00BB554B" w:rsidP="004342FF">
            <w:pPr>
              <w:spacing w:line="360" w:lineRule="auto"/>
              <w:ind w:left="156" w:right="174" w:firstLine="270"/>
              <w:jc w:val="both"/>
              <w:rPr>
                <w:rFonts w:ascii="GHEA Grapalat" w:hAnsi="GHEA Grapalat"/>
                <w:color w:val="000000"/>
                <w:lang w:val="hy-AM"/>
              </w:rPr>
            </w:pPr>
          </w:p>
          <w:p w14:paraId="09BF9DA1" w14:textId="77777777" w:rsidR="00BB554B" w:rsidRDefault="00BB554B" w:rsidP="004342FF">
            <w:pPr>
              <w:spacing w:line="360" w:lineRule="auto"/>
              <w:ind w:left="156" w:right="174" w:firstLine="270"/>
              <w:jc w:val="both"/>
              <w:rPr>
                <w:rFonts w:ascii="GHEA Grapalat" w:hAnsi="GHEA Grapalat"/>
                <w:color w:val="000000"/>
                <w:lang w:val="hy-AM"/>
              </w:rPr>
            </w:pPr>
          </w:p>
          <w:p w14:paraId="30A73CBF" w14:textId="77777777" w:rsidR="00BB554B" w:rsidRDefault="00BB554B" w:rsidP="004342FF">
            <w:pPr>
              <w:spacing w:line="360" w:lineRule="auto"/>
              <w:ind w:left="156" w:right="174" w:firstLine="270"/>
              <w:jc w:val="both"/>
              <w:rPr>
                <w:rFonts w:ascii="GHEA Grapalat" w:hAnsi="GHEA Grapalat"/>
                <w:color w:val="000000"/>
                <w:lang w:val="hy-AM"/>
              </w:rPr>
            </w:pPr>
          </w:p>
          <w:p w14:paraId="1068CBBA" w14:textId="77777777" w:rsidR="00BB554B" w:rsidRDefault="00BB554B" w:rsidP="004342FF">
            <w:pPr>
              <w:spacing w:line="360" w:lineRule="auto"/>
              <w:ind w:left="156" w:right="174" w:firstLine="270"/>
              <w:jc w:val="both"/>
              <w:rPr>
                <w:rFonts w:ascii="GHEA Grapalat" w:hAnsi="GHEA Grapalat"/>
                <w:color w:val="000000"/>
                <w:lang w:val="hy-AM"/>
              </w:rPr>
            </w:pPr>
          </w:p>
          <w:p w14:paraId="35A7524E" w14:textId="77777777" w:rsidR="00BB554B" w:rsidRDefault="00BB554B" w:rsidP="004342FF">
            <w:pPr>
              <w:spacing w:line="360" w:lineRule="auto"/>
              <w:ind w:left="156" w:right="174" w:firstLine="270"/>
              <w:jc w:val="both"/>
              <w:rPr>
                <w:rFonts w:ascii="GHEA Grapalat" w:hAnsi="GHEA Grapalat"/>
                <w:color w:val="000000"/>
                <w:lang w:val="hy-AM"/>
              </w:rPr>
            </w:pPr>
          </w:p>
          <w:p w14:paraId="6D0CD7E6" w14:textId="77777777" w:rsidR="00BB554B" w:rsidRDefault="00BB554B" w:rsidP="004342FF">
            <w:pPr>
              <w:spacing w:line="360" w:lineRule="auto"/>
              <w:ind w:left="156" w:right="174" w:firstLine="270"/>
              <w:jc w:val="both"/>
              <w:rPr>
                <w:rFonts w:ascii="GHEA Grapalat" w:hAnsi="GHEA Grapalat"/>
                <w:color w:val="000000"/>
                <w:lang w:val="hy-AM"/>
              </w:rPr>
            </w:pPr>
          </w:p>
          <w:p w14:paraId="0558A27A" w14:textId="77777777" w:rsidR="00BB554B" w:rsidRDefault="00BB554B" w:rsidP="004342FF">
            <w:pPr>
              <w:spacing w:line="360" w:lineRule="auto"/>
              <w:ind w:left="156" w:right="174" w:firstLine="270"/>
              <w:jc w:val="both"/>
              <w:rPr>
                <w:rFonts w:ascii="GHEA Grapalat" w:hAnsi="GHEA Grapalat"/>
                <w:color w:val="000000"/>
                <w:lang w:val="hy-AM"/>
              </w:rPr>
            </w:pPr>
          </w:p>
          <w:p w14:paraId="0C64815E" w14:textId="77777777" w:rsidR="00BB554B" w:rsidRDefault="00BB554B" w:rsidP="004342FF">
            <w:pPr>
              <w:spacing w:line="360" w:lineRule="auto"/>
              <w:ind w:left="156" w:right="174" w:firstLine="270"/>
              <w:jc w:val="both"/>
              <w:rPr>
                <w:rFonts w:ascii="GHEA Grapalat" w:hAnsi="GHEA Grapalat"/>
                <w:color w:val="000000"/>
                <w:lang w:val="hy-AM"/>
              </w:rPr>
            </w:pPr>
          </w:p>
          <w:p w14:paraId="194C8BC7" w14:textId="77777777" w:rsidR="00BB554B" w:rsidRDefault="00BB554B" w:rsidP="004342FF">
            <w:pPr>
              <w:spacing w:line="360" w:lineRule="auto"/>
              <w:ind w:left="156" w:right="174" w:firstLine="270"/>
              <w:jc w:val="both"/>
              <w:rPr>
                <w:rFonts w:ascii="GHEA Grapalat" w:hAnsi="GHEA Grapalat"/>
                <w:color w:val="000000"/>
                <w:lang w:val="hy-AM"/>
              </w:rPr>
            </w:pPr>
          </w:p>
          <w:p w14:paraId="5D9CF08A" w14:textId="77777777" w:rsidR="00BB554B" w:rsidRDefault="00BB554B" w:rsidP="004342FF">
            <w:pPr>
              <w:spacing w:line="360" w:lineRule="auto"/>
              <w:ind w:left="156" w:right="174" w:firstLine="270"/>
              <w:jc w:val="both"/>
              <w:rPr>
                <w:rFonts w:ascii="GHEA Grapalat" w:hAnsi="GHEA Grapalat"/>
                <w:color w:val="000000"/>
                <w:lang w:val="hy-AM"/>
              </w:rPr>
            </w:pPr>
          </w:p>
          <w:p w14:paraId="60146322" w14:textId="77777777" w:rsidR="00BB554B" w:rsidRDefault="00BB554B" w:rsidP="004342FF">
            <w:pPr>
              <w:spacing w:line="360" w:lineRule="auto"/>
              <w:ind w:left="156" w:right="174" w:firstLine="270"/>
              <w:jc w:val="both"/>
              <w:rPr>
                <w:rFonts w:ascii="GHEA Grapalat" w:hAnsi="GHEA Grapalat"/>
                <w:color w:val="000000"/>
                <w:lang w:val="hy-AM"/>
              </w:rPr>
            </w:pPr>
          </w:p>
          <w:p w14:paraId="76E55437" w14:textId="77777777" w:rsidR="00BB554B" w:rsidRDefault="00BB554B" w:rsidP="004342FF">
            <w:pPr>
              <w:spacing w:line="360" w:lineRule="auto"/>
              <w:ind w:left="156" w:right="174" w:firstLine="270"/>
              <w:jc w:val="both"/>
              <w:rPr>
                <w:rFonts w:ascii="GHEA Grapalat" w:hAnsi="GHEA Grapalat"/>
                <w:color w:val="000000"/>
                <w:lang w:val="hy-AM"/>
              </w:rPr>
            </w:pPr>
          </w:p>
          <w:p w14:paraId="6F1DAAB7" w14:textId="77777777" w:rsidR="00BB554B" w:rsidRDefault="00BB554B" w:rsidP="004342FF">
            <w:pPr>
              <w:spacing w:line="360" w:lineRule="auto"/>
              <w:ind w:left="156" w:right="174" w:firstLine="270"/>
              <w:jc w:val="both"/>
              <w:rPr>
                <w:rFonts w:ascii="GHEA Grapalat" w:hAnsi="GHEA Grapalat"/>
                <w:color w:val="000000"/>
                <w:lang w:val="hy-AM"/>
              </w:rPr>
            </w:pPr>
          </w:p>
          <w:p w14:paraId="73A7E186" w14:textId="77777777" w:rsidR="00BB554B" w:rsidRDefault="00BB554B" w:rsidP="004342FF">
            <w:pPr>
              <w:spacing w:line="360" w:lineRule="auto"/>
              <w:ind w:left="156" w:right="174" w:firstLine="270"/>
              <w:jc w:val="both"/>
              <w:rPr>
                <w:rFonts w:ascii="GHEA Grapalat" w:hAnsi="GHEA Grapalat"/>
                <w:color w:val="000000"/>
                <w:lang w:val="hy-AM"/>
              </w:rPr>
            </w:pPr>
          </w:p>
          <w:p w14:paraId="7AFB60BE" w14:textId="77777777" w:rsidR="00BB554B" w:rsidRDefault="00BB554B" w:rsidP="004342FF">
            <w:pPr>
              <w:spacing w:line="360" w:lineRule="auto"/>
              <w:ind w:left="156" w:right="174" w:firstLine="270"/>
              <w:jc w:val="both"/>
              <w:rPr>
                <w:rFonts w:ascii="GHEA Grapalat" w:hAnsi="GHEA Grapalat"/>
                <w:color w:val="000000"/>
                <w:lang w:val="hy-AM"/>
              </w:rPr>
            </w:pPr>
          </w:p>
          <w:p w14:paraId="66F8F0C7" w14:textId="77777777" w:rsidR="00BB554B" w:rsidRDefault="00BB554B" w:rsidP="004342FF">
            <w:pPr>
              <w:spacing w:line="360" w:lineRule="auto"/>
              <w:ind w:left="156" w:right="174" w:firstLine="270"/>
              <w:jc w:val="both"/>
              <w:rPr>
                <w:rFonts w:ascii="GHEA Grapalat" w:hAnsi="GHEA Grapalat"/>
                <w:color w:val="000000"/>
                <w:lang w:val="hy-AM"/>
              </w:rPr>
            </w:pPr>
          </w:p>
          <w:p w14:paraId="044B58AC" w14:textId="77777777" w:rsidR="00BB554B" w:rsidRDefault="00BB554B" w:rsidP="004342FF">
            <w:pPr>
              <w:spacing w:line="360" w:lineRule="auto"/>
              <w:ind w:left="156" w:right="174" w:firstLine="270"/>
              <w:jc w:val="both"/>
              <w:rPr>
                <w:rFonts w:ascii="GHEA Grapalat" w:hAnsi="GHEA Grapalat"/>
                <w:color w:val="000000"/>
                <w:lang w:val="hy-AM"/>
              </w:rPr>
            </w:pPr>
          </w:p>
          <w:p w14:paraId="52FD1629" w14:textId="39C9DBB5" w:rsidR="00BB554B" w:rsidRDefault="00BB554B"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t>Ընդունվել է։</w:t>
            </w:r>
          </w:p>
          <w:p w14:paraId="0FFE7A6F" w14:textId="30ABB956" w:rsidR="00615164" w:rsidRDefault="00615164" w:rsidP="004342FF">
            <w:pPr>
              <w:spacing w:line="360" w:lineRule="auto"/>
              <w:ind w:left="156" w:right="174" w:firstLine="270"/>
              <w:jc w:val="both"/>
              <w:rPr>
                <w:rFonts w:ascii="GHEA Grapalat" w:hAnsi="GHEA Grapalat"/>
                <w:color w:val="000000"/>
                <w:lang w:val="hy-AM"/>
              </w:rPr>
            </w:pPr>
          </w:p>
          <w:p w14:paraId="46F1D6E2" w14:textId="46CD703F" w:rsidR="00615164" w:rsidRDefault="00615164" w:rsidP="004342FF">
            <w:pPr>
              <w:spacing w:line="360" w:lineRule="auto"/>
              <w:ind w:left="156" w:right="174" w:firstLine="270"/>
              <w:jc w:val="both"/>
              <w:rPr>
                <w:rFonts w:ascii="GHEA Grapalat" w:hAnsi="GHEA Grapalat"/>
                <w:color w:val="000000"/>
                <w:lang w:val="hy-AM"/>
              </w:rPr>
            </w:pPr>
          </w:p>
          <w:p w14:paraId="5257FA0D" w14:textId="1420A469" w:rsidR="00615164" w:rsidRDefault="00615164" w:rsidP="004342FF">
            <w:pPr>
              <w:spacing w:line="360" w:lineRule="auto"/>
              <w:ind w:left="156" w:right="174" w:firstLine="270"/>
              <w:jc w:val="both"/>
              <w:rPr>
                <w:rFonts w:ascii="GHEA Grapalat" w:hAnsi="GHEA Grapalat"/>
                <w:color w:val="000000"/>
                <w:lang w:val="hy-AM"/>
              </w:rPr>
            </w:pPr>
          </w:p>
          <w:p w14:paraId="435001E6" w14:textId="6F659F68" w:rsidR="00615164" w:rsidRDefault="00615164" w:rsidP="004342FF">
            <w:pPr>
              <w:spacing w:line="360" w:lineRule="auto"/>
              <w:ind w:left="156" w:right="174" w:firstLine="270"/>
              <w:jc w:val="both"/>
              <w:rPr>
                <w:rFonts w:ascii="GHEA Grapalat" w:hAnsi="GHEA Grapalat"/>
                <w:color w:val="000000"/>
                <w:lang w:val="hy-AM"/>
              </w:rPr>
            </w:pPr>
          </w:p>
          <w:p w14:paraId="28A1443B" w14:textId="1DA02771" w:rsidR="00615164" w:rsidRDefault="00615164"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t>Ընդունվել է։</w:t>
            </w:r>
          </w:p>
          <w:p w14:paraId="75AA62C8" w14:textId="599562D3" w:rsidR="00BB554B" w:rsidRDefault="00BB554B" w:rsidP="004342FF">
            <w:pPr>
              <w:spacing w:line="360" w:lineRule="auto"/>
              <w:ind w:left="156" w:right="174" w:firstLine="270"/>
              <w:jc w:val="both"/>
              <w:rPr>
                <w:rFonts w:ascii="GHEA Grapalat" w:hAnsi="GHEA Grapalat"/>
                <w:color w:val="000000"/>
                <w:lang w:val="hy-AM"/>
              </w:rPr>
            </w:pPr>
          </w:p>
        </w:tc>
      </w:tr>
      <w:tr w:rsidR="00F65A24" w:rsidRPr="00622F43" w14:paraId="2D398642"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1F8B7BA2" w14:textId="77777777" w:rsidR="00433F86" w:rsidRPr="00433F86" w:rsidRDefault="00433F86" w:rsidP="00433F86">
            <w:pPr>
              <w:spacing w:line="276" w:lineRule="auto"/>
              <w:ind w:left="140" w:right="190" w:firstLine="180"/>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lastRenderedPageBreak/>
              <w:t>2. Նախագծի 2-րդ հոդվածի «նոր բովանդակությամբ հետևյալ խմբագրությամբ» բառերն անհրաժեշտ է փոխարինել «նոր խմբագրությամբ հետևյալ բովանդակությամբ» բառերով: Նույն դիտողությունը վերաբերում է Նախագծի 5-րդ հոդվածին:</w:t>
            </w:r>
          </w:p>
          <w:p w14:paraId="4512A97A" w14:textId="77777777" w:rsidR="00433F86" w:rsidRPr="00433F86" w:rsidRDefault="00433F86" w:rsidP="00433F86">
            <w:pPr>
              <w:spacing w:line="276" w:lineRule="auto"/>
              <w:ind w:left="140" w:right="190" w:firstLine="180"/>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t>Նախագծի 2-րդ հոդվածով նոր խմբագրությամբ շարադրվող Օրենքի 6-րդ հոդվածի վերաբերյալ հայտնում ենք հետևյալը.</w:t>
            </w:r>
          </w:p>
          <w:p w14:paraId="77FC8CED" w14:textId="77777777" w:rsidR="00433F86" w:rsidRPr="00433F86" w:rsidRDefault="00433F86" w:rsidP="00433F86">
            <w:pPr>
              <w:spacing w:line="276" w:lineRule="auto"/>
              <w:ind w:left="140" w:right="190" w:firstLine="180"/>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t>1) 1-ին մասի «իրավաբանական անձիք կամ անհատ ձեռնարկատերերը, ինչպես նաև պետական կամ համայնքային հիմնարկները» բառերն առաջարկում ենք փոխարինել «իրավաբանական անձիք, անհատ ձեռնարկատերերը, ինչպես նաև պետական և համայնքային հիմնարկները» բառերով:</w:t>
            </w:r>
          </w:p>
          <w:p w14:paraId="2EB7579C" w14:textId="77777777" w:rsidR="00433F86" w:rsidRPr="00433F86" w:rsidRDefault="00433F86" w:rsidP="00433F86">
            <w:pPr>
              <w:spacing w:line="276" w:lineRule="auto"/>
              <w:ind w:left="140" w:right="190" w:firstLine="180"/>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lastRenderedPageBreak/>
              <w:t>2) 3-րդ մասի «2-րդ կետի» բառերն անհրաժեշտ է փոխարինել «2-րդ մասի» բառերով:</w:t>
            </w:r>
          </w:p>
          <w:p w14:paraId="6D4E1F1F" w14:textId="7653A1F5" w:rsidR="00F65A24" w:rsidRPr="00433F86" w:rsidRDefault="00433F86" w:rsidP="00433F86">
            <w:pPr>
              <w:spacing w:line="276" w:lineRule="auto"/>
              <w:ind w:left="140" w:right="190" w:firstLine="180"/>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t>3) 10-րդ մասի համաձայն՝ հարգորոշմմաբ և հարգադրոշմմամբ զբաղվող անձանց աշխատակիցները պետք է ունենան համապատասխան որակավորում: Այս կապակցությամբ հարկ է նկատի ունենալ, որ Նախագծի 2-րդ հոդվածով նոր խմբագրությամբ շարադրվող 6-րդ հոդվածի 1-ին մասի համաձայն՝ հարգորոշումը և հարգադրոշմումը կատարելու իրավունք ունեն նաև պետական կամ համայնքային հիմնարկները, որոնց դեպքում «անձանց» ձևակերպումը կիրառելի չէ:</w:t>
            </w: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691B44BE" w14:textId="77777777" w:rsidR="00F65A24" w:rsidRDefault="00D17304"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lastRenderedPageBreak/>
              <w:t>Ընդունվել է։</w:t>
            </w:r>
          </w:p>
          <w:p w14:paraId="03F5648A" w14:textId="77777777" w:rsidR="00D17304" w:rsidRDefault="00D17304" w:rsidP="004342FF">
            <w:pPr>
              <w:spacing w:line="360" w:lineRule="auto"/>
              <w:ind w:left="156" w:right="174" w:firstLine="270"/>
              <w:jc w:val="both"/>
              <w:rPr>
                <w:rFonts w:ascii="GHEA Grapalat" w:hAnsi="GHEA Grapalat"/>
                <w:color w:val="000000"/>
                <w:lang w:val="hy-AM"/>
              </w:rPr>
            </w:pPr>
          </w:p>
          <w:p w14:paraId="4ED91FF2" w14:textId="77777777" w:rsidR="00D17304" w:rsidRDefault="00D17304" w:rsidP="004342FF">
            <w:pPr>
              <w:spacing w:line="360" w:lineRule="auto"/>
              <w:ind w:left="156" w:right="174" w:firstLine="270"/>
              <w:jc w:val="both"/>
              <w:rPr>
                <w:rFonts w:ascii="GHEA Grapalat" w:hAnsi="GHEA Grapalat"/>
                <w:color w:val="000000"/>
                <w:lang w:val="hy-AM"/>
              </w:rPr>
            </w:pPr>
          </w:p>
          <w:p w14:paraId="1AF3A611" w14:textId="77777777" w:rsidR="00D17304" w:rsidRDefault="00D17304" w:rsidP="004342FF">
            <w:pPr>
              <w:spacing w:line="360" w:lineRule="auto"/>
              <w:ind w:left="156" w:right="174" w:firstLine="270"/>
              <w:jc w:val="both"/>
              <w:rPr>
                <w:rFonts w:ascii="GHEA Grapalat" w:hAnsi="GHEA Grapalat"/>
                <w:color w:val="000000"/>
                <w:lang w:val="hy-AM"/>
              </w:rPr>
            </w:pPr>
          </w:p>
          <w:p w14:paraId="17219A23" w14:textId="77777777" w:rsidR="00D17304" w:rsidRDefault="00D17304" w:rsidP="004342FF">
            <w:pPr>
              <w:spacing w:line="360" w:lineRule="auto"/>
              <w:ind w:left="156" w:right="174" w:firstLine="270"/>
              <w:jc w:val="both"/>
              <w:rPr>
                <w:rFonts w:ascii="GHEA Grapalat" w:hAnsi="GHEA Grapalat"/>
                <w:color w:val="000000"/>
                <w:lang w:val="hy-AM"/>
              </w:rPr>
            </w:pPr>
          </w:p>
          <w:p w14:paraId="7A482A12" w14:textId="57F4F9C6" w:rsidR="00D17304" w:rsidRDefault="00D17304"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t>Ընդունվել է։</w:t>
            </w:r>
          </w:p>
          <w:p w14:paraId="6C1F101F" w14:textId="7EBA6460" w:rsidR="00D17304" w:rsidRDefault="00D17304" w:rsidP="004342FF">
            <w:pPr>
              <w:spacing w:line="360" w:lineRule="auto"/>
              <w:ind w:left="156" w:right="174" w:firstLine="270"/>
              <w:jc w:val="both"/>
              <w:rPr>
                <w:rFonts w:ascii="GHEA Grapalat" w:hAnsi="GHEA Grapalat"/>
                <w:color w:val="000000"/>
                <w:lang w:val="hy-AM"/>
              </w:rPr>
            </w:pPr>
          </w:p>
          <w:p w14:paraId="4FA9C577" w14:textId="3F09332F" w:rsidR="00D17304" w:rsidRDefault="00D17304" w:rsidP="004342FF">
            <w:pPr>
              <w:spacing w:line="360" w:lineRule="auto"/>
              <w:ind w:left="156" w:right="174" w:firstLine="270"/>
              <w:jc w:val="both"/>
              <w:rPr>
                <w:rFonts w:ascii="GHEA Grapalat" w:hAnsi="GHEA Grapalat"/>
                <w:color w:val="000000"/>
                <w:lang w:val="hy-AM"/>
              </w:rPr>
            </w:pPr>
          </w:p>
          <w:p w14:paraId="5EFD5A74" w14:textId="3883FFD0" w:rsidR="00D17304" w:rsidRDefault="00D17304" w:rsidP="004342FF">
            <w:pPr>
              <w:spacing w:line="360" w:lineRule="auto"/>
              <w:ind w:left="156" w:right="174" w:firstLine="270"/>
              <w:jc w:val="both"/>
              <w:rPr>
                <w:rFonts w:ascii="GHEA Grapalat" w:hAnsi="GHEA Grapalat"/>
                <w:color w:val="000000"/>
                <w:lang w:val="hy-AM"/>
              </w:rPr>
            </w:pPr>
          </w:p>
          <w:p w14:paraId="3AF9A914" w14:textId="083A2F76" w:rsidR="00D17304" w:rsidRDefault="00D17304"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lastRenderedPageBreak/>
              <w:t>Ընդունվել է։</w:t>
            </w:r>
          </w:p>
          <w:p w14:paraId="3B3B883A" w14:textId="75E5E20C" w:rsidR="00724429" w:rsidRDefault="00724429" w:rsidP="004342FF">
            <w:pPr>
              <w:spacing w:line="360" w:lineRule="auto"/>
              <w:ind w:left="156" w:right="174" w:firstLine="270"/>
              <w:jc w:val="both"/>
              <w:rPr>
                <w:rFonts w:ascii="GHEA Grapalat" w:hAnsi="GHEA Grapalat"/>
                <w:color w:val="000000"/>
                <w:lang w:val="hy-AM"/>
              </w:rPr>
            </w:pPr>
          </w:p>
          <w:p w14:paraId="0F1DE36B" w14:textId="2788D64F" w:rsidR="00724429" w:rsidRDefault="00724429"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t>Ընդունվել է։</w:t>
            </w:r>
          </w:p>
          <w:p w14:paraId="690CDAFA" w14:textId="7F22EF6D" w:rsidR="00D17304" w:rsidRDefault="00D17304" w:rsidP="004342FF">
            <w:pPr>
              <w:spacing w:line="360" w:lineRule="auto"/>
              <w:ind w:left="156" w:right="174" w:firstLine="270"/>
              <w:jc w:val="both"/>
              <w:rPr>
                <w:rFonts w:ascii="GHEA Grapalat" w:hAnsi="GHEA Grapalat"/>
                <w:color w:val="000000"/>
                <w:lang w:val="hy-AM"/>
              </w:rPr>
            </w:pPr>
          </w:p>
        </w:tc>
      </w:tr>
      <w:tr w:rsidR="00622F43" w:rsidRPr="00622F43" w14:paraId="1BFB7B14"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60711397" w14:textId="01792E84" w:rsidR="00622F43" w:rsidRPr="00433F86" w:rsidRDefault="00433F86" w:rsidP="00433F86">
            <w:pPr>
              <w:spacing w:line="276" w:lineRule="auto"/>
              <w:ind w:left="140" w:right="190" w:firstLine="180"/>
              <w:contextualSpacing/>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lastRenderedPageBreak/>
              <w:t>3. Նախագծի 3-րդ հոդվածի 1-ին մասի «հետևյալ խմագրությամբ նոր բովանդակությամբ» բառերն անհրաժեշտ է փոխարինել «նոր խմբագրությամբ հետևյալ բովանդակությամբ» բառերով, իսկ Նախագծի 5-րդ հոդվածի «նոր բովանդակությամբ հետևյալ խմբագրությամբ» բառերն անհրաժեշտ է փոխարինել «նոր խմբագրությամբ հետևյալ բովանդակությամբ» բառերով:</w:t>
            </w: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6D0961D8" w14:textId="4BA00760" w:rsidR="00622F43" w:rsidRDefault="00DF384B"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t>Ընդունվել է։</w:t>
            </w:r>
          </w:p>
        </w:tc>
      </w:tr>
      <w:tr w:rsidR="00622F43" w:rsidRPr="00622F43" w14:paraId="55145789"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07163022" w14:textId="20FA30D5" w:rsidR="00622F43" w:rsidRPr="00433F86" w:rsidRDefault="00433F86" w:rsidP="00433F86">
            <w:pPr>
              <w:spacing w:line="276" w:lineRule="auto"/>
              <w:ind w:left="140" w:right="190" w:firstLine="180"/>
              <w:contextualSpacing/>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t xml:space="preserve">4. Նախագծի 6-րդ հոդվածի «նոր հոդված հետևյալ խմբագրությամբ» բառերն անհրաժեշտ է փոխարինել «նոր 11.1-ին հոդված հետևյալ բովանդակությամբ» բառերով: Նշված հոդվածով լրացվող հոդվածի վերնագիրն է՝ թանկարժեք մետաղների արտադրություն, թանկարժեք քարերի մշակում, թանկարժեք մետաղների և թանկարժեք քարերի </w:t>
            </w:r>
            <w:r w:rsidRPr="00433F86">
              <w:rPr>
                <w:rFonts w:ascii="GHEA Grapalat" w:hAnsi="GHEA Grapalat"/>
                <w:color w:val="000000"/>
                <w:shd w:val="clear" w:color="auto" w:fill="FFFFFF"/>
                <w:lang w:val="hy-AM"/>
              </w:rPr>
              <w:lastRenderedPageBreak/>
              <w:t>շրջանառություն, իրականացնող անձանց ռեեստրը, մինչդեռ՝ նույն հոդվածի 1-ին մասը վերաբերում է թանկարժեք մետաղների և թանկարժեք քարերի, այդ թվում՝ թանկարժեք մետաղներ պարունակող հանքային հումքի հետ գործառնություն իրականացնող իրավաբանական անձանց և անհատ ձեռնարկատերերի հաշվառման ռեեստրին: Նկատի ունենալով «Նորմատիվ իրավական ակտերի մասին» օրենքի 14-րդ հոդվածի 8-րդ մասը, համաձայն որի՝ հոդվածների վերնագրերը համապատասխանում են հոդվածների բովանդակությանը՝ անհրաժեշտ է լրացվող 11.1-ին հոդվածը վերանայել: </w:t>
            </w: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7941317C" w14:textId="7069B54F" w:rsidR="00622F43" w:rsidRDefault="00C41397"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lastRenderedPageBreak/>
              <w:t>Ընդունվել է։</w:t>
            </w:r>
          </w:p>
        </w:tc>
      </w:tr>
      <w:tr w:rsidR="00622F43" w:rsidRPr="00622F43" w14:paraId="7238B674"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3C241D73" w14:textId="2CDB4FDE" w:rsidR="00622F43" w:rsidRPr="003F6501" w:rsidRDefault="00433F86" w:rsidP="003F6501">
            <w:pPr>
              <w:spacing w:line="276" w:lineRule="auto"/>
              <w:ind w:left="140" w:right="190" w:firstLine="180"/>
              <w:contextualSpacing/>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lastRenderedPageBreak/>
              <w:t xml:space="preserve">5. Նախագծի 7-րդ և 8-րդ հոդվածներով նախատեսված փոփոխությունների արդյունքում նախատեսվում է Օրենքի խախտման դեպքում պատասխանատվության միջոցներից հանել տուգանքի նշանակումը: Այս կապակցությամբ հարկ է նկատի ունենալ «Նորմատիվ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Տվյալ դեպքում հիմնավորված չէ, թե ինչով է պայմանավորված նախատեսված փոփոխությունները, ինչը հնարավորություն չի </w:t>
            </w:r>
            <w:r w:rsidRPr="00433F86">
              <w:rPr>
                <w:rFonts w:ascii="GHEA Grapalat" w:hAnsi="GHEA Grapalat"/>
                <w:color w:val="000000"/>
                <w:shd w:val="clear" w:color="auto" w:fill="FFFFFF"/>
                <w:lang w:val="hy-AM"/>
              </w:rPr>
              <w:lastRenderedPageBreak/>
              <w:t>տալիս գնահատել դրանց ընդունման անհրաժեշտությունը, հետևաբար գտնում ենք, որ Նախագծի հիմնավորումն անհրաժեշտ է լրամշակել: Հարկ է նկատի ունենալ, որ «Նորմատիվ իրավական ակտերի մասին» օրենքի 6-րդ հոդվածի 5-րդ մասի պահանջները պահպանված չեն նաև «Վարչական իրավախախտումների վերաբերյալ» Հայաստանի Հանրապետության օրենսգրքում լրացում կատարելու մասին» օրենքի նախագծի դեպքում, մասնավորապես՝ նշված նախագծով նախատեսվում է «Վարչական իրավախախտումների վերաբերյալ» օրենսգրքի 189.1-ին հոդվածով սահմանված իրավախախտումների համար տուգանքների չափի մեծացում, ինչը ևս հիմնավորված չէ:</w:t>
            </w: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508AA715" w14:textId="4C1C21C8" w:rsidR="00622F43" w:rsidRDefault="008601E4"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lastRenderedPageBreak/>
              <w:t>Ընդունվել է։</w:t>
            </w:r>
          </w:p>
        </w:tc>
      </w:tr>
      <w:tr w:rsidR="00622F43" w:rsidRPr="00622F43" w14:paraId="10B2A8F8"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5F925D0A" w14:textId="7493D561" w:rsidR="00622F43" w:rsidRPr="003F6501" w:rsidRDefault="00433F86" w:rsidP="003F6501">
            <w:pPr>
              <w:spacing w:line="276" w:lineRule="auto"/>
              <w:ind w:left="140" w:right="190" w:firstLine="180"/>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lastRenderedPageBreak/>
              <w:t>6. Նախագծի համարակալումն անհրաժեշտ է համապատասխանեցնել «Նորմատիվ իրավական ակտերի մասին» օրենքի 14-րդ հոդվածի պահանջներին:</w:t>
            </w: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0D084102" w14:textId="06FCF637" w:rsidR="00622F43" w:rsidRDefault="00D0387D" w:rsidP="004342FF">
            <w:pPr>
              <w:spacing w:line="360" w:lineRule="auto"/>
              <w:ind w:left="156" w:right="174" w:firstLine="270"/>
              <w:jc w:val="both"/>
              <w:rPr>
                <w:rFonts w:ascii="GHEA Grapalat" w:hAnsi="GHEA Grapalat"/>
                <w:color w:val="000000"/>
                <w:lang w:val="hy-AM"/>
              </w:rPr>
            </w:pPr>
            <w:r>
              <w:rPr>
                <w:rFonts w:ascii="GHEA Grapalat" w:hAnsi="GHEA Grapalat"/>
                <w:color w:val="000000"/>
                <w:lang w:val="hy-AM"/>
              </w:rPr>
              <w:t>Ընդունվել է։</w:t>
            </w:r>
          </w:p>
        </w:tc>
      </w:tr>
      <w:tr w:rsidR="00622F43" w:rsidRPr="00622F43" w14:paraId="00C1B2F1" w14:textId="77777777" w:rsidTr="009F6810">
        <w:trPr>
          <w:tblCellSpacing w:w="0" w:type="dxa"/>
        </w:trPr>
        <w:tc>
          <w:tcPr>
            <w:tcW w:w="7374" w:type="dxa"/>
            <w:tcBorders>
              <w:top w:val="outset" w:sz="6" w:space="0" w:color="auto"/>
              <w:left w:val="outset" w:sz="6" w:space="0" w:color="auto"/>
              <w:bottom w:val="outset" w:sz="6" w:space="0" w:color="auto"/>
              <w:right w:val="outset" w:sz="6" w:space="0" w:color="auto"/>
            </w:tcBorders>
            <w:shd w:val="clear" w:color="auto" w:fill="FFFFFF"/>
          </w:tcPr>
          <w:p w14:paraId="37CD5DC2" w14:textId="666DF35B" w:rsidR="00622F43" w:rsidRPr="003F6501" w:rsidRDefault="00433F86" w:rsidP="003F6501">
            <w:pPr>
              <w:spacing w:line="276" w:lineRule="auto"/>
              <w:ind w:left="140" w:right="190" w:firstLine="180"/>
              <w:contextualSpacing/>
              <w:jc w:val="both"/>
              <w:rPr>
                <w:rFonts w:ascii="GHEA Grapalat" w:hAnsi="GHEA Grapalat"/>
                <w:color w:val="000000"/>
                <w:shd w:val="clear" w:color="auto" w:fill="FFFFFF"/>
                <w:lang w:val="hy-AM"/>
              </w:rPr>
            </w:pPr>
            <w:r w:rsidRPr="00433F86">
              <w:rPr>
                <w:rFonts w:ascii="GHEA Grapalat" w:hAnsi="GHEA Grapalat"/>
                <w:color w:val="000000"/>
                <w:shd w:val="clear" w:color="auto" w:fill="FFFFFF"/>
                <w:lang w:val="hy-AM"/>
              </w:rPr>
              <w:t xml:space="preserve">«Թանկարժեք մետաղների և թանկարժեք քարերի, այդ թվում` թանկարժեք մետաղներ պարունակող հանքային հումքի հետ գործառնություն իրականացնող իրավաբանական անձանց և անհատ ձեռնարկատերերի ռեեստր սահմանելու մասին» ՀՀ կառավարության որոշման նախագծի նախաբանում որպես լիազորող նորմ հղում է կատարվել Նախագծով լրացվող 11.1-ին հոդվածին: Այս կապակցությամբ հարկ է նկատի ունենալ, որ Նախագիծը որով լրացվում է լիազորող նորմը դեռևս ընդունված չէ, ուստի հայտնում ենք՝ «Թանկարժեք մետաղների և </w:t>
            </w:r>
            <w:r w:rsidRPr="00433F86">
              <w:rPr>
                <w:rFonts w:ascii="GHEA Grapalat" w:hAnsi="GHEA Grapalat"/>
                <w:color w:val="000000"/>
                <w:shd w:val="clear" w:color="auto" w:fill="FFFFFF"/>
                <w:lang w:val="hy-AM"/>
              </w:rPr>
              <w:lastRenderedPageBreak/>
              <w:t>թանկարժեք քարերի, այդ թվում` թանկարժեք մետաղներ պարունակող հանքային հումքի հետ գործառնություն իրականացնող իրավաբանական անձանց և անհատ ձեռնարկատերերի ռեեստր սահմանելու մասին» ՀՀ կառավարության որոշման նախագծի վերաբերյալ պետական փորձագիտական եզրակացություն չի տրամադրվում:</w:t>
            </w:r>
          </w:p>
        </w:tc>
        <w:tc>
          <w:tcPr>
            <w:tcW w:w="6165" w:type="dxa"/>
            <w:gridSpan w:val="2"/>
            <w:tcBorders>
              <w:top w:val="outset" w:sz="6" w:space="0" w:color="auto"/>
              <w:left w:val="outset" w:sz="6" w:space="0" w:color="auto"/>
              <w:bottom w:val="outset" w:sz="6" w:space="0" w:color="auto"/>
              <w:right w:val="outset" w:sz="6" w:space="0" w:color="auto"/>
            </w:tcBorders>
            <w:shd w:val="clear" w:color="auto" w:fill="FFFFFF"/>
          </w:tcPr>
          <w:p w14:paraId="5C92A49B" w14:textId="4F2E8C05" w:rsidR="00622F43" w:rsidRPr="00AE718E" w:rsidRDefault="00AE718E" w:rsidP="004342FF">
            <w:pPr>
              <w:spacing w:line="360" w:lineRule="auto"/>
              <w:ind w:left="156" w:right="174" w:firstLine="270"/>
              <w:jc w:val="both"/>
              <w:rPr>
                <w:rFonts w:ascii="GHEA Grapalat" w:hAnsi="GHEA Grapalat"/>
                <w:color w:val="000000"/>
                <w:lang w:val="en-US"/>
              </w:rPr>
            </w:pPr>
            <w:proofErr w:type="spellStart"/>
            <w:r>
              <w:rPr>
                <w:rFonts w:ascii="GHEA Grapalat" w:hAnsi="GHEA Grapalat"/>
                <w:color w:val="000000"/>
                <w:lang w:val="en-US"/>
              </w:rPr>
              <w:lastRenderedPageBreak/>
              <w:t>Ընդունվել</w:t>
            </w:r>
            <w:proofErr w:type="spellEnd"/>
            <w:r>
              <w:rPr>
                <w:rFonts w:ascii="GHEA Grapalat" w:hAnsi="GHEA Grapalat"/>
                <w:color w:val="000000"/>
                <w:lang w:val="en-US"/>
              </w:rPr>
              <w:t xml:space="preserve"> է։</w:t>
            </w:r>
          </w:p>
        </w:tc>
      </w:tr>
    </w:tbl>
    <w:p w14:paraId="0DD39B7B" w14:textId="77777777" w:rsidR="00AB5722" w:rsidRPr="00622F43" w:rsidRDefault="003E3D0A">
      <w:pPr>
        <w:rPr>
          <w:lang w:val="hy-AM"/>
        </w:rPr>
      </w:pPr>
    </w:p>
    <w:sectPr w:rsidR="00AB5722" w:rsidRPr="00622F43" w:rsidSect="008045E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37C81"/>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65F2512A"/>
    <w:multiLevelType w:val="hybridMultilevel"/>
    <w:tmpl w:val="1682D6B2"/>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039"/>
    <w:rsid w:val="0004059D"/>
    <w:rsid w:val="00051F6F"/>
    <w:rsid w:val="000D1106"/>
    <w:rsid w:val="00316E61"/>
    <w:rsid w:val="00350B26"/>
    <w:rsid w:val="003608D7"/>
    <w:rsid w:val="003E3D0A"/>
    <w:rsid w:val="003F6501"/>
    <w:rsid w:val="00424283"/>
    <w:rsid w:val="00433F86"/>
    <w:rsid w:val="004E4B41"/>
    <w:rsid w:val="00543E90"/>
    <w:rsid w:val="005A4FFF"/>
    <w:rsid w:val="005B0C99"/>
    <w:rsid w:val="00610077"/>
    <w:rsid w:val="006125F5"/>
    <w:rsid w:val="00615164"/>
    <w:rsid w:val="00622F43"/>
    <w:rsid w:val="0067273E"/>
    <w:rsid w:val="007025A7"/>
    <w:rsid w:val="00724429"/>
    <w:rsid w:val="007E432F"/>
    <w:rsid w:val="008045EE"/>
    <w:rsid w:val="008601E4"/>
    <w:rsid w:val="008A0DA4"/>
    <w:rsid w:val="0098650F"/>
    <w:rsid w:val="009F6810"/>
    <w:rsid w:val="00AE718E"/>
    <w:rsid w:val="00BB554B"/>
    <w:rsid w:val="00BF5A78"/>
    <w:rsid w:val="00C41397"/>
    <w:rsid w:val="00CC6EC5"/>
    <w:rsid w:val="00D0387D"/>
    <w:rsid w:val="00D17304"/>
    <w:rsid w:val="00DF384B"/>
    <w:rsid w:val="00F65A24"/>
    <w:rsid w:val="00F71039"/>
    <w:rsid w:val="00F77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405A3"/>
  <w15:chartTrackingRefBased/>
  <w15:docId w15:val="{CEAD4C68-17E4-4EF7-BD81-A6FAD092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5E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8045EE"/>
    <w:pPr>
      <w:spacing w:before="100" w:beforeAutospacing="1" w:after="100" w:afterAutospacing="1"/>
    </w:pPr>
    <w:rPr>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045EE"/>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8045EE"/>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8045EE"/>
    <w:rPr>
      <w:rFonts w:ascii="Calibri" w:eastAsia="Calibri" w:hAnsi="Calibri" w:cs="Times New Roman"/>
    </w:rPr>
  </w:style>
  <w:style w:type="paragraph" w:styleId="BodyText2">
    <w:name w:val="Body Text 2"/>
    <w:basedOn w:val="Normal"/>
    <w:link w:val="BodyText2Char"/>
    <w:uiPriority w:val="99"/>
    <w:semiHidden/>
    <w:unhideWhenUsed/>
    <w:rsid w:val="008045EE"/>
    <w:pPr>
      <w:spacing w:after="120" w:line="480" w:lineRule="auto"/>
    </w:pPr>
  </w:style>
  <w:style w:type="character" w:customStyle="1" w:styleId="BodyText2Char">
    <w:name w:val="Body Text 2 Char"/>
    <w:basedOn w:val="DefaultParagraphFont"/>
    <w:link w:val="BodyText2"/>
    <w:uiPriority w:val="99"/>
    <w:semiHidden/>
    <w:rsid w:val="008045E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868196">
      <w:bodyDiv w:val="1"/>
      <w:marLeft w:val="0"/>
      <w:marRight w:val="0"/>
      <w:marTop w:val="0"/>
      <w:marBottom w:val="0"/>
      <w:divBdr>
        <w:top w:val="none" w:sz="0" w:space="0" w:color="auto"/>
        <w:left w:val="none" w:sz="0" w:space="0" w:color="auto"/>
        <w:bottom w:val="none" w:sz="0" w:space="0" w:color="auto"/>
        <w:right w:val="none" w:sz="0" w:space="0" w:color="auto"/>
      </w:divBdr>
    </w:div>
    <w:div w:id="887447826">
      <w:bodyDiv w:val="1"/>
      <w:marLeft w:val="0"/>
      <w:marRight w:val="0"/>
      <w:marTop w:val="0"/>
      <w:marBottom w:val="0"/>
      <w:divBdr>
        <w:top w:val="none" w:sz="0" w:space="0" w:color="auto"/>
        <w:left w:val="none" w:sz="0" w:space="0" w:color="auto"/>
        <w:bottom w:val="none" w:sz="0" w:space="0" w:color="auto"/>
        <w:right w:val="none" w:sz="0" w:space="0" w:color="auto"/>
      </w:divBdr>
    </w:div>
    <w:div w:id="1314480400">
      <w:bodyDiv w:val="1"/>
      <w:marLeft w:val="0"/>
      <w:marRight w:val="0"/>
      <w:marTop w:val="0"/>
      <w:marBottom w:val="0"/>
      <w:divBdr>
        <w:top w:val="none" w:sz="0" w:space="0" w:color="auto"/>
        <w:left w:val="none" w:sz="0" w:space="0" w:color="auto"/>
        <w:bottom w:val="none" w:sz="0" w:space="0" w:color="auto"/>
        <w:right w:val="none" w:sz="0" w:space="0" w:color="auto"/>
      </w:divBdr>
    </w:div>
    <w:div w:id="193798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1663</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Armine A. Petrosyan</cp:lastModifiedBy>
  <cp:revision>3</cp:revision>
  <dcterms:created xsi:type="dcterms:W3CDTF">2022-01-14T07:43:00Z</dcterms:created>
  <dcterms:modified xsi:type="dcterms:W3CDTF">2022-02-04T11:35:00Z</dcterms:modified>
</cp:coreProperties>
</file>