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DDD" w:rsidRDefault="00611DDD" w:rsidP="00611DDD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ՀԻՄՆԱՎՈՐՈՒՄ</w:t>
      </w:r>
    </w:p>
    <w:p w:rsidR="00611DDD" w:rsidRDefault="00611DDD" w:rsidP="00611DDD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«ԿՐԹՈՒԹՅԱՆ ԵՎ ԳԻՏՈՒԹՅԱՆ ԲՆԱԳԱՎԱՌՈՒՄ ՆՇԱՆԱԿԱԼԻ </w:t>
      </w:r>
      <w:proofErr w:type="gramStart"/>
      <w:r>
        <w:rPr>
          <w:rFonts w:ascii="GHEA Grapalat" w:hAnsi="GHEA Grapalat"/>
          <w:b/>
          <w:sz w:val="24"/>
          <w:szCs w:val="24"/>
        </w:rPr>
        <w:t>ՆՎԱՃՈՒՄՆԵՐ  ՈՒՆԵՆԱԼՈՒ</w:t>
      </w:r>
      <w:proofErr w:type="gramEnd"/>
      <w:r>
        <w:rPr>
          <w:rFonts w:ascii="GHEA Grapalat" w:hAnsi="GHEA Grapalat"/>
          <w:b/>
          <w:sz w:val="24"/>
          <w:szCs w:val="24"/>
        </w:rPr>
        <w:t xml:space="preserve"> ՀԱՄԱՐ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ՊԱՐՏԱԴԻՐ ԶԻՆՎՈՐԱԿԱՆ ԾԱՌԱՅՈՒԹՅԱՆ ԶՈՐԱԿՈՉԻՑ ՏՐՎԱԾ ՏԱՐԿԵՏՈՒՄԸ ԴԱԴԱՐԵՑՆԵԼՈՒ ԵՎ ՀԱՅԱՍՏԱՆԻ ՀԱՆՐԱՊԵՏՈՒԹՅԱՆ ԿԱՌԱՎԱՐՈՒԹՅԱՆ 2019 ԹՎԱԿԱՆԻ ՀՈՒՆՎԱՐԻ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24-Ի </w:t>
      </w:r>
      <w:r>
        <w:rPr>
          <w:rFonts w:ascii="GHEA Grapalat" w:hAnsi="GHEA Grapalat"/>
          <w:b/>
          <w:sz w:val="24"/>
          <w:szCs w:val="24"/>
        </w:rPr>
        <w:t>N 21-Ա ՈՐՈՇՄԱՆ ՄԵՋ ՓՈՓՈԽՈՒԹՅՈՒՆ ԿԱՏԱՐԵԼՈՒ ՄԱՍԻՆ» ՀԱՅԱՍՏԱՆԻ ՀԱՆՐԱՊԵՏՈՒԹՅԱՆ ԿԱՌԱՎԱՐՈՒԹՅԱՆ ՈՐՈՇՄԱՆ ԸՆԴՈՒՆՄԱՆ</w:t>
      </w:r>
    </w:p>
    <w:p w:rsidR="00611DDD" w:rsidRDefault="00611DDD" w:rsidP="00611DDD">
      <w:pPr>
        <w:rPr>
          <w:rFonts w:ascii="GHEA Grapalat" w:hAnsi="GHEA Grapalat"/>
          <w:sz w:val="24"/>
          <w:szCs w:val="24"/>
        </w:rPr>
      </w:pPr>
    </w:p>
    <w:p w:rsidR="00611DDD" w:rsidRDefault="00611DDD" w:rsidP="00611DDD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Կրթության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գիտության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բնագավառում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նշանակալի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նվաճումների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պարտադիր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զինվորական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զորակոչից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տրված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տարկետումը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դադարեցնելու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2019 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հունվարի</w:t>
      </w:r>
      <w:proofErr w:type="spellEnd"/>
      <w:r>
        <w:rPr>
          <w:rFonts w:ascii="GHEA Grapalat" w:hAnsi="GHEA Grapalat"/>
          <w:sz w:val="24"/>
          <w:szCs w:val="24"/>
        </w:rPr>
        <w:t xml:space="preserve"> 24-ի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N 21-</w:t>
      </w:r>
      <w:r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 ՀՀ 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նախագիծը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մշակվել</w:t>
      </w:r>
      <w:proofErr w:type="spellEnd"/>
      <w:r>
        <w:rPr>
          <w:rFonts w:ascii="GHEA Grapalat" w:hAnsi="GHEA Grapalat"/>
          <w:sz w:val="24"/>
          <w:szCs w:val="24"/>
        </w:rPr>
        <w:t xml:space="preserve"> է՝  </w:t>
      </w: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</w:rPr>
        <w:t>Զինվորական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զինծառայողի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կարգավիճակի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22 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</w:rPr>
        <w:t xml:space="preserve"> 5-րդ </w:t>
      </w:r>
      <w:proofErr w:type="spellStart"/>
      <w:r>
        <w:rPr>
          <w:rFonts w:ascii="GHEA Grapalat" w:hAnsi="GHEA Grapalat"/>
          <w:sz w:val="24"/>
          <w:szCs w:val="24"/>
        </w:rPr>
        <w:t>մասը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Հայաuտանի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2018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ապրիլի</w:t>
      </w:r>
      <w:proofErr w:type="spellEnd"/>
      <w:r>
        <w:rPr>
          <w:rFonts w:ascii="GHEA Grapalat" w:hAnsi="GHEA Grapalat"/>
          <w:sz w:val="24"/>
          <w:szCs w:val="24"/>
        </w:rPr>
        <w:t xml:space="preserve"> 12-ի № 451-Ն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հավելվածի</w:t>
      </w:r>
      <w:proofErr w:type="spellEnd"/>
      <w:r>
        <w:rPr>
          <w:rFonts w:ascii="GHEA Grapalat" w:hAnsi="GHEA Grapalat"/>
          <w:sz w:val="24"/>
          <w:szCs w:val="24"/>
        </w:rPr>
        <w:t xml:space="preserve"> 12-րդ </w:t>
      </w:r>
      <w:proofErr w:type="spellStart"/>
      <w:r>
        <w:rPr>
          <w:rFonts w:ascii="GHEA Grapalat" w:hAnsi="GHEA Grapalat"/>
          <w:sz w:val="24"/>
          <w:szCs w:val="24"/>
        </w:rPr>
        <w:t>կետը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է,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</w:rPr>
        <w:t>Տրված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տարկետման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ժամկետի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ընթացքում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ուսումնառությունը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դադարեցվելու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ինչպես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կարգի</w:t>
      </w:r>
      <w:proofErr w:type="spellEnd"/>
      <w:r>
        <w:rPr>
          <w:rFonts w:ascii="GHEA Grapalat" w:hAnsi="GHEA Grapalat"/>
          <w:sz w:val="24"/>
          <w:szCs w:val="24"/>
        </w:rPr>
        <w:t xml:space="preserve"> 11-րդ </w:t>
      </w:r>
      <w:proofErr w:type="spellStart"/>
      <w:r>
        <w:rPr>
          <w:rFonts w:ascii="GHEA Grapalat" w:hAnsi="GHEA Grapalat"/>
          <w:sz w:val="24"/>
          <w:szCs w:val="24"/>
        </w:rPr>
        <w:t>կետով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փաստաթղթերը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ժամկետում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չներկայացվելու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դեպքերում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գիտության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բնագավառի</w:t>
      </w:r>
      <w:proofErr w:type="spellEnd"/>
      <w:r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>
        <w:rPr>
          <w:rFonts w:ascii="GHEA Grapalat" w:hAnsi="GHEA Grapalat"/>
          <w:sz w:val="24"/>
          <w:szCs w:val="24"/>
        </w:rPr>
        <w:t>լիազոր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մարմինը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ներկայացնում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տրված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տարկետումը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դադարեցնելու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նախագիծ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ընդունումից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հետո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կորցնում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տարկետման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իրավունքը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ենթակա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պարտադիր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զինվորական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զորակոչի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օրենքով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կարգով</w:t>
      </w:r>
      <w:proofErr w:type="spellEnd"/>
      <w:r>
        <w:rPr>
          <w:rFonts w:ascii="GHEA Grapalat" w:hAnsi="GHEA Grapalat"/>
          <w:sz w:val="24"/>
          <w:szCs w:val="24"/>
        </w:rPr>
        <w:t xml:space="preserve">:»: </w:t>
      </w: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հանգամանքը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նշված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ներկայացրել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ուսանող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լինելու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վերաբերյալ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տեղեկանքը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առաջացել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lastRenderedPageBreak/>
        <w:t>փոփոխություններ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2019 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հունվարի</w:t>
      </w:r>
      <w:proofErr w:type="spellEnd"/>
      <w:r>
        <w:rPr>
          <w:rFonts w:ascii="GHEA Grapalat" w:hAnsi="GHEA Grapalat"/>
          <w:sz w:val="24"/>
          <w:szCs w:val="24"/>
        </w:rPr>
        <w:t xml:space="preserve"> 24-ի  «</w:t>
      </w:r>
      <w:proofErr w:type="spellStart"/>
      <w:r>
        <w:rPr>
          <w:rFonts w:ascii="GHEA Grapalat" w:hAnsi="GHEA Grapalat"/>
          <w:sz w:val="24"/>
          <w:szCs w:val="24"/>
        </w:rPr>
        <w:t>Կրթության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գիտության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բնագավառում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նշանակալի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նվաճումներ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ունեցող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շարք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շարքային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պարտադիր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զինվորական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զորակոչից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տարկետում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№ 21-Ա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</w:t>
      </w:r>
      <w:proofErr w:type="spellEnd"/>
      <w:r>
        <w:rPr>
          <w:rFonts w:ascii="GHEA Grapalat" w:hAnsi="GHEA Grapalat"/>
          <w:sz w:val="24"/>
          <w:szCs w:val="24"/>
        </w:rPr>
        <w:t>։</w:t>
      </w:r>
    </w:p>
    <w:p w:rsidR="00611DDD" w:rsidRDefault="00611DDD" w:rsidP="00611DDD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>«</w:t>
      </w:r>
      <w:proofErr w:type="spellStart"/>
      <w:r>
        <w:rPr>
          <w:rFonts w:ascii="GHEA Grapalat" w:hAnsi="GHEA Grapalat"/>
          <w:sz w:val="24"/>
          <w:szCs w:val="24"/>
        </w:rPr>
        <w:t>Կրթության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գիտության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բնագավառում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նշանակալի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նվաճումներ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ունեցող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շարք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շարքային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պարտադիր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զինվորական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զորակոչից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տարկետում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№ 21-Ա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կապակցությամբ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>
        <w:rPr>
          <w:rFonts w:ascii="GHEA Grapalat" w:hAnsi="GHEA Grapalat"/>
          <w:sz w:val="24"/>
          <w:szCs w:val="24"/>
        </w:rPr>
        <w:t>բյուջեում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>
        <w:rPr>
          <w:rFonts w:ascii="GHEA Grapalat" w:hAnsi="GHEA Grapalat"/>
          <w:sz w:val="24"/>
          <w:szCs w:val="24"/>
        </w:rPr>
        <w:t>ծախսերի</w:t>
      </w:r>
      <w:proofErr w:type="spellEnd"/>
      <w:proofErr w:type="gram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եկամուտների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էական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ավելացում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նվազեցում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նախատեսվում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611DDD" w:rsidRDefault="00611DDD" w:rsidP="00611DDD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Նախագիծը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բխում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ռազմավարական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փաստաթղթերից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3B5A0D" w:rsidRDefault="003B5A0D">
      <w:bookmarkStart w:id="0" w:name="_GoBack"/>
      <w:bookmarkEnd w:id="0"/>
    </w:p>
    <w:sectPr w:rsidR="003B5A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B0"/>
    <w:rsid w:val="003B5A0D"/>
    <w:rsid w:val="00611DDD"/>
    <w:rsid w:val="00BE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7F5642-10E9-49F0-A4AA-D2F53628F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DDD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2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</cp:revision>
  <dcterms:created xsi:type="dcterms:W3CDTF">2022-02-09T17:32:00Z</dcterms:created>
  <dcterms:modified xsi:type="dcterms:W3CDTF">2022-02-09T17:33:00Z</dcterms:modified>
</cp:coreProperties>
</file>