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6993D04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A33F5">
        <w:rPr>
          <w:rFonts w:ascii="GHEA Grapalat" w:eastAsia="Times New Roman" w:hAnsi="GHEA Grapalat" w:cs="Times New Roman"/>
          <w:sz w:val="24"/>
          <w:szCs w:val="24"/>
          <w:lang w:val="hy-AM"/>
        </w:rPr>
        <w:t>ՖԱՆՖՐՈՒԹ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2431A95" w:rsidR="0077537C" w:rsidRPr="0077537C" w:rsidRDefault="00AA33F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CC1D7D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</w:rPr>
              <w:t>01/2-1/2528-2022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5D789" w14:textId="7578C836" w:rsidR="00AA33F5" w:rsidRPr="00AA33F5" w:rsidRDefault="0077537C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A3A6408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1FEE3EF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84920CB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</w:rPr>
              <w:t>01/3-2/9614-2022</w:t>
            </w:r>
          </w:p>
        </w:tc>
      </w:tr>
      <w:tr w:rsidR="0077537C" w:rsidRPr="0077537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68743C" w14:textId="77777777" w:rsidR="00AA33F5" w:rsidRPr="00AA33F5" w:rsidRDefault="0016145A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«ՖԱՆՖՐՈՒԹ»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ցանկում նշված տողերի ապրանքների վերաբերյալ ներկայացված տեղեկությունները 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բավարար չեն ԵՏՄ ԱՏԳ ԱԱ դասակարգման ճշգրտության վերաբերյալ դիրքորոշում ներկայացնելու համար:</w:t>
            </w:r>
          </w:p>
          <w:p w14:paraId="753FFF9B" w14:textId="77777777" w:rsidR="00AA33F5" w:rsidRPr="00AA33F5" w:rsidRDefault="00AA33F5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«ՖԱՆՖՐՈՒԹ» սահմանափակ պատասխանատվությամբ ընկերությունը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(ՀՎՀՀ` 00501374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գրանցված` 04.11.2021թ</w:t>
            </w:r>
            <w:r w:rsidRPr="00AA33F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2021թ</w:t>
            </w:r>
            <w:r w:rsidRPr="00AA33F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դեկտեմբեր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 ո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րոնց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միջին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հարկման բազան կազմում է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193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179 ՀՀ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2021թ. հարկային տարվա ընթացքում գործունեության բոլոր տեսակների մասով ընկերության իրացման շրջ</w:t>
            </w:r>
            <w:bookmarkStart w:id="2" w:name="_GoBack"/>
            <w:bookmarkEnd w:id="2"/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անառությունը չի գերազանցել ԱԱՀ-ի շեմը, ինչպես նաև 10.02.2022թ. դրությամբ ընկերությունը չունի ներկայացրած հայտարարություն 2022թ. ընթացքում որևէ հարկման համակարգում գործելու համար։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չէ 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ուստի նշված  տեղեկատվությունը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հանդիսանում է հարկային գաղտնիք և ենթակա չէ տրամադրման,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10</w:t>
            </w:r>
            <w:r w:rsidRPr="00AA33F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AA33F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2022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թ</w:t>
            </w:r>
            <w:r w:rsidRPr="00AA33F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33F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333DC709" w:rsidR="0077537C" w:rsidRPr="0077537C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16145A"/>
    <w:rsid w:val="00250194"/>
    <w:rsid w:val="003C37B7"/>
    <w:rsid w:val="0077537C"/>
    <w:rsid w:val="008B3C8F"/>
    <w:rsid w:val="00AA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dcterms:created xsi:type="dcterms:W3CDTF">2021-11-10T11:33:00Z</dcterms:created>
  <dcterms:modified xsi:type="dcterms:W3CDTF">2022-02-18T12:51:00Z</dcterms:modified>
</cp:coreProperties>
</file>