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A29C5EF" w:rsid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6B703A">
        <w:rPr>
          <w:rFonts w:ascii="GHEA Grapalat" w:eastAsia="Times New Roman" w:hAnsi="GHEA Grapalat" w:cs="Times New Roman"/>
          <w:sz w:val="24"/>
          <w:szCs w:val="24"/>
          <w:lang w:val="hy-AM"/>
        </w:rPr>
        <w:t>ՈՍԿԵ ՊԻՆԳՎԻՆ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p w14:paraId="1F9B2676" w14:textId="77777777" w:rsidR="00A05114" w:rsidRPr="0077537C" w:rsidRDefault="00A0511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2AB888" w:rsidR="0077537C" w:rsidRPr="0077537C" w:rsidRDefault="006B703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DD3A68F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</w:rPr>
              <w:t>01/2-1/2203-2022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E9AD1A" w14:textId="222FC35B" w:rsidR="00604741" w:rsidRPr="00604741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կություններ չկան:</w:t>
            </w: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A6F0D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6B7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089ADB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B703A" w:rsidRPr="006B703A">
              <w:rPr>
                <w:rFonts w:ascii="GHEA Grapalat" w:eastAsia="Times New Roman" w:hAnsi="GHEA Grapalat" w:cs="Times New Roman"/>
                <w:sz w:val="24"/>
                <w:szCs w:val="24"/>
              </w:rPr>
              <w:t>01/3-2/8537-2022</w:t>
            </w:r>
          </w:p>
        </w:tc>
      </w:tr>
      <w:tr w:rsidR="0077537C" w:rsidRPr="006B703A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57A732" w14:textId="0F1E3C64" w:rsidR="00140ADD" w:rsidRPr="00140ADD" w:rsidRDefault="0016145A" w:rsidP="00140AD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140AD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140ADD"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ցանկում նշված ապրանքների վերաբերյալ ներկայացված տեղեկությունները բավարար չեն ըստ ԵՏՄ ԱՏԳ ԱԱ դասակարգման ճշգրտության դիրքորոշում ներկայացնելու համար:</w:t>
            </w:r>
          </w:p>
          <w:p w14:paraId="7AB61F2C" w14:textId="77777777" w:rsidR="00140ADD" w:rsidRPr="00140ADD" w:rsidRDefault="00140ADD" w:rsidP="00140AD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«ՈՍԿԵ ՊԻՆԳՎԻՆ»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 00417826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04.04.1997թ.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2021թ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դեկտեմբեր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117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500 ՀՀ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դրամ: Ինչ վերաբերում է ընկերության շրջանառությունից ստացված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տարեկան հասույթ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>ներին, ապա այս առումով հարկ է նկատի ունենալ, որ ընկերության կողմից իրացման վերաբերյալ դիմումին կից ներկայացված չէ տեղեկատվություն, ուստի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 տեղեկատվությունը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է հարկային գաղտնիք և ենթակա չէ տրամադրման, իսկ 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06.02.2022թ.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Հայտնում ենք նաև, որ ընկե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րությունը 2021թ. գործել է հարկման ընդհանուր համակարգում: 2021թ. հարկային տար</w:t>
            </w:r>
            <w:r w:rsidRPr="00140A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 ընթացքում գործունեության բոլոր տեսակների մասով իրացման շրջանառությունը չի գերազանցել ԱԱՀ-ի շեմը, ինչպես նաև 06.02.2022թ. դրությամբ ընկերությունը չունի ներկայացված հայտարարություն՝ 2022թ. ընթացքում որևէ հարկման համակարգում գործելու համար:</w:t>
            </w:r>
          </w:p>
          <w:p w14:paraId="63ED152C" w14:textId="37D6DE69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577C9" w:rsidRPr="0077537C" w14:paraId="784F278B" w14:textId="77777777" w:rsidTr="00B40A05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C487316" w14:textId="7A81F6E3" w:rsidR="00F577C9" w:rsidRPr="00F577C9" w:rsidRDefault="00F577C9" w:rsidP="00B40A0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2273E2F1" w14:textId="77777777" w:rsidR="00F577C9" w:rsidRPr="0077537C" w:rsidRDefault="00F577C9" w:rsidP="00B40A0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D60A1F" w14:textId="23DC9C0A" w:rsidR="00F577C9" w:rsidRPr="0077537C" w:rsidRDefault="00F577C9" w:rsidP="00F577C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F577C9" w:rsidRPr="0077537C" w14:paraId="1DA6228C" w14:textId="77777777" w:rsidTr="00B40A05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CE900" w14:textId="77777777" w:rsidR="00F577C9" w:rsidRPr="0077537C" w:rsidRDefault="00F577C9" w:rsidP="00B40A0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734EE2" w14:textId="1191480D" w:rsidR="00F577C9" w:rsidRPr="0077537C" w:rsidRDefault="00F577C9" w:rsidP="00B40A0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F577C9">
              <w:rPr>
                <w:rFonts w:ascii="GHEA Grapalat" w:eastAsia="Times New Roman" w:hAnsi="GHEA Grapalat" w:cs="Times New Roman"/>
                <w:sz w:val="24"/>
                <w:szCs w:val="24"/>
              </w:rPr>
              <w:t>01/27.4/7143-2022</w:t>
            </w:r>
          </w:p>
        </w:tc>
      </w:tr>
      <w:tr w:rsidR="00F577C9" w:rsidRPr="006B703A" w14:paraId="5F8FFBA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E84E50" w14:textId="1F24B341" w:rsidR="00F577C9" w:rsidRPr="00140ADD" w:rsidRDefault="00F577C9" w:rsidP="00140AD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77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11239C" w14:textId="554C6887" w:rsidR="00F577C9" w:rsidRPr="0077537C" w:rsidRDefault="00F577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Ընդունված է ի գիտություն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40ADD"/>
    <w:rsid w:val="0016145A"/>
    <w:rsid w:val="001D1367"/>
    <w:rsid w:val="00250194"/>
    <w:rsid w:val="00421878"/>
    <w:rsid w:val="00604741"/>
    <w:rsid w:val="006B703A"/>
    <w:rsid w:val="0077537C"/>
    <w:rsid w:val="008B3C8F"/>
    <w:rsid w:val="008F53A8"/>
    <w:rsid w:val="00932D5E"/>
    <w:rsid w:val="00A05114"/>
    <w:rsid w:val="00AD6833"/>
    <w:rsid w:val="00B04384"/>
    <w:rsid w:val="00B25663"/>
    <w:rsid w:val="00C52231"/>
    <w:rsid w:val="00F5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11</cp:revision>
  <dcterms:created xsi:type="dcterms:W3CDTF">2021-11-10T11:33:00Z</dcterms:created>
  <dcterms:modified xsi:type="dcterms:W3CDTF">2022-02-28T05:13:00Z</dcterms:modified>
</cp:coreProperties>
</file>