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936319" w:rsidRDefault="00BC2E1F" w:rsidP="00A545DC">
      <w:pPr>
        <w:jc w:val="both"/>
        <w:rPr>
          <w:sz w:val="24"/>
          <w:szCs w:val="24"/>
          <w:lang w:val="hy-AM"/>
        </w:rPr>
      </w:pPr>
    </w:p>
    <w:p w:rsidR="00900C2E" w:rsidRPr="00900C2E" w:rsidRDefault="00900C2E" w:rsidP="00A545DC">
      <w:pPr>
        <w:spacing w:after="0" w:line="360" w:lineRule="auto"/>
        <w:ind w:left="5664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900C2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ԱՄՓՈՓԱԹԵՐԹ</w:t>
      </w:r>
    </w:p>
    <w:p w:rsidR="00900C2E" w:rsidRPr="00900C2E" w:rsidRDefault="00900C2E" w:rsidP="00A545DC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900C2E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«ՀԱՅԱՍՏԱՆԻ ՀԱՆՐԱՊԵՏՈՒԹՅԱՆ ԿԱՌԱՎԱՐՈՒԹՅԱՆ 2005 ԹՎԱԿԱՆԻ ՕԳՈՍՏՈՍԻ 11-Ի ԹԻՎ 1223-Ն</w:t>
      </w:r>
    </w:p>
    <w:p w:rsidR="00900C2E" w:rsidRPr="00900C2E" w:rsidRDefault="00900C2E" w:rsidP="00A545DC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900C2E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ՈՐՈՇՄԱՆ ՄԵՋ ՓՈՓՈԽՈՒԹՅՈՒՆՆԵՐ ԿԱՏԱՐԵԼՈՒ ՄԱՍԻՆ»</w:t>
      </w:r>
    </w:p>
    <w:p w:rsidR="00900C2E" w:rsidRPr="00900C2E" w:rsidRDefault="00900C2E" w:rsidP="00A545DC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900C2E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ru-RU"/>
        </w:rPr>
        <w:t>ՀՀ ԿԱՌԱՎԱՐՈՒԹՅԱՆ ՈՐՈՇՄԱՆ ՆԱԽԱԳԾԻ</w:t>
      </w:r>
    </w:p>
    <w:p w:rsidR="00283319" w:rsidRPr="00474C95" w:rsidRDefault="00283319" w:rsidP="00A545D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9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2"/>
        <w:gridCol w:w="6210"/>
      </w:tblGrid>
      <w:tr w:rsidR="00244DE2" w:rsidRPr="00244DE2" w:rsidTr="004A5552">
        <w:trPr>
          <w:trHeight w:val="420"/>
          <w:tblCellSpacing w:w="0" w:type="dxa"/>
        </w:trPr>
        <w:tc>
          <w:tcPr>
            <w:tcW w:w="77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44DE2" w:rsidRPr="005258F8" w:rsidRDefault="00244DE2" w:rsidP="00B359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58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 ՀՀ ֆինանսների նախարարություն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44DE2" w:rsidRPr="005258F8" w:rsidRDefault="00244DE2" w:rsidP="00B359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58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24.12.2021թ.</w:t>
            </w:r>
          </w:p>
        </w:tc>
      </w:tr>
      <w:tr w:rsidR="00244DE2" w:rsidRPr="00244DE2" w:rsidTr="004A5552">
        <w:trPr>
          <w:trHeight w:val="453"/>
          <w:tblCellSpacing w:w="0" w:type="dxa"/>
        </w:trPr>
        <w:tc>
          <w:tcPr>
            <w:tcW w:w="77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44DE2" w:rsidRPr="005258F8" w:rsidRDefault="00244DE2" w:rsidP="00B359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58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01/11-1/21047-2021</w:t>
            </w:r>
          </w:p>
        </w:tc>
      </w:tr>
      <w:tr w:rsidR="00244DE2" w:rsidRPr="009C630E" w:rsidTr="004A5552">
        <w:trPr>
          <w:tblCellSpacing w:w="0" w:type="dxa"/>
        </w:trPr>
        <w:tc>
          <w:tcPr>
            <w:tcW w:w="7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2005 թվականի օգոստոսի 11-ի թիվ 1223-Ն որոշման մեջ փոփոխություններ կատարելու մասին» ՀՀ կառավարության որոշման նախագիծը և հայտնում է հետևյալը.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2005 թվականի օգոստոսի 11-ի թիվ 1223-Ն որոշման 1-ին կետով սահմանված ցանկի 39-րդ կետով ՀՀ պետական եկամուտների կոմիտեի համար օրական 24 ժամ աշխատաժամանակի տևողությամբ աշխատանքային ռեժիմ 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սահմանված է մաքսային կետի բաժանմունքի պետի, գլխավոր մաքսային տեսուչի, ավագ մաքսային տեսուչի, մաքսային տեսուչի կողմից կատարվող աշխատանքների համար: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Նախագծով առաջարկվում է նշված կետի սահմանումը փոխարինել առավել ընդհանրական ձևակերպումով և սահմանել, որ օրական 24 ժամ աշխատաժամանակի տևողություն սահմանվում 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 ՀՀ պետական եկամուտների 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կոմիտեում «հերթափոխության ռեժիմով կատարվող աշխատանքների» համար: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Այս կապակցությամբ, առաջարկում ենք Նախագծով հստակ սահմանել, թե ՀՀ պետական եկամուտների կոմիտեի որ ստորաբաժանումների աշխատանքն է կազմակերպվում հերթափոխային ռեժիմով և որ մասնագետների համար է սահմանվում օրական 24 ժամ աշխատաժամանակի տևողություն, հաշվի առնելով, որ որոշմամբ սահմանվում է նշված ռեժիմով պայմանավորված հստակ աշխատանքների ցանկը: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4DE2" w:rsidRPr="00244DE2" w:rsidRDefault="00244DE2" w:rsidP="00B359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ՀՀ ՊԵԿ ստորաբաժանումների համապատասխան աշխատակիցների աշխատանքը հերթափոխության ռեժիմով պայմանավորված կարող է փոփոխական բնույթ կրել, հետևաբար Նախագծում </w:t>
            </w:r>
            <w:r w:rsidRPr="00244DE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ՀՀ պետական եկամուտների կոմիտեի համապատասխան ստորաբաժանումների և մասնագետների վերաբերյալ </w:t>
            </w:r>
            <w:r w:rsidRPr="00244DE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հստակ նշում կատարելու անհրաժեշտությունը բացակայում է։</w:t>
            </w:r>
          </w:p>
        </w:tc>
      </w:tr>
      <w:tr w:rsidR="00244DE2" w:rsidRPr="00244DE2" w:rsidTr="004A5552">
        <w:trPr>
          <w:tblCellSpacing w:w="0" w:type="dxa"/>
        </w:trPr>
        <w:tc>
          <w:tcPr>
            <w:tcW w:w="77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44DE2" w:rsidRPr="00244DE2" w:rsidRDefault="00244DE2" w:rsidP="004A555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244D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աշխատանքի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սոցիալական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հարցերի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44DE2" w:rsidRPr="00244DE2" w:rsidRDefault="00244DE2" w:rsidP="004A555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15.12.2022թ.</w:t>
            </w:r>
          </w:p>
        </w:tc>
      </w:tr>
      <w:tr w:rsidR="00244DE2" w:rsidRPr="00244DE2" w:rsidTr="004A5552">
        <w:trPr>
          <w:trHeight w:val="327"/>
          <w:tblCellSpacing w:w="0" w:type="dxa"/>
        </w:trPr>
        <w:tc>
          <w:tcPr>
            <w:tcW w:w="77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244DE2" w:rsidRPr="00244DE2" w:rsidRDefault="00244DE2" w:rsidP="004A555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ՄՆ/ԺՍ-1-1/47253-2021</w:t>
            </w:r>
          </w:p>
        </w:tc>
      </w:tr>
      <w:tr w:rsidR="00244DE2" w:rsidRPr="00244DE2" w:rsidTr="006229CF">
        <w:trPr>
          <w:trHeight w:val="2938"/>
          <w:tblCellSpacing w:w="0" w:type="dxa"/>
        </w:trPr>
        <w:tc>
          <w:tcPr>
            <w:tcW w:w="7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4DE2" w:rsidRPr="00244DE2" w:rsidRDefault="006229CF" w:rsidP="006229C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ab/>
            </w:r>
            <w:r w:rsidRPr="00244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44DE2" w:rsidRPr="00244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2005 թվականի օգոստոսի 11-ի թիվ 1223-Ն որոշման մեջ փոփոխություններ կատարելու մասին</w:t>
            </w:r>
            <w:r w:rsidR="00244DE2"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ՀՀ կառավարության որոշման նախագծի</w:t>
            </w:r>
            <w:r w:rsidR="00244DE2" w:rsidRPr="00244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վերաբերյալ առաջարկություններ չունենք։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4DE2" w:rsidRPr="00244DE2" w:rsidRDefault="00244DE2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</w:p>
          <w:p w:rsidR="00244DE2" w:rsidRPr="00244DE2" w:rsidRDefault="009C630E" w:rsidP="0046330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bookmarkStart w:id="0" w:name="_GoBack"/>
            <w:bookmarkEnd w:id="0"/>
          </w:p>
        </w:tc>
      </w:tr>
      <w:tr w:rsidR="00BF62CE" w:rsidRPr="00244DE2" w:rsidTr="004A5552">
        <w:trPr>
          <w:tblCellSpacing w:w="0" w:type="dxa"/>
        </w:trPr>
        <w:tc>
          <w:tcPr>
            <w:tcW w:w="77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Pr="00474C95" w:rsidRDefault="00244DE2" w:rsidP="008D015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244D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4D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D015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Default="00244DE2" w:rsidP="004D79B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01.02</w:t>
            </w:r>
            <w:r w:rsidR="00BF62CE" w:rsidRPr="00BF62CE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BF62CE" w:rsidRPr="00244DE2" w:rsidTr="004A5552">
        <w:trPr>
          <w:trHeight w:val="327"/>
          <w:tblCellSpacing w:w="0" w:type="dxa"/>
        </w:trPr>
        <w:tc>
          <w:tcPr>
            <w:tcW w:w="77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Pr="00474C95" w:rsidRDefault="00BF62CE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F62CE" w:rsidRPr="00244DE2" w:rsidRDefault="00244DE2" w:rsidP="004D79B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4D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/27.3/4205-2022</w:t>
            </w:r>
          </w:p>
        </w:tc>
      </w:tr>
      <w:tr w:rsidR="00BF62CE" w:rsidRPr="0093708E" w:rsidTr="004A5552">
        <w:trPr>
          <w:tblCellSpacing w:w="0" w:type="dxa"/>
        </w:trPr>
        <w:tc>
          <w:tcPr>
            <w:tcW w:w="7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4DE2" w:rsidRPr="00244DE2" w:rsidRDefault="00933273" w:rsidP="0093327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="00244DE2" w:rsidRPr="00244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Հանրապետության կառավարության 2005 թվականի օգոստոսի 11-ի թիվ 1223-Ն որոշման մեջ փոփոխություններ կատարելու մասին» Հայաստանի Հանրապետության կառավարության որոշման նախագծի</w:t>
            </w:r>
            <w:r w:rsidR="00244DE2" w:rsidRPr="00244DE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244DE2" w:rsidRPr="00244D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վերաբերյալ առարկություններ չունենք:</w:t>
            </w:r>
          </w:p>
          <w:p w:rsidR="00BF62CE" w:rsidRPr="0059060E" w:rsidRDefault="00BF62CE" w:rsidP="00A545D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6495" w:rsidRDefault="00786495" w:rsidP="00A545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</w:p>
          <w:p w:rsidR="00786495" w:rsidRDefault="00786495" w:rsidP="00A545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</w:p>
          <w:p w:rsidR="007E2F1B" w:rsidRPr="003B4BEF" w:rsidRDefault="009C630E" w:rsidP="004633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</w:p>
        </w:tc>
      </w:tr>
    </w:tbl>
    <w:p w:rsidR="001F4526" w:rsidRPr="001F4526" w:rsidRDefault="001F4526" w:rsidP="00A545DC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1F452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B8D" w:rsidRDefault="00A21B8D" w:rsidP="00FC1948">
      <w:pPr>
        <w:spacing w:after="0" w:line="240" w:lineRule="auto"/>
      </w:pPr>
      <w:r>
        <w:separator/>
      </w:r>
    </w:p>
  </w:endnote>
  <w:endnote w:type="continuationSeparator" w:id="0">
    <w:p w:rsidR="00A21B8D" w:rsidRDefault="00A21B8D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B8D" w:rsidRDefault="00A21B8D" w:rsidP="00FC1948">
      <w:pPr>
        <w:spacing w:after="0" w:line="240" w:lineRule="auto"/>
      </w:pPr>
      <w:r>
        <w:separator/>
      </w:r>
    </w:p>
  </w:footnote>
  <w:footnote w:type="continuationSeparator" w:id="0">
    <w:p w:rsidR="00A21B8D" w:rsidRDefault="00A21B8D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26116"/>
    <w:rsid w:val="00034118"/>
    <w:rsid w:val="0004507E"/>
    <w:rsid w:val="000508E7"/>
    <w:rsid w:val="00060F51"/>
    <w:rsid w:val="00075527"/>
    <w:rsid w:val="000A6C90"/>
    <w:rsid w:val="000B613C"/>
    <w:rsid w:val="000C4AEC"/>
    <w:rsid w:val="000D1BD5"/>
    <w:rsid w:val="000D7758"/>
    <w:rsid w:val="000E02D5"/>
    <w:rsid w:val="000E2992"/>
    <w:rsid w:val="000E2DB6"/>
    <w:rsid w:val="000F26DD"/>
    <w:rsid w:val="000F5E5E"/>
    <w:rsid w:val="00102564"/>
    <w:rsid w:val="00105A37"/>
    <w:rsid w:val="0010609F"/>
    <w:rsid w:val="00106C67"/>
    <w:rsid w:val="00111DBC"/>
    <w:rsid w:val="0011767C"/>
    <w:rsid w:val="001227D7"/>
    <w:rsid w:val="00135479"/>
    <w:rsid w:val="00136AE4"/>
    <w:rsid w:val="001407ED"/>
    <w:rsid w:val="001470C7"/>
    <w:rsid w:val="00150150"/>
    <w:rsid w:val="00151F52"/>
    <w:rsid w:val="00152649"/>
    <w:rsid w:val="001579A1"/>
    <w:rsid w:val="00161D9E"/>
    <w:rsid w:val="0016634A"/>
    <w:rsid w:val="00167597"/>
    <w:rsid w:val="0019220B"/>
    <w:rsid w:val="001A0C84"/>
    <w:rsid w:val="001A3475"/>
    <w:rsid w:val="001B3E25"/>
    <w:rsid w:val="001D531C"/>
    <w:rsid w:val="001E1C8B"/>
    <w:rsid w:val="001F177C"/>
    <w:rsid w:val="001F4526"/>
    <w:rsid w:val="001F7064"/>
    <w:rsid w:val="00227529"/>
    <w:rsid w:val="00230009"/>
    <w:rsid w:val="00235033"/>
    <w:rsid w:val="00237269"/>
    <w:rsid w:val="002409BE"/>
    <w:rsid w:val="00244DE2"/>
    <w:rsid w:val="0026597D"/>
    <w:rsid w:val="00283319"/>
    <w:rsid w:val="0028724B"/>
    <w:rsid w:val="00292D3F"/>
    <w:rsid w:val="00297F1D"/>
    <w:rsid w:val="002A2CAB"/>
    <w:rsid w:val="002A3CCC"/>
    <w:rsid w:val="002A77D1"/>
    <w:rsid w:val="002B0A07"/>
    <w:rsid w:val="002B2ACD"/>
    <w:rsid w:val="002B644C"/>
    <w:rsid w:val="002C3277"/>
    <w:rsid w:val="002C705B"/>
    <w:rsid w:val="002D461E"/>
    <w:rsid w:val="002F0BB1"/>
    <w:rsid w:val="002F67FF"/>
    <w:rsid w:val="00305713"/>
    <w:rsid w:val="00310060"/>
    <w:rsid w:val="00335C58"/>
    <w:rsid w:val="00344443"/>
    <w:rsid w:val="0034752B"/>
    <w:rsid w:val="0034788D"/>
    <w:rsid w:val="00353D9B"/>
    <w:rsid w:val="003624EE"/>
    <w:rsid w:val="00375B7A"/>
    <w:rsid w:val="00387DE5"/>
    <w:rsid w:val="00391958"/>
    <w:rsid w:val="00395E3B"/>
    <w:rsid w:val="00396BF6"/>
    <w:rsid w:val="003B4BEF"/>
    <w:rsid w:val="003C61C6"/>
    <w:rsid w:val="003D73F4"/>
    <w:rsid w:val="003D748E"/>
    <w:rsid w:val="003E10CB"/>
    <w:rsid w:val="003F3B90"/>
    <w:rsid w:val="003F3D0C"/>
    <w:rsid w:val="003F6A7A"/>
    <w:rsid w:val="00407C3B"/>
    <w:rsid w:val="0041328F"/>
    <w:rsid w:val="00415895"/>
    <w:rsid w:val="00422568"/>
    <w:rsid w:val="004315B9"/>
    <w:rsid w:val="00433448"/>
    <w:rsid w:val="004345D7"/>
    <w:rsid w:val="00434CCC"/>
    <w:rsid w:val="004371E2"/>
    <w:rsid w:val="00437782"/>
    <w:rsid w:val="00437F25"/>
    <w:rsid w:val="004416C2"/>
    <w:rsid w:val="00442031"/>
    <w:rsid w:val="00442A05"/>
    <w:rsid w:val="0045649B"/>
    <w:rsid w:val="00463302"/>
    <w:rsid w:val="00465505"/>
    <w:rsid w:val="00474C95"/>
    <w:rsid w:val="004859F1"/>
    <w:rsid w:val="004979F0"/>
    <w:rsid w:val="004A3BDC"/>
    <w:rsid w:val="004A5552"/>
    <w:rsid w:val="004D4AEE"/>
    <w:rsid w:val="004D79B9"/>
    <w:rsid w:val="004E0170"/>
    <w:rsid w:val="004E37E0"/>
    <w:rsid w:val="004E6257"/>
    <w:rsid w:val="004F0CFE"/>
    <w:rsid w:val="004F20A4"/>
    <w:rsid w:val="00501E2E"/>
    <w:rsid w:val="00507579"/>
    <w:rsid w:val="005112E7"/>
    <w:rsid w:val="00513985"/>
    <w:rsid w:val="00513C80"/>
    <w:rsid w:val="0051580C"/>
    <w:rsid w:val="00525056"/>
    <w:rsid w:val="005258F8"/>
    <w:rsid w:val="00533F9F"/>
    <w:rsid w:val="00541A3D"/>
    <w:rsid w:val="005507DC"/>
    <w:rsid w:val="005559FC"/>
    <w:rsid w:val="00572BC1"/>
    <w:rsid w:val="00572EA6"/>
    <w:rsid w:val="0057368D"/>
    <w:rsid w:val="005843B8"/>
    <w:rsid w:val="0059060E"/>
    <w:rsid w:val="0059781E"/>
    <w:rsid w:val="005A227A"/>
    <w:rsid w:val="005B5892"/>
    <w:rsid w:val="005C0E9B"/>
    <w:rsid w:val="005C1DB1"/>
    <w:rsid w:val="005C77EF"/>
    <w:rsid w:val="005D2178"/>
    <w:rsid w:val="005D5024"/>
    <w:rsid w:val="005F0B07"/>
    <w:rsid w:val="005F383A"/>
    <w:rsid w:val="005F5345"/>
    <w:rsid w:val="005F54F0"/>
    <w:rsid w:val="006063E6"/>
    <w:rsid w:val="006229CF"/>
    <w:rsid w:val="00627AAB"/>
    <w:rsid w:val="006340CB"/>
    <w:rsid w:val="00634215"/>
    <w:rsid w:val="006358F6"/>
    <w:rsid w:val="006373C4"/>
    <w:rsid w:val="00640923"/>
    <w:rsid w:val="006512F5"/>
    <w:rsid w:val="006652DB"/>
    <w:rsid w:val="00672BB8"/>
    <w:rsid w:val="006759A6"/>
    <w:rsid w:val="00676157"/>
    <w:rsid w:val="0068158E"/>
    <w:rsid w:val="0068204F"/>
    <w:rsid w:val="00683B75"/>
    <w:rsid w:val="006859E9"/>
    <w:rsid w:val="006A30A4"/>
    <w:rsid w:val="006A5ECD"/>
    <w:rsid w:val="006C1307"/>
    <w:rsid w:val="006C45ED"/>
    <w:rsid w:val="006C4E78"/>
    <w:rsid w:val="006D2641"/>
    <w:rsid w:val="006D2DB7"/>
    <w:rsid w:val="006D645F"/>
    <w:rsid w:val="006E637C"/>
    <w:rsid w:val="006E6B7F"/>
    <w:rsid w:val="0072269B"/>
    <w:rsid w:val="0072492F"/>
    <w:rsid w:val="0073063B"/>
    <w:rsid w:val="007324AB"/>
    <w:rsid w:val="00737CFE"/>
    <w:rsid w:val="007407CC"/>
    <w:rsid w:val="00740A44"/>
    <w:rsid w:val="00752FF8"/>
    <w:rsid w:val="00760F21"/>
    <w:rsid w:val="00767289"/>
    <w:rsid w:val="007733F5"/>
    <w:rsid w:val="00775945"/>
    <w:rsid w:val="00786495"/>
    <w:rsid w:val="00787F15"/>
    <w:rsid w:val="007B4F62"/>
    <w:rsid w:val="007C666B"/>
    <w:rsid w:val="007D27B3"/>
    <w:rsid w:val="007D73BB"/>
    <w:rsid w:val="007E2A6A"/>
    <w:rsid w:val="007E2F1B"/>
    <w:rsid w:val="007E31EE"/>
    <w:rsid w:val="007F088E"/>
    <w:rsid w:val="007F1F0B"/>
    <w:rsid w:val="007F42CD"/>
    <w:rsid w:val="007F5AC3"/>
    <w:rsid w:val="0080320F"/>
    <w:rsid w:val="0080531D"/>
    <w:rsid w:val="00805583"/>
    <w:rsid w:val="00807C30"/>
    <w:rsid w:val="008134E9"/>
    <w:rsid w:val="00821064"/>
    <w:rsid w:val="008436A8"/>
    <w:rsid w:val="00847EA5"/>
    <w:rsid w:val="00863126"/>
    <w:rsid w:val="00880F89"/>
    <w:rsid w:val="008812D9"/>
    <w:rsid w:val="00883D3B"/>
    <w:rsid w:val="00895F40"/>
    <w:rsid w:val="00896439"/>
    <w:rsid w:val="008A2F93"/>
    <w:rsid w:val="008B3C0B"/>
    <w:rsid w:val="008B5260"/>
    <w:rsid w:val="008B5D91"/>
    <w:rsid w:val="008B6C00"/>
    <w:rsid w:val="008C0B99"/>
    <w:rsid w:val="008D0151"/>
    <w:rsid w:val="008D23EF"/>
    <w:rsid w:val="008E3B76"/>
    <w:rsid w:val="008E4B64"/>
    <w:rsid w:val="008F5931"/>
    <w:rsid w:val="00900C2E"/>
    <w:rsid w:val="00902545"/>
    <w:rsid w:val="0091136C"/>
    <w:rsid w:val="009117C2"/>
    <w:rsid w:val="009123FC"/>
    <w:rsid w:val="00912921"/>
    <w:rsid w:val="009174B7"/>
    <w:rsid w:val="009206B5"/>
    <w:rsid w:val="00926C7B"/>
    <w:rsid w:val="00926F18"/>
    <w:rsid w:val="00931153"/>
    <w:rsid w:val="00933273"/>
    <w:rsid w:val="00936319"/>
    <w:rsid w:val="00936B5C"/>
    <w:rsid w:val="0093708E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7601D"/>
    <w:rsid w:val="009831C0"/>
    <w:rsid w:val="009B2A13"/>
    <w:rsid w:val="009B4D02"/>
    <w:rsid w:val="009B52E8"/>
    <w:rsid w:val="009C00A8"/>
    <w:rsid w:val="009C5C97"/>
    <w:rsid w:val="009C630E"/>
    <w:rsid w:val="009E586B"/>
    <w:rsid w:val="00A02AC7"/>
    <w:rsid w:val="00A100E7"/>
    <w:rsid w:val="00A10487"/>
    <w:rsid w:val="00A123E3"/>
    <w:rsid w:val="00A135F1"/>
    <w:rsid w:val="00A14F70"/>
    <w:rsid w:val="00A21B8D"/>
    <w:rsid w:val="00A262CB"/>
    <w:rsid w:val="00A27130"/>
    <w:rsid w:val="00A41534"/>
    <w:rsid w:val="00A43004"/>
    <w:rsid w:val="00A44294"/>
    <w:rsid w:val="00A4486E"/>
    <w:rsid w:val="00A478E8"/>
    <w:rsid w:val="00A545DC"/>
    <w:rsid w:val="00A562A8"/>
    <w:rsid w:val="00A56D73"/>
    <w:rsid w:val="00A63494"/>
    <w:rsid w:val="00A660C8"/>
    <w:rsid w:val="00A667FF"/>
    <w:rsid w:val="00A713CC"/>
    <w:rsid w:val="00A77E95"/>
    <w:rsid w:val="00A81CFB"/>
    <w:rsid w:val="00A82323"/>
    <w:rsid w:val="00A8396C"/>
    <w:rsid w:val="00A83F4E"/>
    <w:rsid w:val="00A94E7F"/>
    <w:rsid w:val="00AA5407"/>
    <w:rsid w:val="00AB3D60"/>
    <w:rsid w:val="00AB57D9"/>
    <w:rsid w:val="00AD6764"/>
    <w:rsid w:val="00AE0DAC"/>
    <w:rsid w:val="00AE3190"/>
    <w:rsid w:val="00AE5E0E"/>
    <w:rsid w:val="00AE7A56"/>
    <w:rsid w:val="00AF5729"/>
    <w:rsid w:val="00AF5D33"/>
    <w:rsid w:val="00AF76E7"/>
    <w:rsid w:val="00B000D6"/>
    <w:rsid w:val="00B1036E"/>
    <w:rsid w:val="00B24208"/>
    <w:rsid w:val="00B30259"/>
    <w:rsid w:val="00B3564E"/>
    <w:rsid w:val="00B359DA"/>
    <w:rsid w:val="00B61C27"/>
    <w:rsid w:val="00B6391B"/>
    <w:rsid w:val="00B64522"/>
    <w:rsid w:val="00B77FF5"/>
    <w:rsid w:val="00B8237F"/>
    <w:rsid w:val="00B91520"/>
    <w:rsid w:val="00B9489C"/>
    <w:rsid w:val="00B95D8E"/>
    <w:rsid w:val="00BA6689"/>
    <w:rsid w:val="00BB7413"/>
    <w:rsid w:val="00BC2E1F"/>
    <w:rsid w:val="00BD281A"/>
    <w:rsid w:val="00BE2C82"/>
    <w:rsid w:val="00BE58E5"/>
    <w:rsid w:val="00BF1648"/>
    <w:rsid w:val="00BF29A0"/>
    <w:rsid w:val="00BF62CE"/>
    <w:rsid w:val="00C158C5"/>
    <w:rsid w:val="00C2271F"/>
    <w:rsid w:val="00C22E2B"/>
    <w:rsid w:val="00C552B3"/>
    <w:rsid w:val="00C62F1A"/>
    <w:rsid w:val="00C642BF"/>
    <w:rsid w:val="00C73648"/>
    <w:rsid w:val="00C74EC0"/>
    <w:rsid w:val="00C769D8"/>
    <w:rsid w:val="00C81FED"/>
    <w:rsid w:val="00C86E51"/>
    <w:rsid w:val="00C8778E"/>
    <w:rsid w:val="00C91971"/>
    <w:rsid w:val="00C91AA5"/>
    <w:rsid w:val="00CA139F"/>
    <w:rsid w:val="00CA572E"/>
    <w:rsid w:val="00CB3EFD"/>
    <w:rsid w:val="00CB4282"/>
    <w:rsid w:val="00CB7EAD"/>
    <w:rsid w:val="00CC6A79"/>
    <w:rsid w:val="00CD15DB"/>
    <w:rsid w:val="00CD5F0B"/>
    <w:rsid w:val="00CF23CB"/>
    <w:rsid w:val="00CF3209"/>
    <w:rsid w:val="00CF46F7"/>
    <w:rsid w:val="00D06373"/>
    <w:rsid w:val="00D1194A"/>
    <w:rsid w:val="00D15700"/>
    <w:rsid w:val="00D15F9E"/>
    <w:rsid w:val="00D31264"/>
    <w:rsid w:val="00D3185C"/>
    <w:rsid w:val="00D31E9B"/>
    <w:rsid w:val="00D3335D"/>
    <w:rsid w:val="00D35CD9"/>
    <w:rsid w:val="00D55C37"/>
    <w:rsid w:val="00D568C9"/>
    <w:rsid w:val="00D56AEE"/>
    <w:rsid w:val="00D64AC2"/>
    <w:rsid w:val="00D65FAD"/>
    <w:rsid w:val="00D77DFB"/>
    <w:rsid w:val="00D8164A"/>
    <w:rsid w:val="00D8750F"/>
    <w:rsid w:val="00D9062E"/>
    <w:rsid w:val="00DA19C1"/>
    <w:rsid w:val="00DA7C19"/>
    <w:rsid w:val="00DB59F9"/>
    <w:rsid w:val="00DC6B83"/>
    <w:rsid w:val="00DD0149"/>
    <w:rsid w:val="00E015EF"/>
    <w:rsid w:val="00E11792"/>
    <w:rsid w:val="00E17D7C"/>
    <w:rsid w:val="00E21BAB"/>
    <w:rsid w:val="00E21D2A"/>
    <w:rsid w:val="00E22ADF"/>
    <w:rsid w:val="00E2667C"/>
    <w:rsid w:val="00E30980"/>
    <w:rsid w:val="00E46D0B"/>
    <w:rsid w:val="00E50318"/>
    <w:rsid w:val="00E62962"/>
    <w:rsid w:val="00E62B4A"/>
    <w:rsid w:val="00E63270"/>
    <w:rsid w:val="00E7034E"/>
    <w:rsid w:val="00E82719"/>
    <w:rsid w:val="00E96DF2"/>
    <w:rsid w:val="00EB2D40"/>
    <w:rsid w:val="00ED1213"/>
    <w:rsid w:val="00ED72C2"/>
    <w:rsid w:val="00EE34D9"/>
    <w:rsid w:val="00F12AC1"/>
    <w:rsid w:val="00F2292E"/>
    <w:rsid w:val="00F22967"/>
    <w:rsid w:val="00F35332"/>
    <w:rsid w:val="00F36141"/>
    <w:rsid w:val="00F41E1C"/>
    <w:rsid w:val="00F44E6A"/>
    <w:rsid w:val="00F52E70"/>
    <w:rsid w:val="00F53B52"/>
    <w:rsid w:val="00F66B61"/>
    <w:rsid w:val="00F679D6"/>
    <w:rsid w:val="00F75D5F"/>
    <w:rsid w:val="00F7697C"/>
    <w:rsid w:val="00F81DD9"/>
    <w:rsid w:val="00F8464B"/>
    <w:rsid w:val="00FA5F32"/>
    <w:rsid w:val="00FB3B6D"/>
    <w:rsid w:val="00FB4914"/>
    <w:rsid w:val="00FB5535"/>
    <w:rsid w:val="00FB6156"/>
    <w:rsid w:val="00FC1948"/>
    <w:rsid w:val="00FC1B7A"/>
    <w:rsid w:val="00FC2A80"/>
    <w:rsid w:val="00FC2B4A"/>
    <w:rsid w:val="00FC3097"/>
    <w:rsid w:val="00FC5955"/>
    <w:rsid w:val="00FC5B83"/>
    <w:rsid w:val="00FD0A52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674FC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6F867-30A7-4AAB-A6DA-8E68F3A9A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Hmayak Amiraghyan</cp:lastModifiedBy>
  <cp:revision>144</cp:revision>
  <cp:lastPrinted>2021-09-25T06:12:00Z</cp:lastPrinted>
  <dcterms:created xsi:type="dcterms:W3CDTF">2021-09-03T07:47:00Z</dcterms:created>
  <dcterms:modified xsi:type="dcterms:W3CDTF">2022-02-02T13:16:00Z</dcterms:modified>
</cp:coreProperties>
</file>