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7EA" w:rsidRDefault="00E237EA" w:rsidP="00103DB6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5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7EA" w:rsidRDefault="00E237EA" w:rsidP="00103DB6">
      <w:pPr>
        <w:jc w:val="center"/>
      </w:pPr>
    </w:p>
    <w:p w:rsidR="00E237EA" w:rsidRDefault="00E237EA" w:rsidP="00103DB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E237EA" w:rsidRDefault="00E237EA" w:rsidP="00103DB6">
      <w:pPr>
        <w:pStyle w:val="mechtex"/>
        <w:rPr>
          <w:rFonts w:ascii="GHEA Mariam" w:hAnsi="GHEA Mariam"/>
          <w:b/>
        </w:rPr>
      </w:pPr>
    </w:p>
    <w:p w:rsidR="00E237EA" w:rsidRDefault="00E237EA" w:rsidP="00103DB6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237EA" w:rsidRPr="00545035" w:rsidRDefault="00E237EA" w:rsidP="00103DB6">
      <w:pPr>
        <w:jc w:val="center"/>
        <w:rPr>
          <w:rFonts w:ascii="GHEA Mariam" w:hAnsi="GHEA Mariam"/>
          <w:sz w:val="26"/>
          <w:szCs w:val="24"/>
        </w:rPr>
      </w:pPr>
    </w:p>
    <w:p w:rsidR="00E237EA" w:rsidRPr="00103DB6" w:rsidRDefault="00CD090E" w:rsidP="00103DB6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3</w:t>
      </w:r>
      <w:r w:rsidR="00E237EA" w:rsidRPr="00E237EA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="00E237EA" w:rsidRPr="00E237EA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E237EA" w:rsidRPr="00E237EA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="00E237EA" w:rsidRPr="00E237EA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E237EA" w:rsidRPr="00E237EA">
        <w:rPr>
          <w:rFonts w:ascii="GHEA Mariam" w:hAnsi="GHEA Mariam"/>
          <w:sz w:val="24"/>
          <w:szCs w:val="24"/>
        </w:rPr>
        <w:t xml:space="preserve">  N</w:t>
      </w:r>
      <w:proofErr w:type="gramEnd"/>
      <w:r w:rsidR="00E237EA" w:rsidRPr="00E237EA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="00815E4A">
        <w:rPr>
          <w:rFonts w:ascii="GHEA Mariam" w:hAnsi="GHEA Mariam"/>
          <w:sz w:val="24"/>
          <w:szCs w:val="24"/>
        </w:rPr>
        <w:t xml:space="preserve"> - </w:t>
      </w:r>
      <w:r w:rsidR="00CF16B9">
        <w:rPr>
          <w:rFonts w:ascii="GHEA Mariam" w:hAnsi="GHEA Mariam"/>
          <w:sz w:val="24"/>
          <w:szCs w:val="24"/>
          <w:lang w:val="hy-AM"/>
        </w:rPr>
        <w:t>Ա</w:t>
      </w:r>
    </w:p>
    <w:p w:rsidR="00E237EA" w:rsidRPr="00CD090E" w:rsidRDefault="00E237EA" w:rsidP="00CD090E">
      <w:pPr>
        <w:pStyle w:val="mechtex"/>
        <w:rPr>
          <w:lang w:val="hy-AM"/>
        </w:rPr>
      </w:pPr>
    </w:p>
    <w:p w:rsidR="00E237EA" w:rsidRPr="00CD090E" w:rsidRDefault="00E237EA" w:rsidP="00CD090E">
      <w:pPr>
        <w:pStyle w:val="mechtex"/>
        <w:rPr>
          <w:lang w:val="hy-AM"/>
        </w:rPr>
      </w:pPr>
    </w:p>
    <w:p w:rsidR="009343A9" w:rsidRPr="00545035" w:rsidRDefault="009343A9" w:rsidP="00CD090E">
      <w:pPr>
        <w:pStyle w:val="mechtex"/>
        <w:rPr>
          <w:sz w:val="8"/>
          <w:lang w:val="hy-AM"/>
        </w:rPr>
      </w:pPr>
    </w:p>
    <w:p w:rsidR="00CD090E" w:rsidRPr="00CD090E" w:rsidRDefault="00CD090E" w:rsidP="00CD090E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CD090E">
        <w:rPr>
          <w:rFonts w:ascii="GHEA Mariam" w:hAnsi="GHEA Mariam"/>
          <w:bCs/>
          <w:sz w:val="24"/>
          <w:szCs w:val="24"/>
          <w:lang w:val="hy-AM"/>
        </w:rPr>
        <w:t xml:space="preserve">«ՎԱՐՉԱԿԱՆ  ԻՐԱՎԱԽԱԽՏՈՒՄՆԵՐԻ ՎԵՐԱԲԵՐՅԱԼ» </w:t>
      </w:r>
      <w:r w:rsidRPr="00CD090E">
        <w:rPr>
          <w:rFonts w:ascii="GHEA Mariam" w:hAnsi="GHEA Mariam"/>
          <w:bCs/>
          <w:color w:val="000000"/>
          <w:sz w:val="24"/>
          <w:szCs w:val="24"/>
          <w:lang w:val="hy-AM"/>
        </w:rPr>
        <w:t>ՀԱՅԱՍՏԱՆԻ ՀԱՆ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softHyphen/>
      </w:r>
      <w:r w:rsidRPr="00CD090E">
        <w:rPr>
          <w:rFonts w:ascii="GHEA Mariam" w:hAnsi="GHEA Mariam"/>
          <w:bCs/>
          <w:color w:val="000000"/>
          <w:sz w:val="24"/>
          <w:szCs w:val="24"/>
          <w:lang w:val="hy-AM"/>
        </w:rPr>
        <w:t>ՐԱ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softHyphen/>
      </w:r>
      <w:r w:rsidRPr="00CD090E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ՊԵՏՈՒԹՅԱՆ </w:t>
      </w:r>
      <w:r w:rsidRPr="00CD090E">
        <w:rPr>
          <w:rFonts w:ascii="GHEA Mariam" w:hAnsi="GHEA Mariam"/>
          <w:bCs/>
          <w:sz w:val="24"/>
          <w:szCs w:val="24"/>
          <w:lang w:val="hy-AM"/>
        </w:rPr>
        <w:t>ՕՐԵՆՍԳՐՔՈՒՄ</w:t>
      </w:r>
      <w:r w:rsidRPr="00CD090E">
        <w:rPr>
          <w:rFonts w:ascii="GHEA Mariam" w:hAnsi="GHEA Mariam" w:cs="Calibri"/>
          <w:bCs/>
          <w:sz w:val="24"/>
          <w:szCs w:val="24"/>
          <w:lang w:val="hy-AM"/>
        </w:rPr>
        <w:t xml:space="preserve"> ԼՐԱՑՈՒՄ</w:t>
      </w:r>
      <w:r w:rsidRPr="00CD090E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CD090E">
        <w:rPr>
          <w:rFonts w:ascii="GHEA Mariam" w:hAnsi="GHEA Mariam"/>
          <w:bCs/>
          <w:sz w:val="24"/>
          <w:szCs w:val="24"/>
          <w:lang w:val="hy-AM"/>
        </w:rPr>
        <w:t>ԿԱՏԱՐԵԼՈՒ ՄԱՍԻՆ»</w:t>
      </w:r>
      <w:r w:rsidR="00545035">
        <w:rPr>
          <w:rFonts w:ascii="GHEA Mariam" w:hAnsi="GHEA Mariam"/>
          <w:bCs/>
          <w:sz w:val="24"/>
          <w:szCs w:val="24"/>
          <w:lang w:val="hy-AM"/>
        </w:rPr>
        <w:t xml:space="preserve"> ԵՎ</w:t>
      </w:r>
      <w:r w:rsidRPr="00CD090E">
        <w:rPr>
          <w:rFonts w:ascii="GHEA Mariam" w:hAnsi="GHEA Mariam"/>
          <w:bCs/>
          <w:sz w:val="24"/>
          <w:szCs w:val="24"/>
          <w:lang w:val="hy-AM"/>
        </w:rPr>
        <w:t xml:space="preserve"> «ԹԱՆ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CD090E">
        <w:rPr>
          <w:rFonts w:ascii="GHEA Mariam" w:hAnsi="GHEA Mariam"/>
          <w:bCs/>
          <w:sz w:val="24"/>
          <w:szCs w:val="24"/>
          <w:lang w:val="hy-AM"/>
        </w:rPr>
        <w:t>ԿԱՐ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="00545035">
        <w:rPr>
          <w:rFonts w:ascii="GHEA Mariam" w:hAnsi="GHEA Mariam"/>
          <w:bCs/>
          <w:sz w:val="24"/>
          <w:szCs w:val="24"/>
          <w:lang w:val="hy-AM"/>
        </w:rPr>
        <w:t>ԺԵՔ ՄԵՏԱՂՆԵՐ</w:t>
      </w:r>
      <w:r w:rsidRPr="00CD090E">
        <w:rPr>
          <w:rFonts w:ascii="GHEA Mariam" w:hAnsi="GHEA Mariam"/>
          <w:bCs/>
          <w:sz w:val="24"/>
          <w:szCs w:val="24"/>
          <w:lang w:val="hy-AM"/>
        </w:rPr>
        <w:t>Ի ՄԱՍԻՆ»</w:t>
      </w:r>
      <w:r w:rsidR="00545035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545035" w:rsidRPr="00CD090E">
        <w:rPr>
          <w:rFonts w:ascii="GHEA Mariam" w:hAnsi="GHEA Mariam"/>
          <w:bCs/>
          <w:color w:val="000000"/>
          <w:sz w:val="24"/>
          <w:szCs w:val="24"/>
          <w:lang w:val="hy-AM"/>
        </w:rPr>
        <w:t>ՀԱՅԱՍՏԱՆԻ ՀԱՆ</w:t>
      </w:r>
      <w:r w:rsidR="00545035">
        <w:rPr>
          <w:rFonts w:ascii="GHEA Mariam" w:hAnsi="GHEA Mariam"/>
          <w:bCs/>
          <w:color w:val="000000"/>
          <w:sz w:val="24"/>
          <w:szCs w:val="24"/>
          <w:lang w:val="hy-AM"/>
        </w:rPr>
        <w:softHyphen/>
      </w:r>
      <w:r w:rsidR="00545035" w:rsidRPr="00CD090E">
        <w:rPr>
          <w:rFonts w:ascii="GHEA Mariam" w:hAnsi="GHEA Mariam"/>
          <w:bCs/>
          <w:color w:val="000000"/>
          <w:sz w:val="24"/>
          <w:szCs w:val="24"/>
          <w:lang w:val="hy-AM"/>
        </w:rPr>
        <w:t>ՐԱ</w:t>
      </w:r>
      <w:r w:rsidR="00545035">
        <w:rPr>
          <w:rFonts w:ascii="GHEA Mariam" w:hAnsi="GHEA Mariam"/>
          <w:bCs/>
          <w:color w:val="000000"/>
          <w:sz w:val="24"/>
          <w:szCs w:val="24"/>
          <w:lang w:val="hy-AM"/>
        </w:rPr>
        <w:softHyphen/>
      </w:r>
      <w:r w:rsidR="00545035" w:rsidRPr="00CD090E">
        <w:rPr>
          <w:rFonts w:ascii="GHEA Mariam" w:hAnsi="GHEA Mariam"/>
          <w:bCs/>
          <w:color w:val="000000"/>
          <w:sz w:val="24"/>
          <w:szCs w:val="24"/>
          <w:lang w:val="hy-AM"/>
        </w:rPr>
        <w:t>ՊԵՏՈՒ</w:t>
      </w:r>
      <w:r w:rsidR="00545035">
        <w:rPr>
          <w:rFonts w:ascii="GHEA Mariam" w:hAnsi="GHEA Mariam"/>
          <w:bCs/>
          <w:color w:val="000000"/>
          <w:sz w:val="24"/>
          <w:szCs w:val="24"/>
          <w:lang w:val="hy-AM"/>
        </w:rPr>
        <w:softHyphen/>
      </w:r>
      <w:r w:rsidR="00545035" w:rsidRPr="00545035">
        <w:rPr>
          <w:rFonts w:ascii="GHEA Mariam" w:hAnsi="GHEA Mariam"/>
          <w:bCs/>
          <w:color w:val="000000"/>
          <w:spacing w:val="-6"/>
          <w:sz w:val="24"/>
          <w:szCs w:val="24"/>
          <w:lang w:val="hy-AM"/>
        </w:rPr>
        <w:t>ԹՅ</w:t>
      </w:r>
      <w:r w:rsidR="00545035" w:rsidRPr="00545035">
        <w:rPr>
          <w:rFonts w:ascii="GHEA Mariam" w:hAnsi="GHEA Mariam"/>
          <w:bCs/>
          <w:color w:val="000000"/>
          <w:spacing w:val="-6"/>
          <w:sz w:val="24"/>
          <w:szCs w:val="24"/>
          <w:lang w:val="hy-AM"/>
        </w:rPr>
        <w:softHyphen/>
      </w:r>
      <w:r w:rsidR="00545035" w:rsidRPr="00545035">
        <w:rPr>
          <w:rFonts w:ascii="GHEA Mariam" w:hAnsi="GHEA Mariam"/>
          <w:bCs/>
          <w:color w:val="000000"/>
          <w:spacing w:val="-6"/>
          <w:sz w:val="24"/>
          <w:szCs w:val="24"/>
          <w:lang w:val="hy-AM"/>
        </w:rPr>
        <w:t>ԱՆ</w:t>
      </w:r>
      <w:r w:rsidRPr="00545035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545035">
        <w:rPr>
          <w:rFonts w:ascii="GHEA Mariam" w:hAnsi="GHEA Mariam"/>
          <w:bCs/>
          <w:color w:val="000000"/>
          <w:spacing w:val="-6"/>
          <w:sz w:val="24"/>
          <w:szCs w:val="24"/>
          <w:lang w:val="hy-AM"/>
        </w:rPr>
        <w:t>ՕՐԵՆՔՈՒՄ</w:t>
      </w:r>
      <w:r w:rsidRPr="00545035">
        <w:rPr>
          <w:rFonts w:ascii="GHEA Mariam" w:hAnsi="GHEA Mariam"/>
          <w:bCs/>
          <w:color w:val="000000"/>
          <w:spacing w:val="-6"/>
          <w:sz w:val="24"/>
          <w:szCs w:val="24"/>
          <w:lang w:val="af-ZA"/>
        </w:rPr>
        <w:t xml:space="preserve"> </w:t>
      </w:r>
      <w:r w:rsidRPr="00545035">
        <w:rPr>
          <w:rFonts w:ascii="GHEA Mariam" w:hAnsi="GHEA Mariam"/>
          <w:bCs/>
          <w:color w:val="000000"/>
          <w:spacing w:val="-6"/>
          <w:sz w:val="24"/>
          <w:szCs w:val="24"/>
          <w:lang w:val="hy-AM"/>
        </w:rPr>
        <w:t>ՓՈՓՈԽՈՒԹՅՈՒՆՆԵՐ</w:t>
      </w:r>
      <w:r w:rsidR="00545035" w:rsidRPr="00545035">
        <w:rPr>
          <w:rFonts w:ascii="GHEA Mariam" w:hAnsi="GHEA Mariam"/>
          <w:bCs/>
          <w:color w:val="000000"/>
          <w:spacing w:val="-6"/>
          <w:sz w:val="24"/>
          <w:szCs w:val="24"/>
          <w:lang w:val="hy-AM"/>
        </w:rPr>
        <w:t xml:space="preserve"> </w:t>
      </w:r>
      <w:r w:rsidRPr="00545035">
        <w:rPr>
          <w:rFonts w:ascii="GHEA Mariam" w:hAnsi="GHEA Mariam"/>
          <w:bCs/>
          <w:color w:val="000000"/>
          <w:spacing w:val="-6"/>
          <w:sz w:val="24"/>
          <w:szCs w:val="24"/>
          <w:lang w:val="hy-AM"/>
        </w:rPr>
        <w:t>ԿԱՏԱՐԵԼՈՒ</w:t>
      </w:r>
      <w:r w:rsidRPr="00545035">
        <w:rPr>
          <w:rFonts w:ascii="GHEA Mariam" w:hAnsi="GHEA Mariam"/>
          <w:bCs/>
          <w:color w:val="000000"/>
          <w:spacing w:val="-6"/>
          <w:sz w:val="24"/>
          <w:szCs w:val="24"/>
          <w:lang w:val="af-ZA"/>
        </w:rPr>
        <w:t xml:space="preserve"> </w:t>
      </w:r>
      <w:r w:rsidRPr="00545035">
        <w:rPr>
          <w:rFonts w:ascii="GHEA Mariam" w:hAnsi="GHEA Mariam"/>
          <w:bCs/>
          <w:color w:val="000000"/>
          <w:spacing w:val="-6"/>
          <w:sz w:val="24"/>
          <w:szCs w:val="24"/>
          <w:lang w:val="hy-AM"/>
        </w:rPr>
        <w:t>ՄԱՍԻՆ»</w:t>
      </w:r>
      <w:r w:rsidR="00545035">
        <w:rPr>
          <w:rFonts w:ascii="GHEA Mariam" w:hAnsi="GHEA Mariam"/>
          <w:bCs/>
          <w:color w:val="000000"/>
          <w:spacing w:val="-6"/>
          <w:sz w:val="24"/>
          <w:szCs w:val="24"/>
          <w:lang w:val="hy-AM"/>
        </w:rPr>
        <w:t xml:space="preserve"> </w:t>
      </w:r>
      <w:r w:rsidR="00545035" w:rsidRPr="0054503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="00545035" w:rsidRPr="00545035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="00545035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br/>
      </w:r>
      <w:r w:rsidR="00545035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hy-AM" w:eastAsia="en-US"/>
        </w:rPr>
        <w:t xml:space="preserve">              </w:t>
      </w:r>
      <w:r w:rsidR="00545035" w:rsidRPr="0054503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545035" w:rsidRPr="0054503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="00545035">
        <w:rPr>
          <w:rFonts w:ascii="GHEA Mariam" w:hAnsi="GHEA Mariam"/>
          <w:bCs/>
          <w:color w:val="000000"/>
          <w:spacing w:val="-6"/>
          <w:sz w:val="24"/>
          <w:szCs w:val="24"/>
          <w:lang w:val="hy-AM"/>
        </w:rPr>
        <w:t xml:space="preserve"> </w:t>
      </w:r>
      <w:r w:rsidRPr="00545035">
        <w:rPr>
          <w:rFonts w:ascii="GHEA Mariam" w:hAnsi="GHEA Mariam"/>
          <w:bCs/>
          <w:color w:val="000000"/>
          <w:spacing w:val="-6"/>
          <w:sz w:val="24"/>
          <w:szCs w:val="24"/>
          <w:lang w:val="hy-AM"/>
        </w:rPr>
        <w:t>ՕՐԵՆՔՆԵՐԻ</w:t>
      </w:r>
      <w:r w:rsidR="0054503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CD090E">
        <w:rPr>
          <w:rFonts w:ascii="GHEA Mariam" w:hAnsi="GHEA Mariam"/>
          <w:sz w:val="24"/>
          <w:szCs w:val="24"/>
          <w:lang w:val="hy-AM"/>
        </w:rPr>
        <w:t>ՆԱԽԱԳԾ</w:t>
      </w:r>
      <w:r w:rsidR="00545035">
        <w:rPr>
          <w:rFonts w:ascii="GHEA Mariam" w:hAnsi="GHEA Mariam"/>
          <w:sz w:val="24"/>
          <w:szCs w:val="24"/>
          <w:lang w:val="hy-AM"/>
        </w:rPr>
        <w:t>ԵՐ</w:t>
      </w:r>
      <w:r w:rsidRPr="00CD090E">
        <w:rPr>
          <w:rFonts w:ascii="GHEA Mariam" w:hAnsi="GHEA Mariam"/>
          <w:sz w:val="24"/>
          <w:szCs w:val="24"/>
          <w:lang w:val="hy-AM"/>
        </w:rPr>
        <w:t xml:space="preserve">Ի </w:t>
      </w:r>
      <w:r>
        <w:rPr>
          <w:rFonts w:ascii="GHEA Mariam" w:hAnsi="GHEA Mariam"/>
          <w:sz w:val="24"/>
          <w:szCs w:val="24"/>
          <w:lang w:val="hy-AM"/>
        </w:rPr>
        <w:t>ՄԱՍԻՆ</w:t>
      </w:r>
    </w:p>
    <w:p w:rsidR="00CD090E" w:rsidRPr="00CD090E" w:rsidRDefault="00CD090E" w:rsidP="00CD090E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CD090E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CD090E" w:rsidRDefault="00CD090E" w:rsidP="00CD090E">
      <w:pPr>
        <w:pStyle w:val="mechtex"/>
        <w:rPr>
          <w:lang w:val="hy-AM"/>
        </w:rPr>
      </w:pPr>
    </w:p>
    <w:p w:rsidR="00CD090E" w:rsidRPr="00CD090E" w:rsidRDefault="00CD090E" w:rsidP="00CD090E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CD090E">
        <w:rPr>
          <w:rFonts w:ascii="GHEA Mariam" w:hAnsi="GHEA Mariam" w:cs="Arial"/>
          <w:sz w:val="24"/>
          <w:szCs w:val="24"/>
          <w:lang w:val="hy-AM"/>
        </w:rPr>
        <w:t>Հիմք</w:t>
      </w:r>
      <w:r w:rsidRPr="00CD090E">
        <w:rPr>
          <w:rFonts w:ascii="GHEA Mariam" w:hAnsi="GHEA Mariam"/>
          <w:sz w:val="24"/>
          <w:szCs w:val="24"/>
          <w:lang w:val="hy-AM"/>
        </w:rPr>
        <w:t xml:space="preserve"> </w:t>
      </w:r>
      <w:r w:rsidRPr="00CD090E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CD090E">
        <w:rPr>
          <w:rFonts w:ascii="GHEA Mariam" w:hAnsi="GHEA Mariam"/>
          <w:sz w:val="24"/>
          <w:szCs w:val="24"/>
          <w:lang w:val="hy-AM"/>
        </w:rPr>
        <w:t xml:space="preserve"> </w:t>
      </w:r>
      <w:r w:rsidRPr="00CD090E">
        <w:rPr>
          <w:rFonts w:ascii="GHEA Mariam" w:hAnsi="GHEA Mariam" w:cs="Arial Armenian"/>
          <w:sz w:val="24"/>
          <w:szCs w:val="24"/>
          <w:lang w:val="hy-AM"/>
        </w:rPr>
        <w:t>«</w:t>
      </w:r>
      <w:r w:rsidRPr="00CD090E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CD090E">
        <w:rPr>
          <w:rFonts w:ascii="GHEA Mariam" w:hAnsi="GHEA Mariam"/>
          <w:sz w:val="24"/>
          <w:szCs w:val="24"/>
          <w:lang w:val="hy-AM"/>
        </w:rPr>
        <w:t xml:space="preserve"> </w:t>
      </w:r>
      <w:r w:rsidRPr="00CD090E">
        <w:rPr>
          <w:rFonts w:ascii="GHEA Mariam" w:hAnsi="GHEA Mariam" w:cs="Arial"/>
          <w:sz w:val="24"/>
          <w:szCs w:val="24"/>
          <w:lang w:val="hy-AM"/>
        </w:rPr>
        <w:t>ժողովի</w:t>
      </w:r>
      <w:r w:rsidRPr="00CD090E">
        <w:rPr>
          <w:rFonts w:ascii="GHEA Mariam" w:hAnsi="GHEA Mariam"/>
          <w:sz w:val="24"/>
          <w:szCs w:val="24"/>
          <w:lang w:val="hy-AM"/>
        </w:rPr>
        <w:t xml:space="preserve"> </w:t>
      </w:r>
      <w:r w:rsidRPr="00CD090E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CD090E">
        <w:rPr>
          <w:rFonts w:ascii="GHEA Mariam" w:hAnsi="GHEA Mariam" w:cs="Arial Armenian"/>
          <w:sz w:val="24"/>
          <w:szCs w:val="24"/>
          <w:lang w:val="hy-AM"/>
        </w:rPr>
        <w:t>»</w:t>
      </w:r>
      <w:r w:rsidRPr="00CD090E">
        <w:rPr>
          <w:rFonts w:ascii="GHEA Mariam" w:hAnsi="GHEA Mariam"/>
          <w:sz w:val="24"/>
          <w:szCs w:val="24"/>
          <w:lang w:val="hy-AM"/>
        </w:rPr>
        <w:t xml:space="preserve"> </w:t>
      </w:r>
      <w:r w:rsidRPr="00CD090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D090E">
        <w:rPr>
          <w:rFonts w:ascii="GHEA Mariam" w:hAnsi="GHEA Mariam"/>
          <w:sz w:val="24"/>
          <w:szCs w:val="24"/>
          <w:lang w:val="hy-AM"/>
        </w:rPr>
        <w:t xml:space="preserve"> </w:t>
      </w:r>
      <w:r w:rsidRPr="00CD090E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D090E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CD090E">
        <w:rPr>
          <w:rFonts w:ascii="GHEA Mariam" w:hAnsi="GHEA Mariam"/>
          <w:sz w:val="24"/>
          <w:szCs w:val="24"/>
          <w:lang w:val="hy-AM"/>
        </w:rPr>
        <w:t xml:space="preserve"> </w:t>
      </w:r>
      <w:r w:rsidRPr="00CD090E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CD090E">
        <w:rPr>
          <w:rFonts w:ascii="GHEA Mariam" w:hAnsi="GHEA Mariam"/>
          <w:sz w:val="24"/>
          <w:szCs w:val="24"/>
          <w:lang w:val="hy-AM"/>
        </w:rPr>
        <w:t xml:space="preserve"> </w:t>
      </w:r>
      <w:r w:rsidRPr="00CD090E">
        <w:rPr>
          <w:rFonts w:ascii="GHEA Mariam" w:hAnsi="GHEA Mariam" w:cs="Arial"/>
          <w:sz w:val="24"/>
          <w:szCs w:val="24"/>
          <w:lang w:val="hy-AM"/>
        </w:rPr>
        <w:t>օրենքի</w:t>
      </w:r>
      <w:r w:rsidRPr="00CD090E">
        <w:rPr>
          <w:rFonts w:ascii="GHEA Mariam" w:hAnsi="GHEA Mariam"/>
          <w:sz w:val="24"/>
          <w:szCs w:val="24"/>
          <w:lang w:val="hy-AM"/>
        </w:rPr>
        <w:t xml:space="preserve"> 65-</w:t>
      </w:r>
      <w:r w:rsidRPr="00CD090E">
        <w:rPr>
          <w:rFonts w:ascii="GHEA Mariam" w:hAnsi="GHEA Mariam" w:cs="Arial"/>
          <w:sz w:val="24"/>
          <w:szCs w:val="24"/>
          <w:lang w:val="hy-AM"/>
        </w:rPr>
        <w:t>րդ</w:t>
      </w:r>
      <w:r w:rsidRPr="00CD090E">
        <w:rPr>
          <w:rFonts w:ascii="GHEA Mariam" w:hAnsi="GHEA Mariam"/>
          <w:sz w:val="24"/>
          <w:szCs w:val="24"/>
          <w:lang w:val="hy-AM"/>
        </w:rPr>
        <w:t xml:space="preserve"> </w:t>
      </w:r>
      <w:r w:rsidRPr="00CD090E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CD090E">
        <w:rPr>
          <w:rFonts w:ascii="GHEA Mariam" w:hAnsi="GHEA Mariam"/>
          <w:sz w:val="24"/>
          <w:szCs w:val="24"/>
          <w:lang w:val="hy-AM"/>
        </w:rPr>
        <w:t xml:space="preserve"> 3-</w:t>
      </w:r>
      <w:r w:rsidRPr="00CD090E">
        <w:rPr>
          <w:rFonts w:ascii="GHEA Mariam" w:hAnsi="GHEA Mariam" w:cs="Arial"/>
          <w:sz w:val="24"/>
          <w:szCs w:val="24"/>
          <w:lang w:val="hy-AM"/>
        </w:rPr>
        <w:t>րդ</w:t>
      </w:r>
      <w:r w:rsidRPr="00CD090E">
        <w:rPr>
          <w:rFonts w:ascii="GHEA Mariam" w:hAnsi="GHEA Mariam"/>
          <w:sz w:val="24"/>
          <w:szCs w:val="24"/>
          <w:lang w:val="hy-AM"/>
        </w:rPr>
        <w:t xml:space="preserve"> </w:t>
      </w:r>
      <w:r w:rsidRPr="00CD090E">
        <w:rPr>
          <w:rFonts w:ascii="GHEA Mariam" w:hAnsi="GHEA Mariam" w:cs="Arial"/>
          <w:sz w:val="24"/>
          <w:szCs w:val="24"/>
          <w:lang w:val="hy-AM"/>
        </w:rPr>
        <w:t>մասը՝</w:t>
      </w:r>
      <w:r w:rsidRPr="00CD090E">
        <w:rPr>
          <w:rFonts w:ascii="GHEA Mariam" w:hAnsi="GHEA Mariam"/>
          <w:sz w:val="24"/>
          <w:szCs w:val="24"/>
          <w:lang w:val="hy-AM"/>
        </w:rPr>
        <w:t xml:space="preserve"> </w:t>
      </w:r>
      <w:r w:rsidRPr="00CD090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D090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090E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CD090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090E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CD090E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CD090E">
        <w:rPr>
          <w:rFonts w:ascii="GHEA Mariam" w:hAnsi="GHEA Mariam" w:cs="Sylfaen"/>
          <w:sz w:val="24"/>
          <w:szCs w:val="24"/>
          <w:lang w:val="hy-AM"/>
        </w:rPr>
        <w:t>ո</w:t>
      </w:r>
      <w:r w:rsidRPr="00CD090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090E">
        <w:rPr>
          <w:rFonts w:ascii="GHEA Mariam" w:hAnsi="GHEA Mariam" w:cs="Sylfaen"/>
          <w:sz w:val="24"/>
          <w:szCs w:val="24"/>
          <w:lang w:val="hy-AM"/>
        </w:rPr>
        <w:t>ր</w:t>
      </w:r>
      <w:r w:rsidRPr="00CD090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090E">
        <w:rPr>
          <w:rFonts w:ascii="GHEA Mariam" w:hAnsi="GHEA Mariam" w:cs="Sylfaen"/>
          <w:sz w:val="24"/>
          <w:szCs w:val="24"/>
          <w:lang w:val="hy-AM"/>
        </w:rPr>
        <w:t>ո</w:t>
      </w:r>
      <w:r w:rsidRPr="00CD090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090E">
        <w:rPr>
          <w:rFonts w:ascii="GHEA Mariam" w:hAnsi="GHEA Mariam" w:cs="Sylfaen"/>
          <w:sz w:val="24"/>
          <w:szCs w:val="24"/>
          <w:lang w:val="hy-AM"/>
        </w:rPr>
        <w:t>շ</w:t>
      </w:r>
      <w:r w:rsidRPr="00CD090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090E">
        <w:rPr>
          <w:rFonts w:ascii="GHEA Mariam" w:hAnsi="GHEA Mariam" w:cs="Sylfaen"/>
          <w:sz w:val="24"/>
          <w:szCs w:val="24"/>
          <w:lang w:val="hy-AM"/>
        </w:rPr>
        <w:t>ու</w:t>
      </w:r>
      <w:r w:rsidRPr="00CD090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D090E">
        <w:rPr>
          <w:rFonts w:ascii="GHEA Mariam" w:hAnsi="GHEA Mariam" w:cs="Sylfaen"/>
          <w:sz w:val="24"/>
          <w:szCs w:val="24"/>
          <w:lang w:val="hy-AM"/>
        </w:rPr>
        <w:t>մ</w:t>
      </w:r>
      <w:r w:rsidRPr="00CD090E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CD090E">
        <w:rPr>
          <w:rFonts w:ascii="GHEA Mariam" w:hAnsi="GHEA Mariam" w:cs="Sylfaen"/>
          <w:sz w:val="24"/>
          <w:szCs w:val="24"/>
          <w:lang w:val="hy-AM"/>
        </w:rPr>
        <w:t>է</w:t>
      </w:r>
      <w:r w:rsidRPr="00CD090E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CD090E" w:rsidRPr="00CD090E" w:rsidRDefault="00CD090E" w:rsidP="00CD090E">
      <w:pPr>
        <w:pStyle w:val="norm"/>
        <w:spacing w:line="312" w:lineRule="auto"/>
        <w:ind w:firstLine="706"/>
        <w:rPr>
          <w:rFonts w:ascii="GHEA Mariam" w:eastAsiaTheme="minorHAnsi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CD090E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CD090E">
        <w:rPr>
          <w:rFonts w:ascii="GHEA Mariam" w:hAnsi="GHEA Mariam"/>
          <w:sz w:val="24"/>
          <w:szCs w:val="24"/>
          <w:lang w:val="hy-AM"/>
        </w:rPr>
        <w:t xml:space="preserve"> </w:t>
      </w:r>
      <w:r w:rsidRPr="00CD090E">
        <w:rPr>
          <w:rFonts w:ascii="GHEA Mariam" w:hAnsi="GHEA Mariam" w:cs="Arial"/>
          <w:sz w:val="24"/>
          <w:szCs w:val="24"/>
          <w:lang w:val="hy-AM"/>
        </w:rPr>
        <w:t>տալ</w:t>
      </w:r>
      <w:r w:rsidRPr="00CD090E">
        <w:rPr>
          <w:rFonts w:ascii="GHEA Mariam" w:hAnsi="GHEA Mariam"/>
          <w:sz w:val="24"/>
          <w:szCs w:val="24"/>
          <w:lang w:val="hy-AM"/>
        </w:rPr>
        <w:t xml:space="preserve"> «</w:t>
      </w:r>
      <w:r w:rsidRPr="00CD090E">
        <w:rPr>
          <w:rFonts w:ascii="GHEA Mariam" w:hAnsi="GHEA Mariam" w:cs="Arial"/>
          <w:bCs/>
          <w:sz w:val="24"/>
          <w:szCs w:val="24"/>
          <w:lang w:val="hy-AM"/>
        </w:rPr>
        <w:t>Վարչական</w:t>
      </w:r>
      <w:r w:rsidRPr="00CD090E">
        <w:rPr>
          <w:rFonts w:ascii="GHEA Mariam" w:hAnsi="GHEA Mariam"/>
          <w:bCs/>
          <w:sz w:val="24"/>
          <w:szCs w:val="24"/>
          <w:lang w:val="hy-AM"/>
        </w:rPr>
        <w:t xml:space="preserve">  </w:t>
      </w:r>
      <w:r w:rsidRPr="00CD090E">
        <w:rPr>
          <w:rFonts w:ascii="GHEA Mariam" w:hAnsi="GHEA Mariam" w:cs="Arial"/>
          <w:bCs/>
          <w:sz w:val="24"/>
          <w:szCs w:val="24"/>
          <w:lang w:val="hy-AM"/>
        </w:rPr>
        <w:t>իրավախախտումների</w:t>
      </w:r>
      <w:r w:rsidRPr="00CD090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CD090E">
        <w:rPr>
          <w:rFonts w:ascii="GHEA Mariam" w:hAnsi="GHEA Mariam" w:cs="Arial"/>
          <w:bCs/>
          <w:sz w:val="24"/>
          <w:szCs w:val="24"/>
          <w:lang w:val="hy-AM"/>
        </w:rPr>
        <w:t>վերաբերյալ</w:t>
      </w:r>
      <w:r w:rsidRPr="00CD090E">
        <w:rPr>
          <w:rFonts w:ascii="GHEA Mariam" w:hAnsi="GHEA Mariam" w:cs="Arial Armenian"/>
          <w:bCs/>
          <w:sz w:val="24"/>
          <w:szCs w:val="24"/>
          <w:lang w:val="hy-AM"/>
        </w:rPr>
        <w:t>»</w:t>
      </w:r>
      <w:r w:rsidRPr="00CD090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CD090E">
        <w:rPr>
          <w:rFonts w:ascii="GHEA Mariam" w:hAnsi="GHEA Mariam" w:cs="Arial"/>
          <w:bCs/>
          <w:sz w:val="24"/>
          <w:szCs w:val="24"/>
          <w:lang w:val="hy-AM"/>
        </w:rPr>
        <w:t>Հ</w:t>
      </w:r>
      <w:r w:rsidRPr="00CD090E">
        <w:rPr>
          <w:rFonts w:ascii="GHEA Mariam" w:hAnsi="GHEA Mariam" w:cs="Arial"/>
          <w:bCs/>
          <w:color w:val="000000"/>
          <w:sz w:val="24"/>
          <w:szCs w:val="24"/>
          <w:lang w:val="hy-AM"/>
        </w:rPr>
        <w:t>այաստանի</w:t>
      </w:r>
      <w:r w:rsidRPr="00CD090E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CD090E">
        <w:rPr>
          <w:rFonts w:ascii="GHEA Mariam" w:hAnsi="GHEA Mariam" w:cs="Arial"/>
          <w:bCs/>
          <w:color w:val="000000"/>
          <w:sz w:val="24"/>
          <w:szCs w:val="24"/>
          <w:lang w:val="hy-AM"/>
        </w:rPr>
        <w:t>Հանրապետության</w:t>
      </w:r>
      <w:r w:rsidRPr="00CD090E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CD090E">
        <w:rPr>
          <w:rFonts w:ascii="GHEA Mariam" w:hAnsi="GHEA Mariam" w:cs="Arial"/>
          <w:bCs/>
          <w:sz w:val="24"/>
          <w:szCs w:val="24"/>
          <w:lang w:val="hy-AM"/>
        </w:rPr>
        <w:t>օրենսգրքում</w:t>
      </w:r>
      <w:r w:rsidRPr="00CD090E">
        <w:rPr>
          <w:rFonts w:ascii="GHEA Mariam" w:hAnsi="GHEA Mariam" w:cs="Calibri"/>
          <w:bCs/>
          <w:sz w:val="24"/>
          <w:szCs w:val="24"/>
          <w:lang w:val="hy-AM"/>
        </w:rPr>
        <w:t xml:space="preserve"> </w:t>
      </w:r>
      <w:r w:rsidRPr="00CD090E">
        <w:rPr>
          <w:rFonts w:ascii="GHEA Mariam" w:hAnsi="GHEA Mariam" w:cs="Arial"/>
          <w:bCs/>
          <w:sz w:val="24"/>
          <w:szCs w:val="24"/>
          <w:lang w:val="hy-AM"/>
        </w:rPr>
        <w:t>լրացում</w:t>
      </w:r>
      <w:r w:rsidRPr="00CD090E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CD090E">
        <w:rPr>
          <w:rFonts w:ascii="GHEA Mariam" w:hAnsi="GHEA Mariam" w:cs="Arial"/>
          <w:bCs/>
          <w:sz w:val="24"/>
          <w:szCs w:val="24"/>
          <w:lang w:val="hy-AM"/>
        </w:rPr>
        <w:t>կատարելու</w:t>
      </w:r>
      <w:r w:rsidRPr="00CD090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CD090E">
        <w:rPr>
          <w:rFonts w:ascii="GHEA Mariam" w:hAnsi="GHEA Mariam" w:cs="Arial"/>
          <w:bCs/>
          <w:sz w:val="24"/>
          <w:szCs w:val="24"/>
          <w:lang w:val="hy-AM"/>
        </w:rPr>
        <w:t>մասին</w:t>
      </w:r>
      <w:r w:rsidRPr="00CD090E">
        <w:rPr>
          <w:rFonts w:ascii="GHEA Mariam" w:hAnsi="GHEA Mariam" w:cs="Arial Armenian"/>
          <w:bCs/>
          <w:sz w:val="24"/>
          <w:szCs w:val="24"/>
          <w:lang w:val="hy-AM"/>
        </w:rPr>
        <w:t>»</w:t>
      </w:r>
      <w:r w:rsidR="00545035">
        <w:rPr>
          <w:rFonts w:ascii="GHEA Mariam" w:hAnsi="GHEA Mariam" w:cs="Arial Armenian"/>
          <w:bCs/>
          <w:sz w:val="24"/>
          <w:szCs w:val="24"/>
          <w:lang w:val="hy-AM"/>
        </w:rPr>
        <w:t xml:space="preserve"> և</w:t>
      </w:r>
      <w:r w:rsidRPr="00CD090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CD090E">
        <w:rPr>
          <w:rFonts w:ascii="GHEA Mariam" w:hAnsi="GHEA Mariam" w:cs="Arial Armenian"/>
          <w:bCs/>
          <w:sz w:val="24"/>
          <w:szCs w:val="24"/>
          <w:lang w:val="hy-AM"/>
        </w:rPr>
        <w:t>«</w:t>
      </w:r>
      <w:r w:rsidRPr="00CD090E">
        <w:rPr>
          <w:rFonts w:ascii="GHEA Mariam" w:hAnsi="GHEA Mariam" w:cs="Arial"/>
          <w:bCs/>
          <w:sz w:val="24"/>
          <w:szCs w:val="24"/>
          <w:lang w:val="hy-AM"/>
        </w:rPr>
        <w:t>Թանկարժեք</w:t>
      </w:r>
      <w:r w:rsidRPr="00CD090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545035">
        <w:rPr>
          <w:rFonts w:ascii="GHEA Mariam" w:hAnsi="GHEA Mariam" w:cs="Arial"/>
          <w:bCs/>
          <w:sz w:val="24"/>
          <w:szCs w:val="24"/>
          <w:lang w:val="hy-AM"/>
        </w:rPr>
        <w:t>մետաղներ</w:t>
      </w:r>
      <w:r w:rsidRPr="00CD090E">
        <w:rPr>
          <w:rFonts w:ascii="GHEA Mariam" w:hAnsi="GHEA Mariam" w:cs="Arial"/>
          <w:bCs/>
          <w:sz w:val="24"/>
          <w:szCs w:val="24"/>
          <w:lang w:val="hy-AM"/>
        </w:rPr>
        <w:t>ի</w:t>
      </w:r>
      <w:r w:rsidRPr="00CD090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CD090E">
        <w:rPr>
          <w:rFonts w:ascii="GHEA Mariam" w:hAnsi="GHEA Mariam" w:cs="Arial"/>
          <w:bCs/>
          <w:sz w:val="24"/>
          <w:szCs w:val="24"/>
          <w:lang w:val="hy-AM"/>
        </w:rPr>
        <w:t>մասին</w:t>
      </w:r>
      <w:r w:rsidRPr="00CD090E">
        <w:rPr>
          <w:rFonts w:ascii="GHEA Mariam" w:hAnsi="GHEA Mariam" w:cs="Arial Armenian"/>
          <w:bCs/>
          <w:sz w:val="24"/>
          <w:szCs w:val="24"/>
          <w:lang w:val="hy-AM"/>
        </w:rPr>
        <w:t>»</w:t>
      </w:r>
      <w:r w:rsidR="00545035">
        <w:rPr>
          <w:rFonts w:ascii="GHEA Mariam" w:hAnsi="GHEA Mariam" w:cs="Arial Armenian"/>
          <w:bCs/>
          <w:sz w:val="24"/>
          <w:szCs w:val="24"/>
          <w:lang w:val="hy-AM"/>
        </w:rPr>
        <w:t xml:space="preserve"> </w:t>
      </w:r>
      <w:proofErr w:type="spellStart"/>
      <w:r w:rsidR="00545035" w:rsidRPr="0054503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="00545035" w:rsidRPr="00545035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="00545035" w:rsidRPr="0054503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545035" w:rsidRPr="0054503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</w:t>
      </w:r>
      <w:bookmarkStart w:id="0" w:name="_GoBack"/>
      <w:bookmarkEnd w:id="0"/>
      <w:r w:rsidR="00545035" w:rsidRPr="0054503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ւթյան</w:t>
      </w:r>
      <w:proofErr w:type="spellEnd"/>
      <w:r w:rsidR="00545035" w:rsidRPr="00545035">
        <w:rPr>
          <w:rFonts w:ascii="GHEA Mariam" w:hAnsi="GHEA Mariam" w:cs="Arial Armenian"/>
          <w:bCs/>
          <w:sz w:val="24"/>
          <w:szCs w:val="24"/>
          <w:lang w:val="hy-AM"/>
        </w:rPr>
        <w:t xml:space="preserve"> </w:t>
      </w:r>
      <w:r w:rsidRPr="00545035">
        <w:rPr>
          <w:rFonts w:ascii="GHEA Mariam" w:hAnsi="GHEA Mariam" w:cs="Arial"/>
          <w:bCs/>
          <w:color w:val="000000"/>
          <w:sz w:val="24"/>
          <w:szCs w:val="24"/>
          <w:lang w:val="hy-AM"/>
        </w:rPr>
        <w:t>օրենքում</w:t>
      </w:r>
      <w:r w:rsidRPr="00CD090E">
        <w:rPr>
          <w:rFonts w:ascii="GHEA Mariam" w:hAnsi="GHEA Mariam"/>
          <w:bCs/>
          <w:color w:val="000000"/>
          <w:sz w:val="24"/>
          <w:szCs w:val="24"/>
          <w:lang w:val="af-ZA"/>
        </w:rPr>
        <w:t xml:space="preserve"> </w:t>
      </w:r>
      <w:r w:rsidRPr="00545035">
        <w:rPr>
          <w:rFonts w:ascii="GHEA Mariam" w:hAnsi="GHEA Mariam" w:cs="Arial"/>
          <w:bCs/>
          <w:color w:val="000000"/>
          <w:spacing w:val="-6"/>
          <w:sz w:val="24"/>
          <w:szCs w:val="24"/>
          <w:lang w:val="hy-AM"/>
        </w:rPr>
        <w:t>փոփոխություններ</w:t>
      </w:r>
      <w:r w:rsidRPr="00545035">
        <w:rPr>
          <w:rFonts w:ascii="GHEA Mariam" w:hAnsi="GHEA Mariam"/>
          <w:bCs/>
          <w:color w:val="000000"/>
          <w:spacing w:val="-6"/>
          <w:sz w:val="24"/>
          <w:szCs w:val="24"/>
          <w:lang w:val="af-ZA"/>
        </w:rPr>
        <w:t xml:space="preserve">  </w:t>
      </w:r>
      <w:r w:rsidRPr="00545035">
        <w:rPr>
          <w:rFonts w:ascii="GHEA Mariam" w:hAnsi="GHEA Mariam" w:cs="Arial"/>
          <w:bCs/>
          <w:color w:val="000000"/>
          <w:spacing w:val="-6"/>
          <w:sz w:val="24"/>
          <w:szCs w:val="24"/>
          <w:lang w:val="hy-AM"/>
        </w:rPr>
        <w:t>կատարելու</w:t>
      </w:r>
      <w:r w:rsidRPr="00545035">
        <w:rPr>
          <w:rFonts w:ascii="GHEA Mariam" w:hAnsi="GHEA Mariam"/>
          <w:bCs/>
          <w:color w:val="000000"/>
          <w:spacing w:val="-6"/>
          <w:sz w:val="24"/>
          <w:szCs w:val="24"/>
          <w:lang w:val="af-ZA"/>
        </w:rPr>
        <w:t xml:space="preserve"> </w:t>
      </w:r>
      <w:r w:rsidRPr="00545035">
        <w:rPr>
          <w:rFonts w:ascii="GHEA Mariam" w:hAnsi="GHEA Mariam" w:cs="Arial"/>
          <w:bCs/>
          <w:color w:val="000000"/>
          <w:spacing w:val="-6"/>
          <w:sz w:val="24"/>
          <w:szCs w:val="24"/>
          <w:lang w:val="hy-AM"/>
        </w:rPr>
        <w:t>մասին</w:t>
      </w:r>
      <w:r w:rsidRPr="00545035">
        <w:rPr>
          <w:rFonts w:ascii="GHEA Mariam" w:hAnsi="GHEA Mariam" w:cs="Arial Armenian"/>
          <w:bCs/>
          <w:color w:val="000000"/>
          <w:spacing w:val="-6"/>
          <w:sz w:val="24"/>
          <w:szCs w:val="24"/>
          <w:lang w:val="hy-AM"/>
        </w:rPr>
        <w:t>»</w:t>
      </w:r>
      <w:r w:rsidRPr="00545035">
        <w:rPr>
          <w:rFonts w:ascii="GHEA Mariam" w:hAnsi="GHEA Mariam"/>
          <w:bCs/>
          <w:color w:val="000000"/>
          <w:spacing w:val="-6"/>
          <w:sz w:val="24"/>
          <w:szCs w:val="24"/>
          <w:lang w:val="hy-AM"/>
        </w:rPr>
        <w:t xml:space="preserve"> </w:t>
      </w:r>
      <w:r w:rsidRPr="0054503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proofErr w:type="spellStart"/>
      <w:r w:rsidRPr="00545035">
        <w:rPr>
          <w:rFonts w:ascii="GHEA Mariam" w:hAnsi="GHEA Mariam" w:cs="Sylfaen"/>
          <w:bCs/>
          <w:color w:val="000000"/>
          <w:spacing w:val="-6"/>
          <w:sz w:val="24"/>
          <w:szCs w:val="24"/>
          <w:lang w:val="fr-FR" w:eastAsia="en-US"/>
        </w:rPr>
        <w:t>Հայաստանի</w:t>
      </w:r>
      <w:proofErr w:type="spellEnd"/>
      <w:r w:rsidRPr="00545035">
        <w:rPr>
          <w:rFonts w:ascii="GHEA Mariam" w:hAnsi="GHEA Mariam" w:cs="Arial Armenian"/>
          <w:bCs/>
          <w:color w:val="000000"/>
          <w:spacing w:val="-6"/>
          <w:sz w:val="24"/>
          <w:szCs w:val="24"/>
          <w:lang w:val="fr-FR" w:eastAsia="en-US"/>
        </w:rPr>
        <w:t xml:space="preserve"> </w:t>
      </w:r>
      <w:proofErr w:type="spellStart"/>
      <w:r w:rsidRPr="00545035">
        <w:rPr>
          <w:rFonts w:ascii="GHEA Mariam" w:hAnsi="GHEA Mariam" w:cs="Sylfaen"/>
          <w:bCs/>
          <w:color w:val="000000"/>
          <w:spacing w:val="-6"/>
          <w:sz w:val="24"/>
          <w:szCs w:val="24"/>
          <w:lang w:val="fr-FR" w:eastAsia="en-US"/>
        </w:rPr>
        <w:t>Հանրա</w:t>
      </w:r>
      <w:r w:rsidRPr="00545035">
        <w:rPr>
          <w:rFonts w:ascii="GHEA Mariam" w:hAnsi="GHEA Mariam" w:cs="Sylfaen"/>
          <w:bCs/>
          <w:color w:val="000000"/>
          <w:spacing w:val="-6"/>
          <w:sz w:val="24"/>
          <w:szCs w:val="24"/>
          <w:lang w:val="fr-FR" w:eastAsia="en-US"/>
        </w:rPr>
        <w:softHyphen/>
        <w:t>պետության</w:t>
      </w:r>
      <w:proofErr w:type="spellEnd"/>
      <w:r w:rsidRPr="0054503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45035">
        <w:rPr>
          <w:rFonts w:ascii="GHEA Mariam" w:hAnsi="GHEA Mariam" w:cs="Arial"/>
          <w:spacing w:val="-6"/>
          <w:sz w:val="24"/>
          <w:szCs w:val="24"/>
          <w:lang w:val="hy-AM"/>
        </w:rPr>
        <w:t>օրենք</w:t>
      </w:r>
      <w:r w:rsidR="00545035" w:rsidRPr="00545035">
        <w:rPr>
          <w:rFonts w:ascii="GHEA Mariam" w:hAnsi="GHEA Mariam" w:cs="Arial"/>
          <w:spacing w:val="-6"/>
          <w:sz w:val="24"/>
          <w:szCs w:val="24"/>
          <w:lang w:val="hy-AM"/>
        </w:rPr>
        <w:t>ներ</w:t>
      </w:r>
      <w:r w:rsidRPr="00545035">
        <w:rPr>
          <w:rFonts w:ascii="GHEA Mariam" w:hAnsi="GHEA Mariam" w:cs="Arial"/>
          <w:spacing w:val="-6"/>
          <w:sz w:val="24"/>
          <w:szCs w:val="24"/>
          <w:lang w:val="hy-AM"/>
        </w:rPr>
        <w:t>ի</w:t>
      </w:r>
      <w:r w:rsidRPr="00CD090E">
        <w:rPr>
          <w:rFonts w:ascii="GHEA Mariam" w:hAnsi="GHEA Mariam"/>
          <w:sz w:val="24"/>
          <w:szCs w:val="24"/>
          <w:lang w:val="hy-AM"/>
        </w:rPr>
        <w:t xml:space="preserve"> </w:t>
      </w:r>
      <w:r w:rsidRPr="00CD090E">
        <w:rPr>
          <w:rFonts w:ascii="GHEA Mariam" w:hAnsi="GHEA Mariam" w:cs="Arial"/>
          <w:sz w:val="24"/>
          <w:szCs w:val="24"/>
          <w:lang w:val="hy-AM"/>
        </w:rPr>
        <w:t>նախագծ</w:t>
      </w:r>
      <w:r w:rsidR="00545035">
        <w:rPr>
          <w:rFonts w:ascii="GHEA Mariam" w:hAnsi="GHEA Mariam" w:cs="Arial"/>
          <w:sz w:val="24"/>
          <w:szCs w:val="24"/>
          <w:lang w:val="hy-AM"/>
        </w:rPr>
        <w:t>եր</w:t>
      </w:r>
      <w:r w:rsidRPr="00CD090E">
        <w:rPr>
          <w:rFonts w:ascii="GHEA Mariam" w:hAnsi="GHEA Mariam" w:cs="Arial"/>
          <w:sz w:val="24"/>
          <w:szCs w:val="24"/>
          <w:lang w:val="hy-AM"/>
        </w:rPr>
        <w:t>ի</w:t>
      </w:r>
      <w:r w:rsidRPr="00CD090E">
        <w:rPr>
          <w:rFonts w:ascii="GHEA Mariam" w:hAnsi="GHEA Mariam"/>
          <w:sz w:val="24"/>
          <w:szCs w:val="24"/>
          <w:lang w:val="hy-AM"/>
        </w:rPr>
        <w:t xml:space="preserve"> </w:t>
      </w:r>
      <w:r w:rsidRPr="00CD090E">
        <w:rPr>
          <w:rFonts w:ascii="GHEA Mariam" w:eastAsiaTheme="minorHAnsi" w:hAnsi="GHEA Mariam" w:cs="Arial"/>
          <w:sz w:val="24"/>
          <w:szCs w:val="24"/>
          <w:lang w:val="hy-AM"/>
        </w:rPr>
        <w:t>վերաբերյալ</w:t>
      </w:r>
      <w:r w:rsidRPr="00CD090E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D090E">
        <w:rPr>
          <w:rFonts w:ascii="GHEA Mariam" w:eastAsiaTheme="minorHAnsi" w:hAnsi="GHEA Mariam" w:cs="Arial"/>
          <w:sz w:val="24"/>
          <w:szCs w:val="24"/>
          <w:lang w:val="hy-AM"/>
        </w:rPr>
        <w:t>Հայաս</w:t>
      </w:r>
      <w:r>
        <w:rPr>
          <w:rFonts w:ascii="GHEA Mariam" w:eastAsiaTheme="minorHAnsi" w:hAnsi="GHEA Mariam" w:cs="Arial"/>
          <w:sz w:val="24"/>
          <w:szCs w:val="24"/>
          <w:lang w:val="hy-AM"/>
        </w:rPr>
        <w:softHyphen/>
      </w:r>
      <w:r w:rsidRPr="00CD090E">
        <w:rPr>
          <w:rFonts w:ascii="GHEA Mariam" w:eastAsiaTheme="minorHAnsi" w:hAnsi="GHEA Mariam" w:cs="Arial"/>
          <w:sz w:val="24"/>
          <w:szCs w:val="24"/>
          <w:lang w:val="hy-AM"/>
        </w:rPr>
        <w:t>տա</w:t>
      </w:r>
      <w:r>
        <w:rPr>
          <w:rFonts w:ascii="GHEA Mariam" w:eastAsiaTheme="minorHAnsi" w:hAnsi="GHEA Mariam" w:cs="Arial"/>
          <w:sz w:val="24"/>
          <w:szCs w:val="24"/>
          <w:lang w:val="hy-AM"/>
        </w:rPr>
        <w:softHyphen/>
      </w:r>
      <w:r w:rsidRPr="00CD090E">
        <w:rPr>
          <w:rFonts w:ascii="GHEA Mariam" w:eastAsiaTheme="minorHAnsi" w:hAnsi="GHEA Mariam" w:cs="Arial"/>
          <w:sz w:val="24"/>
          <w:szCs w:val="24"/>
          <w:lang w:val="hy-AM"/>
        </w:rPr>
        <w:t>նի</w:t>
      </w:r>
      <w:r w:rsidRPr="00CD090E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D090E">
        <w:rPr>
          <w:rFonts w:ascii="GHEA Mariam" w:eastAsiaTheme="minorHAnsi" w:hAnsi="GHEA Mariam" w:cs="Arial"/>
          <w:sz w:val="24"/>
          <w:szCs w:val="24"/>
          <w:lang w:val="hy-AM"/>
        </w:rPr>
        <w:t>Հանրապետության</w:t>
      </w:r>
      <w:r w:rsidRPr="00CD090E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D090E">
        <w:rPr>
          <w:rFonts w:ascii="GHEA Mariam" w:eastAsiaTheme="minorHAnsi" w:hAnsi="GHEA Mariam" w:cs="Arial"/>
          <w:sz w:val="24"/>
          <w:szCs w:val="24"/>
          <w:lang w:val="hy-AM"/>
        </w:rPr>
        <w:t>կառավարության</w:t>
      </w:r>
      <w:r w:rsidRPr="00CD090E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D090E">
        <w:rPr>
          <w:rFonts w:ascii="GHEA Mariam" w:eastAsiaTheme="minorHAnsi" w:hAnsi="GHEA Mariam" w:cs="Arial"/>
          <w:sz w:val="24"/>
          <w:szCs w:val="24"/>
          <w:lang w:val="hy-AM"/>
        </w:rPr>
        <w:t>օրենսդրական</w:t>
      </w:r>
      <w:r w:rsidRPr="00CD090E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D090E">
        <w:rPr>
          <w:rFonts w:ascii="GHEA Mariam" w:eastAsiaTheme="minorHAnsi" w:hAnsi="GHEA Mariam" w:cs="Arial"/>
          <w:sz w:val="24"/>
          <w:szCs w:val="24"/>
          <w:lang w:val="hy-AM"/>
        </w:rPr>
        <w:t>նախաձեռնությանը</w:t>
      </w:r>
      <w:r w:rsidRPr="00CD090E">
        <w:rPr>
          <w:rFonts w:ascii="GHEA Mariam" w:eastAsiaTheme="minorHAnsi" w:hAnsi="GHEA Mariam"/>
          <w:sz w:val="24"/>
          <w:szCs w:val="24"/>
          <w:lang w:val="hy-AM"/>
        </w:rPr>
        <w:t>:</w:t>
      </w:r>
    </w:p>
    <w:p w:rsidR="00CD090E" w:rsidRPr="00CD090E" w:rsidRDefault="00CD090E" w:rsidP="00CD090E">
      <w:pPr>
        <w:pStyle w:val="norm"/>
        <w:spacing w:line="312" w:lineRule="auto"/>
        <w:ind w:firstLine="706"/>
        <w:rPr>
          <w:rFonts w:ascii="GHEA Mariam" w:eastAsiaTheme="minorHAnsi" w:hAnsi="GHEA Mariam"/>
          <w:sz w:val="24"/>
          <w:szCs w:val="24"/>
          <w:lang w:val="hy-AM"/>
        </w:rPr>
      </w:pPr>
      <w:r>
        <w:rPr>
          <w:rFonts w:ascii="GHEA Mariam" w:eastAsiaTheme="minorHAnsi" w:hAnsi="GHEA Mariam" w:cs="Arial"/>
          <w:sz w:val="24"/>
          <w:szCs w:val="24"/>
          <w:lang w:val="hy-AM"/>
        </w:rPr>
        <w:t xml:space="preserve">2. </w:t>
      </w:r>
      <w:r w:rsidRPr="00CD090E">
        <w:rPr>
          <w:rFonts w:ascii="GHEA Mariam" w:eastAsiaTheme="minorHAnsi" w:hAnsi="GHEA Mariam" w:cs="Arial"/>
          <w:sz w:val="24"/>
          <w:szCs w:val="24"/>
          <w:lang w:val="hy-AM"/>
        </w:rPr>
        <w:t>Հայաստանի</w:t>
      </w:r>
      <w:r w:rsidRPr="00CD090E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D090E">
        <w:rPr>
          <w:rFonts w:ascii="GHEA Mariam" w:eastAsiaTheme="minorHAnsi" w:hAnsi="GHEA Mariam" w:cs="Arial"/>
          <w:sz w:val="24"/>
          <w:szCs w:val="24"/>
          <w:lang w:val="hy-AM"/>
        </w:rPr>
        <w:t>Հանրապետության</w:t>
      </w:r>
      <w:r w:rsidRPr="00CD090E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D090E">
        <w:rPr>
          <w:rFonts w:ascii="GHEA Mariam" w:eastAsiaTheme="minorHAnsi" w:hAnsi="GHEA Mariam" w:cs="Arial"/>
          <w:sz w:val="24"/>
          <w:szCs w:val="24"/>
          <w:lang w:val="hy-AM"/>
        </w:rPr>
        <w:t>կառավարության</w:t>
      </w:r>
      <w:r w:rsidRPr="00CD090E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D090E">
        <w:rPr>
          <w:rFonts w:ascii="GHEA Mariam" w:eastAsiaTheme="minorHAnsi" w:hAnsi="GHEA Mariam" w:cs="Arial"/>
          <w:sz w:val="24"/>
          <w:szCs w:val="24"/>
          <w:lang w:val="hy-AM"/>
        </w:rPr>
        <w:t>օրենսդրական</w:t>
      </w:r>
      <w:r w:rsidRPr="00CD090E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D090E">
        <w:rPr>
          <w:rFonts w:ascii="GHEA Mariam" w:eastAsiaTheme="minorHAnsi" w:hAnsi="GHEA Mariam" w:cs="Arial"/>
          <w:sz w:val="24"/>
          <w:szCs w:val="24"/>
          <w:lang w:val="hy-AM"/>
        </w:rPr>
        <w:t>նախա</w:t>
      </w:r>
      <w:r>
        <w:rPr>
          <w:rFonts w:ascii="GHEA Mariam" w:eastAsiaTheme="minorHAnsi" w:hAnsi="GHEA Mariam" w:cs="Arial"/>
          <w:sz w:val="24"/>
          <w:szCs w:val="24"/>
          <w:lang w:val="hy-AM"/>
        </w:rPr>
        <w:softHyphen/>
      </w:r>
      <w:r w:rsidRPr="00CD090E">
        <w:rPr>
          <w:rFonts w:ascii="GHEA Mariam" w:eastAsiaTheme="minorHAnsi" w:hAnsi="GHEA Mariam" w:cs="Arial"/>
          <w:sz w:val="24"/>
          <w:szCs w:val="24"/>
          <w:lang w:val="hy-AM"/>
        </w:rPr>
        <w:t>ձեռ</w:t>
      </w:r>
      <w:r>
        <w:rPr>
          <w:rFonts w:ascii="GHEA Mariam" w:eastAsiaTheme="minorHAnsi" w:hAnsi="GHEA Mariam" w:cs="Arial"/>
          <w:sz w:val="24"/>
          <w:szCs w:val="24"/>
          <w:lang w:val="hy-AM"/>
        </w:rPr>
        <w:softHyphen/>
      </w:r>
      <w:r w:rsidRPr="00CD090E">
        <w:rPr>
          <w:rFonts w:ascii="GHEA Mariam" w:eastAsiaTheme="minorHAnsi" w:hAnsi="GHEA Mariam" w:cs="Arial"/>
          <w:sz w:val="24"/>
          <w:szCs w:val="24"/>
          <w:lang w:val="hy-AM"/>
        </w:rPr>
        <w:t>նությունը</w:t>
      </w:r>
      <w:r w:rsidRPr="00CD090E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D090E">
        <w:rPr>
          <w:rFonts w:ascii="GHEA Mariam" w:eastAsiaTheme="minorHAnsi" w:hAnsi="GHEA Mariam" w:cs="Arial"/>
          <w:sz w:val="24"/>
          <w:szCs w:val="24"/>
          <w:lang w:val="hy-AM"/>
        </w:rPr>
        <w:t>սահմանված</w:t>
      </w:r>
      <w:r w:rsidRPr="00CD090E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D090E">
        <w:rPr>
          <w:rFonts w:ascii="GHEA Mariam" w:eastAsiaTheme="minorHAnsi" w:hAnsi="GHEA Mariam" w:cs="Arial"/>
          <w:sz w:val="24"/>
          <w:szCs w:val="24"/>
          <w:lang w:val="hy-AM"/>
        </w:rPr>
        <w:t>կարգով</w:t>
      </w:r>
      <w:r w:rsidRPr="00CD090E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D090E">
        <w:rPr>
          <w:rFonts w:ascii="GHEA Mariam" w:eastAsiaTheme="minorHAnsi" w:hAnsi="GHEA Mariam" w:cs="Arial"/>
          <w:sz w:val="24"/>
          <w:szCs w:val="24"/>
          <w:lang w:val="hy-AM"/>
        </w:rPr>
        <w:t>ներկայացնել</w:t>
      </w:r>
      <w:r w:rsidRPr="00CD090E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D090E">
        <w:rPr>
          <w:rFonts w:ascii="GHEA Mariam" w:eastAsiaTheme="minorHAnsi" w:hAnsi="GHEA Mariam" w:cs="Arial"/>
          <w:sz w:val="24"/>
          <w:szCs w:val="24"/>
          <w:lang w:val="hy-AM"/>
        </w:rPr>
        <w:t>Հայաստանի</w:t>
      </w:r>
      <w:r w:rsidRPr="00CD090E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D090E">
        <w:rPr>
          <w:rFonts w:ascii="GHEA Mariam" w:eastAsiaTheme="minorHAnsi" w:hAnsi="GHEA Mariam" w:cs="Arial"/>
          <w:sz w:val="24"/>
          <w:szCs w:val="24"/>
          <w:lang w:val="hy-AM"/>
        </w:rPr>
        <w:t>Հանրապետության</w:t>
      </w:r>
      <w:r w:rsidRPr="00CD090E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D090E">
        <w:rPr>
          <w:rFonts w:ascii="GHEA Mariam" w:eastAsiaTheme="minorHAnsi" w:hAnsi="GHEA Mariam" w:cs="Arial"/>
          <w:sz w:val="24"/>
          <w:szCs w:val="24"/>
          <w:lang w:val="hy-AM"/>
        </w:rPr>
        <w:t>Ազգային</w:t>
      </w:r>
      <w:r w:rsidRPr="00CD090E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D090E">
        <w:rPr>
          <w:rFonts w:ascii="GHEA Mariam" w:eastAsiaTheme="minorHAnsi" w:hAnsi="GHEA Mariam" w:cs="Arial"/>
          <w:sz w:val="24"/>
          <w:szCs w:val="24"/>
          <w:lang w:val="hy-AM"/>
        </w:rPr>
        <w:t>ժողով</w:t>
      </w:r>
      <w:r w:rsidRPr="00CD090E">
        <w:rPr>
          <w:rFonts w:ascii="GHEA Mariam" w:eastAsiaTheme="minorHAnsi" w:hAnsi="GHEA Mariam"/>
          <w:sz w:val="24"/>
          <w:szCs w:val="24"/>
          <w:lang w:val="hy-AM"/>
        </w:rPr>
        <w:t>:</w:t>
      </w:r>
    </w:p>
    <w:p w:rsidR="00103DB6" w:rsidRPr="00545035" w:rsidRDefault="00103DB6" w:rsidP="00CF16B9">
      <w:pPr>
        <w:pStyle w:val="norm"/>
        <w:spacing w:line="360" w:lineRule="auto"/>
        <w:ind w:firstLine="706"/>
        <w:rPr>
          <w:rFonts w:ascii="GHEA Mariam" w:hAnsi="GHEA Mariam"/>
          <w:sz w:val="16"/>
          <w:szCs w:val="24"/>
          <w:lang w:val="hy-AM"/>
        </w:rPr>
      </w:pPr>
    </w:p>
    <w:p w:rsidR="00103DB6" w:rsidRDefault="00103DB6" w:rsidP="00103DB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1B48E4" w:rsidRPr="008768D6" w:rsidRDefault="001B48E4" w:rsidP="00103DB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768D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768D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768D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B48E4" w:rsidRPr="008768D6" w:rsidRDefault="001B48E4" w:rsidP="00103DB6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8768D6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8768D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8768D6">
        <w:rPr>
          <w:rFonts w:ascii="GHEA Mariam" w:hAnsi="GHEA Mariam" w:cs="Arial Armenian"/>
          <w:sz w:val="24"/>
          <w:szCs w:val="24"/>
          <w:lang w:val="hy-AM"/>
        </w:rPr>
        <w:tab/>
      </w:r>
      <w:r w:rsidRPr="008768D6">
        <w:rPr>
          <w:rFonts w:ascii="GHEA Mariam" w:hAnsi="GHEA Mariam" w:cs="Arial Armenian"/>
          <w:sz w:val="24"/>
          <w:szCs w:val="24"/>
          <w:lang w:val="hy-AM"/>
        </w:rPr>
        <w:tab/>
      </w:r>
      <w:r w:rsidRPr="008768D6">
        <w:rPr>
          <w:rFonts w:ascii="GHEA Mariam" w:hAnsi="GHEA Mariam" w:cs="Arial Armenian"/>
          <w:sz w:val="24"/>
          <w:szCs w:val="24"/>
          <w:lang w:val="hy-AM"/>
        </w:rPr>
        <w:tab/>
      </w:r>
      <w:r w:rsidRPr="008768D6">
        <w:rPr>
          <w:rFonts w:ascii="GHEA Mariam" w:hAnsi="GHEA Mariam" w:cs="Arial Armenian"/>
          <w:sz w:val="24"/>
          <w:szCs w:val="24"/>
          <w:lang w:val="hy-AM"/>
        </w:rPr>
        <w:tab/>
      </w:r>
      <w:r w:rsidRPr="008768D6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8768D6">
        <w:rPr>
          <w:rFonts w:ascii="GHEA Mariam" w:hAnsi="GHEA Mariam" w:cs="Sylfaen"/>
          <w:sz w:val="24"/>
          <w:szCs w:val="24"/>
          <w:lang w:val="hy-AM"/>
        </w:rPr>
        <w:t>.</w:t>
      </w:r>
      <w:r w:rsidRPr="008768D6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8768D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B48E4" w:rsidRPr="008768D6" w:rsidRDefault="001B48E4" w:rsidP="00103DB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1E732C" w:rsidRDefault="001B48E4" w:rsidP="00CF16B9">
      <w:pPr>
        <w:pStyle w:val="norm"/>
        <w:spacing w:line="240" w:lineRule="auto"/>
        <w:ind w:firstLine="0"/>
        <w:rPr>
          <w:lang w:val="hy-AM"/>
        </w:rPr>
      </w:pPr>
      <w:r w:rsidRPr="008768D6">
        <w:rPr>
          <w:rFonts w:ascii="GHEA Mariam" w:hAnsi="GHEA Mariam" w:cs="Arial"/>
          <w:sz w:val="24"/>
          <w:szCs w:val="24"/>
          <w:lang w:val="hy-AM"/>
        </w:rPr>
        <w:t xml:space="preserve">          </w:t>
      </w:r>
      <w:proofErr w:type="spellStart"/>
      <w:r w:rsidRPr="008768D6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1E732C" w:rsidSect="00CF16B9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59F7" w:rsidRDefault="007559F7">
      <w:r>
        <w:separator/>
      </w:r>
    </w:p>
  </w:endnote>
  <w:endnote w:type="continuationSeparator" w:id="0">
    <w:p w:rsidR="007559F7" w:rsidRDefault="00755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6713" w:rsidRDefault="00D26713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70808">
      <w:rPr>
        <w:noProof/>
        <w:sz w:val="18"/>
      </w:rPr>
      <w:t>voroshumKK051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6713" w:rsidRPr="00570808" w:rsidRDefault="007559F7" w:rsidP="00570808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570808">
      <w:rPr>
        <w:noProof/>
      </w:rPr>
      <w:t>voroshumKK051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59F7" w:rsidRDefault="007559F7">
      <w:r>
        <w:separator/>
      </w:r>
    </w:p>
  </w:footnote>
  <w:footnote w:type="continuationSeparator" w:id="0">
    <w:p w:rsidR="007559F7" w:rsidRDefault="007559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6713" w:rsidRDefault="00D2671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26713" w:rsidRDefault="00D267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6713" w:rsidRDefault="00D2671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45035">
      <w:rPr>
        <w:rStyle w:val="PageNumber"/>
        <w:noProof/>
      </w:rPr>
      <w:t>2</w:t>
    </w:r>
    <w:r>
      <w:rPr>
        <w:rStyle w:val="PageNumber"/>
      </w:rPr>
      <w:fldChar w:fldCharType="end"/>
    </w:r>
  </w:p>
  <w:p w:rsidR="00D26713" w:rsidRDefault="00D267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696DBC"/>
    <w:multiLevelType w:val="hybridMultilevel"/>
    <w:tmpl w:val="C35C26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3350EF"/>
    <w:multiLevelType w:val="hybridMultilevel"/>
    <w:tmpl w:val="B89CE082"/>
    <w:lvl w:ilvl="0" w:tplc="7006EE96">
      <w:start w:val="1"/>
      <w:numFmt w:val="decimal"/>
      <w:lvlText w:val="%1)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" w15:restartNumberingAfterBreak="0">
    <w:nsid w:val="434A2498"/>
    <w:multiLevelType w:val="hybridMultilevel"/>
    <w:tmpl w:val="C2500170"/>
    <w:lvl w:ilvl="0" w:tplc="569C049A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" w15:restartNumberingAfterBreak="0">
    <w:nsid w:val="5D026EEE"/>
    <w:multiLevelType w:val="hybridMultilevel"/>
    <w:tmpl w:val="E44242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C36C26"/>
    <w:multiLevelType w:val="hybridMultilevel"/>
    <w:tmpl w:val="02AA7ABA"/>
    <w:lvl w:ilvl="0" w:tplc="50CCFF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737D39"/>
    <w:multiLevelType w:val="hybridMultilevel"/>
    <w:tmpl w:val="A408762A"/>
    <w:lvl w:ilvl="0" w:tplc="E3B403F2">
      <w:start w:val="1"/>
      <w:numFmt w:val="decimal"/>
      <w:lvlText w:val="%1)"/>
      <w:lvlJc w:val="left"/>
      <w:pPr>
        <w:ind w:left="734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54" w:hanging="360"/>
      </w:pPr>
    </w:lvl>
    <w:lvl w:ilvl="2" w:tplc="0809001B" w:tentative="1">
      <w:start w:val="1"/>
      <w:numFmt w:val="lowerRoman"/>
      <w:lvlText w:val="%3."/>
      <w:lvlJc w:val="right"/>
      <w:pPr>
        <w:ind w:left="2174" w:hanging="180"/>
      </w:pPr>
    </w:lvl>
    <w:lvl w:ilvl="3" w:tplc="0809000F" w:tentative="1">
      <w:start w:val="1"/>
      <w:numFmt w:val="decimal"/>
      <w:lvlText w:val="%4."/>
      <w:lvlJc w:val="left"/>
      <w:pPr>
        <w:ind w:left="2894" w:hanging="360"/>
      </w:pPr>
    </w:lvl>
    <w:lvl w:ilvl="4" w:tplc="08090019" w:tentative="1">
      <w:start w:val="1"/>
      <w:numFmt w:val="lowerLetter"/>
      <w:lvlText w:val="%5."/>
      <w:lvlJc w:val="left"/>
      <w:pPr>
        <w:ind w:left="3614" w:hanging="360"/>
      </w:pPr>
    </w:lvl>
    <w:lvl w:ilvl="5" w:tplc="0809001B" w:tentative="1">
      <w:start w:val="1"/>
      <w:numFmt w:val="lowerRoman"/>
      <w:lvlText w:val="%6."/>
      <w:lvlJc w:val="right"/>
      <w:pPr>
        <w:ind w:left="4334" w:hanging="180"/>
      </w:pPr>
    </w:lvl>
    <w:lvl w:ilvl="6" w:tplc="0809000F" w:tentative="1">
      <w:start w:val="1"/>
      <w:numFmt w:val="decimal"/>
      <w:lvlText w:val="%7."/>
      <w:lvlJc w:val="left"/>
      <w:pPr>
        <w:ind w:left="5054" w:hanging="360"/>
      </w:pPr>
    </w:lvl>
    <w:lvl w:ilvl="7" w:tplc="08090019" w:tentative="1">
      <w:start w:val="1"/>
      <w:numFmt w:val="lowerLetter"/>
      <w:lvlText w:val="%8."/>
      <w:lvlJc w:val="left"/>
      <w:pPr>
        <w:ind w:left="5774" w:hanging="360"/>
      </w:pPr>
    </w:lvl>
    <w:lvl w:ilvl="8" w:tplc="08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6" w15:restartNumberingAfterBreak="0">
    <w:nsid w:val="6DD71805"/>
    <w:multiLevelType w:val="hybridMultilevel"/>
    <w:tmpl w:val="8DA20D44"/>
    <w:lvl w:ilvl="0" w:tplc="3550939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73FF3E9D"/>
    <w:multiLevelType w:val="hybridMultilevel"/>
    <w:tmpl w:val="78C82DE2"/>
    <w:lvl w:ilvl="0" w:tplc="FD541BE4">
      <w:start w:val="1"/>
      <w:numFmt w:val="decimal"/>
      <w:lvlText w:val="%1)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num w:numId="1">
    <w:abstractNumId w:val="5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2"/>
  </w:num>
  <w:num w:numId="6">
    <w:abstractNumId w:val="1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7E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221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0F63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592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4E6"/>
    <w:rsid w:val="000A4E2E"/>
    <w:rsid w:val="000A50A3"/>
    <w:rsid w:val="000A52DA"/>
    <w:rsid w:val="000A5551"/>
    <w:rsid w:val="000A5692"/>
    <w:rsid w:val="000A6308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68A6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DB6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B5E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228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C20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8E4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C8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663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32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704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083A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405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7EA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058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304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E7BFA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10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23F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59E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5FD6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10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68C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CA2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70D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035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808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07B"/>
    <w:rsid w:val="005E2444"/>
    <w:rsid w:val="005E27F1"/>
    <w:rsid w:val="005E2946"/>
    <w:rsid w:val="005E30BC"/>
    <w:rsid w:val="005E32F1"/>
    <w:rsid w:val="005E3782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872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9BC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3F87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2D8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3C93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B96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9F7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B26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BF9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BE8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E4A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AB9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966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959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8D6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3981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774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52C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A9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E78B0"/>
    <w:rsid w:val="009F019E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3E83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4F02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3E8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3F8A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2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832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292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4CB8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19F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19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0EAA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4E3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9B3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8FC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08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771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4E6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1D9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6F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90E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E84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6B9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13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6A22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583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CAC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A5E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AA7"/>
    <w:rsid w:val="00DB7DAC"/>
    <w:rsid w:val="00DB7DE9"/>
    <w:rsid w:val="00DB7EAF"/>
    <w:rsid w:val="00DC00EA"/>
    <w:rsid w:val="00DC0832"/>
    <w:rsid w:val="00DC0898"/>
    <w:rsid w:val="00DC0DC8"/>
    <w:rsid w:val="00DC0F4E"/>
    <w:rsid w:val="00DC1172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91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10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37EA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4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32E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262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32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5C26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17C9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527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972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D79CC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5121D3"/>
  <w15:chartTrackingRefBased/>
  <w15:docId w15:val="{D8CDE818-F632-479F-9A79-97F88122E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237EA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E237EA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E237E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Char">
    <w:name w:val="norm Char"/>
    <w:link w:val="norm"/>
    <w:rsid w:val="00E237EA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1B48E4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1B48E4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9F3E8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F3E83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99"/>
    <w:qFormat/>
    <w:rsid w:val="00BC28FC"/>
    <w:pPr>
      <w:spacing w:before="100"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BC28FC"/>
    <w:rPr>
      <w:rFonts w:ascii="Calibri" w:eastAsia="Calibri" w:hAnsi="Calibri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264704"/>
    <w:rPr>
      <w:sz w:val="24"/>
      <w:szCs w:val="24"/>
    </w:rPr>
  </w:style>
  <w:style w:type="table" w:styleId="TableGrid">
    <w:name w:val="Table Grid"/>
    <w:basedOn w:val="TableNormal"/>
    <w:uiPriority w:val="59"/>
    <w:rsid w:val="00264704"/>
    <w:rPr>
      <w:rFonts w:ascii="GHEA Grapalat" w:hAnsi="GHEA Grapalat"/>
      <w:sz w:val="24"/>
      <w:szCs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uiPriority w:val="99"/>
    <w:unhideWhenUsed/>
    <w:rsid w:val="00A24F02"/>
    <w:pPr>
      <w:spacing w:before="360" w:after="120"/>
      <w:ind w:left="576" w:hanging="576"/>
    </w:pPr>
    <w:rPr>
      <w:rFonts w:ascii="Calibri" w:eastAsia="Calibri" w:hAnsi="Calibri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uiPriority w:val="99"/>
    <w:rsid w:val="00A24F02"/>
    <w:rPr>
      <w:rFonts w:ascii="Calibri" w:eastAsia="Calibri" w:hAnsi="Calibr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2694F-E305-4855-8925-8E29C5CF0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https:/mul2.gov.am/tasks/557989/oneclick/voroshumMK-012.docx?token=524f3738ae6815f433655124236255ee</cp:keywords>
  <dc:description/>
  <cp:lastModifiedBy>Kristina Papyan</cp:lastModifiedBy>
  <cp:revision>5</cp:revision>
  <cp:lastPrinted>2022-03-01T05:17:00Z</cp:lastPrinted>
  <dcterms:created xsi:type="dcterms:W3CDTF">2022-03-01T05:17:00Z</dcterms:created>
  <dcterms:modified xsi:type="dcterms:W3CDTF">2022-03-01T05:37:00Z</dcterms:modified>
</cp:coreProperties>
</file>