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04A7A" w:rsidRDefault="00304A7A" w:rsidP="004938C3">
      <w:pPr>
        <w:jc w:val="center"/>
        <w:rPr>
          <w:rFonts w:ascii="GHEA Mariam" w:hAnsi="GHEA Mariam"/>
          <w:sz w:val="24"/>
          <w:szCs w:val="24"/>
        </w:rPr>
      </w:pPr>
    </w:p>
    <w:p w:rsidR="00304A7A" w:rsidRPr="008E1B5A" w:rsidRDefault="00304A7A" w:rsidP="004938C3">
      <w:pPr>
        <w:jc w:val="center"/>
        <w:rPr>
          <w:rFonts w:ascii="GHEA Mariam" w:hAnsi="GHEA Mariam"/>
          <w:sz w:val="24"/>
          <w:szCs w:val="24"/>
        </w:rPr>
      </w:pPr>
    </w:p>
    <w:p w:rsidR="00304A7A" w:rsidRDefault="00304A7A" w:rsidP="004938C3">
      <w:pPr>
        <w:pStyle w:val="mechtex"/>
        <w:rPr>
          <w:rFonts w:ascii="GHEA Mariam" w:hAnsi="GHEA Mariam" w:cs="Arial"/>
          <w:sz w:val="24"/>
          <w:szCs w:val="24"/>
        </w:rPr>
      </w:pPr>
      <w:r>
        <w:rPr>
          <w:rFonts w:ascii="GHEA Mariam" w:hAnsi="GHEA Mariam"/>
          <w:sz w:val="24"/>
          <w:szCs w:val="24"/>
          <w:lang w:val="hy-AM"/>
        </w:rPr>
        <w:t>3</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sidRPr="004938C3">
        <w:rPr>
          <w:rFonts w:ascii="GHEA Mariam" w:hAnsi="GHEA Mariam" w:cs="Arial"/>
          <w:sz w:val="24"/>
          <w:szCs w:val="24"/>
        </w:rPr>
        <w:t>Ա</w:t>
      </w:r>
    </w:p>
    <w:p w:rsidR="00A11D99" w:rsidRPr="004938C3" w:rsidRDefault="00A11D99" w:rsidP="004938C3">
      <w:pPr>
        <w:pStyle w:val="mechtex"/>
        <w:rPr>
          <w:rFonts w:ascii="GHEA Mariam" w:hAnsi="GHEA Mariam"/>
          <w:sz w:val="24"/>
          <w:szCs w:val="24"/>
        </w:rPr>
      </w:pPr>
    </w:p>
    <w:p w:rsidR="00304A7A" w:rsidRPr="00A11D99" w:rsidRDefault="00304A7A" w:rsidP="004938C3">
      <w:pPr>
        <w:pStyle w:val="mechtex"/>
        <w:rPr>
          <w:rFonts w:ascii="GHEA Mariam" w:hAnsi="GHEA Mariam"/>
          <w:sz w:val="16"/>
          <w:szCs w:val="24"/>
        </w:rPr>
      </w:pPr>
    </w:p>
    <w:p w:rsidR="00A11D99" w:rsidRDefault="00304A7A" w:rsidP="00A11D99">
      <w:pPr>
        <w:pStyle w:val="mechtex"/>
        <w:rPr>
          <w:rFonts w:ascii="GHEA Mariam" w:hAnsi="GHEA Mariam"/>
          <w:sz w:val="24"/>
          <w:szCs w:val="24"/>
          <w:lang w:val="pt-BR"/>
        </w:rPr>
      </w:pPr>
      <w:r w:rsidRPr="00A11D99">
        <w:rPr>
          <w:rFonts w:ascii="GHEA Mariam" w:hAnsi="GHEA Mariam" w:cs="Arial"/>
          <w:sz w:val="24"/>
          <w:szCs w:val="24"/>
        </w:rPr>
        <w:t>ՏԱՐԱԾՔ</w:t>
      </w:r>
      <w:r w:rsidRPr="00A11D99">
        <w:rPr>
          <w:rFonts w:ascii="GHEA Mariam" w:hAnsi="GHEA Mariam"/>
          <w:sz w:val="24"/>
          <w:szCs w:val="24"/>
          <w:lang w:val="pt-BR"/>
        </w:rPr>
        <w:t xml:space="preserve"> </w:t>
      </w:r>
      <w:r w:rsidRPr="00A11D99">
        <w:rPr>
          <w:rFonts w:ascii="GHEA Mariam" w:hAnsi="GHEA Mariam" w:cs="Arial"/>
          <w:sz w:val="24"/>
          <w:szCs w:val="24"/>
        </w:rPr>
        <w:t>ՀԵՏ</w:t>
      </w:r>
      <w:r w:rsidRPr="00A11D99">
        <w:rPr>
          <w:rFonts w:ascii="GHEA Mariam" w:hAnsi="GHEA Mariam"/>
          <w:sz w:val="24"/>
          <w:szCs w:val="24"/>
          <w:lang w:val="pt-BR"/>
        </w:rPr>
        <w:t xml:space="preserve"> </w:t>
      </w:r>
      <w:r w:rsidRPr="00A11D99">
        <w:rPr>
          <w:rFonts w:ascii="GHEA Mariam" w:hAnsi="GHEA Mariam" w:cs="Arial"/>
          <w:sz w:val="24"/>
          <w:szCs w:val="24"/>
        </w:rPr>
        <w:t>ՎԵՐՑՆԵԼՈՒ</w:t>
      </w:r>
      <w:r w:rsidRPr="00A11D99">
        <w:rPr>
          <w:rFonts w:ascii="GHEA Mariam" w:hAnsi="GHEA Mariam"/>
          <w:sz w:val="24"/>
          <w:szCs w:val="24"/>
          <w:lang w:val="hy-AM"/>
        </w:rPr>
        <w:t xml:space="preserve"> </w:t>
      </w:r>
      <w:r w:rsidRPr="00A11D99">
        <w:rPr>
          <w:rFonts w:ascii="GHEA Mariam" w:hAnsi="GHEA Mariam" w:cs="Arial"/>
          <w:sz w:val="24"/>
          <w:szCs w:val="24"/>
        </w:rPr>
        <w:t>ԵՎ</w:t>
      </w:r>
      <w:r w:rsidRPr="00A11D99">
        <w:rPr>
          <w:rFonts w:ascii="GHEA Mariam" w:hAnsi="GHEA Mariam"/>
          <w:sz w:val="24"/>
          <w:szCs w:val="24"/>
          <w:lang w:val="pt-BR"/>
        </w:rPr>
        <w:t xml:space="preserve"> </w:t>
      </w:r>
      <w:r w:rsidRPr="00A11D99">
        <w:rPr>
          <w:rFonts w:ascii="GHEA Mariam" w:hAnsi="GHEA Mariam" w:cs="Arial"/>
          <w:sz w:val="24"/>
          <w:szCs w:val="24"/>
        </w:rPr>
        <w:t>ԱՄՐԱՑՆԵԼՈՒ</w:t>
      </w:r>
      <w:r w:rsidRPr="00A11D99">
        <w:rPr>
          <w:rFonts w:ascii="GHEA Mariam" w:hAnsi="GHEA Mariam"/>
          <w:sz w:val="24"/>
          <w:szCs w:val="24"/>
          <w:lang w:val="pt-BR"/>
        </w:rPr>
        <w:t xml:space="preserve"> </w:t>
      </w:r>
    </w:p>
    <w:p w:rsidR="00A11D99" w:rsidRDefault="00304A7A" w:rsidP="00A11D99">
      <w:pPr>
        <w:pStyle w:val="mechtex"/>
        <w:rPr>
          <w:rFonts w:ascii="GHEA Grapalat" w:hAnsi="GHEA Grapalat"/>
          <w:b/>
          <w:bCs/>
          <w:kern w:val="32"/>
          <w:sz w:val="24"/>
          <w:szCs w:val="24"/>
          <w:lang w:val="pt-BR" w:eastAsia="en-US"/>
        </w:rPr>
      </w:pPr>
      <w:r w:rsidRPr="00A11D99">
        <w:rPr>
          <w:rFonts w:ascii="GHEA Mariam" w:hAnsi="GHEA Mariam" w:cs="Arial"/>
          <w:sz w:val="24"/>
          <w:szCs w:val="24"/>
        </w:rPr>
        <w:t>Մ</w:t>
      </w:r>
      <w:r w:rsidR="00A11D99">
        <w:rPr>
          <w:rFonts w:ascii="GHEA Mariam" w:hAnsi="GHEA Mariam" w:cs="Arial"/>
          <w:sz w:val="24"/>
          <w:szCs w:val="24"/>
          <w:lang w:val="hy-AM"/>
        </w:rPr>
        <w:t xml:space="preserve"> </w:t>
      </w:r>
      <w:r w:rsidRPr="00A11D99">
        <w:rPr>
          <w:rFonts w:ascii="GHEA Mariam" w:hAnsi="GHEA Mariam" w:cs="Arial"/>
          <w:sz w:val="24"/>
          <w:szCs w:val="24"/>
        </w:rPr>
        <w:t>Ա</w:t>
      </w:r>
      <w:r w:rsidR="00A11D99">
        <w:rPr>
          <w:rFonts w:ascii="GHEA Mariam" w:hAnsi="GHEA Mariam" w:cs="Arial"/>
          <w:sz w:val="24"/>
          <w:szCs w:val="24"/>
          <w:lang w:val="hy-AM"/>
        </w:rPr>
        <w:t xml:space="preserve"> </w:t>
      </w:r>
      <w:r w:rsidRPr="00A11D99">
        <w:rPr>
          <w:rFonts w:ascii="GHEA Mariam" w:hAnsi="GHEA Mariam" w:cs="Arial"/>
          <w:sz w:val="24"/>
          <w:szCs w:val="24"/>
        </w:rPr>
        <w:t>Ս</w:t>
      </w:r>
      <w:r w:rsidR="00A11D99">
        <w:rPr>
          <w:rFonts w:ascii="GHEA Mariam" w:hAnsi="GHEA Mariam" w:cs="Arial"/>
          <w:sz w:val="24"/>
          <w:szCs w:val="24"/>
          <w:lang w:val="hy-AM"/>
        </w:rPr>
        <w:t xml:space="preserve"> </w:t>
      </w:r>
      <w:r w:rsidRPr="00A11D99">
        <w:rPr>
          <w:rFonts w:ascii="GHEA Mariam" w:hAnsi="GHEA Mariam" w:cs="Arial"/>
          <w:sz w:val="24"/>
          <w:szCs w:val="24"/>
        </w:rPr>
        <w:t>Ի</w:t>
      </w:r>
      <w:r w:rsidR="00A11D99">
        <w:rPr>
          <w:rFonts w:ascii="GHEA Mariam" w:hAnsi="GHEA Mariam" w:cs="Arial"/>
          <w:sz w:val="24"/>
          <w:szCs w:val="24"/>
          <w:lang w:val="hy-AM"/>
        </w:rPr>
        <w:t xml:space="preserve"> </w:t>
      </w:r>
      <w:r w:rsidRPr="00A11D99">
        <w:rPr>
          <w:rFonts w:ascii="GHEA Mariam" w:hAnsi="GHEA Mariam" w:cs="Arial"/>
          <w:sz w:val="24"/>
          <w:szCs w:val="24"/>
        </w:rPr>
        <w:t>Ն</w:t>
      </w:r>
    </w:p>
    <w:p w:rsidR="00304A7A" w:rsidRPr="00A11D99" w:rsidRDefault="00A11D99" w:rsidP="00A11D99">
      <w:pPr>
        <w:pStyle w:val="mechtex"/>
        <w:rPr>
          <w:rFonts w:ascii="GHEA Grapalat" w:hAnsi="GHEA Grapalat"/>
          <w:bCs/>
          <w:kern w:val="32"/>
          <w:sz w:val="24"/>
          <w:szCs w:val="24"/>
          <w:lang w:val="pt-BR" w:eastAsia="en-US"/>
        </w:rPr>
      </w:pPr>
      <w:r w:rsidRPr="00A11D99">
        <w:rPr>
          <w:rFonts w:ascii="GHEA Grapalat" w:hAnsi="GHEA Grapalat"/>
          <w:bCs/>
          <w:kern w:val="32"/>
          <w:sz w:val="24"/>
          <w:szCs w:val="24"/>
          <w:lang w:val="hy-AM" w:eastAsia="en-US"/>
        </w:rPr>
        <w:t>------------------------------------------------</w:t>
      </w:r>
      <w:r>
        <w:rPr>
          <w:rFonts w:ascii="GHEA Grapalat" w:hAnsi="GHEA Grapalat"/>
          <w:bCs/>
          <w:kern w:val="32"/>
          <w:sz w:val="24"/>
          <w:szCs w:val="24"/>
          <w:lang w:val="hy-AM" w:eastAsia="en-US"/>
        </w:rPr>
        <w:t>---------------------</w:t>
      </w:r>
      <w:bookmarkStart w:id="0" w:name="_GoBack"/>
      <w:bookmarkEnd w:id="0"/>
    </w:p>
    <w:p w:rsidR="00A11D99" w:rsidRPr="00A11D99" w:rsidRDefault="00A11D99" w:rsidP="00304A7A">
      <w:pPr>
        <w:ind w:right="144"/>
        <w:jc w:val="center"/>
        <w:rPr>
          <w:rFonts w:ascii="GHEA Grapalat" w:hAnsi="GHEA Grapalat"/>
          <w:b/>
          <w:bCs/>
          <w:kern w:val="32"/>
          <w:sz w:val="28"/>
          <w:szCs w:val="24"/>
          <w:lang w:val="pt-BR" w:eastAsia="en-US"/>
        </w:rPr>
      </w:pPr>
    </w:p>
    <w:p w:rsidR="00304A7A" w:rsidRPr="00A11D99" w:rsidRDefault="00304A7A" w:rsidP="00A11D99">
      <w:pPr>
        <w:pStyle w:val="norm"/>
        <w:spacing w:line="360" w:lineRule="auto"/>
        <w:rPr>
          <w:rFonts w:ascii="GHEA Mariam" w:hAnsi="GHEA Mariam" w:cs="Arial"/>
          <w:spacing w:val="-6"/>
          <w:sz w:val="24"/>
          <w:szCs w:val="24"/>
          <w:lang w:val="hy-AM"/>
        </w:rPr>
      </w:pPr>
      <w:r w:rsidRPr="00A11D99">
        <w:rPr>
          <w:rFonts w:ascii="GHEA Mariam" w:hAnsi="GHEA Mariam" w:cs="Arial"/>
          <w:spacing w:val="-6"/>
          <w:sz w:val="24"/>
          <w:szCs w:val="24"/>
          <w:lang w:val="pt-BR"/>
        </w:rPr>
        <w:t>Հիմք</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ընդունելով</w:t>
      </w:r>
      <w:r w:rsidRPr="00A11D99">
        <w:rPr>
          <w:rFonts w:ascii="GHEA Mariam" w:hAnsi="GHEA Mariam"/>
          <w:spacing w:val="-6"/>
          <w:sz w:val="24"/>
          <w:szCs w:val="24"/>
          <w:lang w:val="pt-BR"/>
        </w:rPr>
        <w:t xml:space="preserve"> </w:t>
      </w:r>
      <w:r w:rsidRPr="00A11D99">
        <w:rPr>
          <w:rFonts w:ascii="GHEA Mariam" w:hAnsi="GHEA Mariam"/>
          <w:spacing w:val="-6"/>
          <w:sz w:val="24"/>
          <w:szCs w:val="24"/>
          <w:lang w:val="hy-AM"/>
        </w:rPr>
        <w:t>«</w:t>
      </w:r>
      <w:r w:rsidRPr="00A11D99">
        <w:rPr>
          <w:rFonts w:ascii="GHEA Mariam" w:hAnsi="GHEA Mariam" w:cs="Arial"/>
          <w:spacing w:val="-6"/>
          <w:sz w:val="24"/>
          <w:szCs w:val="24"/>
          <w:lang w:val="pt-BR"/>
        </w:rPr>
        <w:t>Կառավարչական</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իրավահարաբերությունների</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կարգա</w:t>
      </w:r>
      <w:r w:rsidR="00A11D99">
        <w:rPr>
          <w:rFonts w:ascii="GHEA Mariam" w:hAnsi="GHEA Mariam" w:cs="Arial"/>
          <w:spacing w:val="-6"/>
          <w:sz w:val="24"/>
          <w:szCs w:val="24"/>
          <w:lang w:val="pt-BR"/>
        </w:rPr>
        <w:softHyphen/>
      </w:r>
      <w:r w:rsidRPr="00A11D99">
        <w:rPr>
          <w:rFonts w:ascii="GHEA Mariam" w:hAnsi="GHEA Mariam" w:cs="Arial"/>
          <w:spacing w:val="-6"/>
          <w:sz w:val="24"/>
          <w:szCs w:val="24"/>
          <w:lang w:val="pt-BR"/>
        </w:rPr>
        <w:t>վոր</w:t>
      </w:r>
      <w:r w:rsidR="00A11D99">
        <w:rPr>
          <w:rFonts w:ascii="GHEA Mariam" w:hAnsi="GHEA Mariam" w:cs="Arial"/>
          <w:spacing w:val="-6"/>
          <w:sz w:val="24"/>
          <w:szCs w:val="24"/>
          <w:lang w:val="pt-BR"/>
        </w:rPr>
        <w:softHyphen/>
      </w:r>
      <w:r w:rsidRPr="00A11D99">
        <w:rPr>
          <w:rFonts w:ascii="GHEA Mariam" w:hAnsi="GHEA Mariam" w:cs="Arial"/>
          <w:spacing w:val="-6"/>
          <w:sz w:val="24"/>
          <w:szCs w:val="24"/>
          <w:lang w:val="pt-BR"/>
        </w:rPr>
        <w:t>ման</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մասին</w:t>
      </w:r>
      <w:r w:rsidRPr="00A11D99">
        <w:rPr>
          <w:rFonts w:ascii="GHEA Mariam" w:hAnsi="GHEA Mariam"/>
          <w:spacing w:val="-6"/>
          <w:sz w:val="24"/>
          <w:szCs w:val="24"/>
          <w:lang w:val="hy-AM"/>
        </w:rPr>
        <w:t>»</w:t>
      </w:r>
      <w:r w:rsidR="00A11D99" w:rsidRPr="00A11D99">
        <w:rPr>
          <w:rFonts w:ascii="GHEA Mariam" w:hAnsi="GHEA Mariam"/>
          <w:spacing w:val="-6"/>
          <w:sz w:val="24"/>
          <w:szCs w:val="24"/>
          <w:lang w:val="hy-AM"/>
        </w:rPr>
        <w:t xml:space="preserve"> </w:t>
      </w:r>
      <w:r w:rsidR="00A11D99" w:rsidRPr="00A11D99">
        <w:rPr>
          <w:rFonts w:ascii="GHEA Mariam" w:hAnsi="GHEA Mariam" w:cs="Sylfaen"/>
          <w:bCs/>
          <w:color w:val="000000"/>
          <w:spacing w:val="-6"/>
          <w:sz w:val="24"/>
          <w:szCs w:val="24"/>
          <w:lang w:val="fr-FR" w:eastAsia="en-US"/>
        </w:rPr>
        <w:t>Հայաստանի</w:t>
      </w:r>
      <w:r w:rsidR="00A11D99" w:rsidRPr="00A11D99">
        <w:rPr>
          <w:rFonts w:ascii="GHEA Mariam" w:hAnsi="GHEA Mariam" w:cs="Arial Armenian"/>
          <w:bCs/>
          <w:color w:val="000000"/>
          <w:spacing w:val="-6"/>
          <w:sz w:val="24"/>
          <w:szCs w:val="24"/>
          <w:lang w:val="fr-FR" w:eastAsia="en-US"/>
        </w:rPr>
        <w:t xml:space="preserve"> </w:t>
      </w:r>
      <w:r w:rsidR="00A11D99" w:rsidRPr="00A11D99">
        <w:rPr>
          <w:rFonts w:ascii="GHEA Mariam" w:hAnsi="GHEA Mariam" w:cs="Sylfaen"/>
          <w:bCs/>
          <w:color w:val="000000"/>
          <w:spacing w:val="-6"/>
          <w:sz w:val="24"/>
          <w:szCs w:val="24"/>
          <w:lang w:val="fr-FR" w:eastAsia="en-US"/>
        </w:rPr>
        <w:t>Հանրա</w:t>
      </w:r>
      <w:r w:rsidR="00A11D99" w:rsidRPr="00A11D99">
        <w:rPr>
          <w:rFonts w:ascii="GHEA Mariam" w:hAnsi="GHEA Mariam" w:cs="Sylfaen"/>
          <w:bCs/>
          <w:color w:val="000000"/>
          <w:spacing w:val="-6"/>
          <w:sz w:val="24"/>
          <w:szCs w:val="24"/>
          <w:lang w:val="fr-FR" w:eastAsia="en-US"/>
        </w:rPr>
        <w:softHyphen/>
        <w:t>պետության</w:t>
      </w:r>
      <w:r w:rsidR="00A11D99" w:rsidRPr="00A11D99">
        <w:rPr>
          <w:rFonts w:ascii="GHEA Mariam" w:hAnsi="GHEA Mariam" w:cs="Sylfaen"/>
          <w:bCs/>
          <w:color w:val="000000"/>
          <w:spacing w:val="-6"/>
          <w:sz w:val="24"/>
          <w:szCs w:val="24"/>
          <w:lang w:val="hy-AM" w:eastAsia="en-US"/>
        </w:rPr>
        <w:t xml:space="preserve"> </w:t>
      </w:r>
      <w:r w:rsidRPr="00A11D99">
        <w:rPr>
          <w:rFonts w:ascii="GHEA Mariam" w:hAnsi="GHEA Mariam" w:cs="Arial"/>
          <w:spacing w:val="-6"/>
          <w:sz w:val="24"/>
          <w:szCs w:val="24"/>
          <w:lang w:val="pt-BR"/>
        </w:rPr>
        <w:t>օրենքի</w:t>
      </w:r>
      <w:r w:rsidRPr="00A11D99">
        <w:rPr>
          <w:rFonts w:ascii="GHEA Mariam" w:hAnsi="GHEA Mariam"/>
          <w:spacing w:val="-6"/>
          <w:sz w:val="24"/>
          <w:szCs w:val="24"/>
          <w:lang w:val="pt-BR"/>
        </w:rPr>
        <w:t xml:space="preserve"> 5-</w:t>
      </w:r>
      <w:r w:rsidRPr="00A11D99">
        <w:rPr>
          <w:rFonts w:ascii="GHEA Mariam" w:hAnsi="GHEA Mariam" w:cs="Arial"/>
          <w:spacing w:val="-6"/>
          <w:sz w:val="24"/>
          <w:szCs w:val="24"/>
          <w:lang w:val="pt-BR"/>
        </w:rPr>
        <w:t>րդ</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հոդվածի</w:t>
      </w:r>
      <w:r w:rsidRPr="00A11D99">
        <w:rPr>
          <w:rFonts w:ascii="GHEA Mariam" w:hAnsi="GHEA Mariam"/>
          <w:spacing w:val="-6"/>
          <w:sz w:val="24"/>
          <w:szCs w:val="24"/>
          <w:lang w:val="pt-BR"/>
        </w:rPr>
        <w:t xml:space="preserve"> 5-</w:t>
      </w:r>
      <w:r w:rsidRPr="00A11D99">
        <w:rPr>
          <w:rFonts w:ascii="GHEA Mariam" w:hAnsi="GHEA Mariam" w:cs="Arial"/>
          <w:spacing w:val="-6"/>
          <w:sz w:val="24"/>
          <w:szCs w:val="24"/>
          <w:lang w:val="pt-BR"/>
        </w:rPr>
        <w:t>րդ</w:t>
      </w:r>
      <w:r w:rsidRPr="00A11D99">
        <w:rPr>
          <w:rFonts w:ascii="GHEA Mariam" w:hAnsi="GHEA Mariam"/>
          <w:spacing w:val="-6"/>
          <w:sz w:val="24"/>
          <w:szCs w:val="24"/>
          <w:lang w:val="pt-BR"/>
        </w:rPr>
        <w:t>, 6-</w:t>
      </w:r>
      <w:r w:rsidRPr="00A11D99">
        <w:rPr>
          <w:rFonts w:ascii="GHEA Mariam" w:hAnsi="GHEA Mariam" w:cs="Arial"/>
          <w:spacing w:val="-6"/>
          <w:sz w:val="24"/>
          <w:szCs w:val="24"/>
          <w:lang w:val="pt-BR"/>
        </w:rPr>
        <w:t>րդ</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և</w:t>
      </w:r>
      <w:r w:rsidRPr="00A11D99">
        <w:rPr>
          <w:rFonts w:ascii="GHEA Mariam" w:hAnsi="GHEA Mariam"/>
          <w:spacing w:val="-6"/>
          <w:sz w:val="24"/>
          <w:szCs w:val="24"/>
          <w:lang w:val="pt-BR"/>
        </w:rPr>
        <w:t xml:space="preserve"> 7-</w:t>
      </w:r>
      <w:r w:rsidRPr="00A11D99">
        <w:rPr>
          <w:rFonts w:ascii="GHEA Mariam" w:hAnsi="GHEA Mariam" w:cs="Arial"/>
          <w:spacing w:val="-6"/>
          <w:sz w:val="24"/>
          <w:szCs w:val="24"/>
          <w:lang w:val="pt-BR"/>
        </w:rPr>
        <w:t>րդ</w:t>
      </w:r>
      <w:r w:rsidRPr="00A11D99">
        <w:rPr>
          <w:rFonts w:ascii="GHEA Mariam" w:hAnsi="GHEA Mariam"/>
          <w:spacing w:val="-6"/>
          <w:sz w:val="24"/>
          <w:szCs w:val="24"/>
          <w:lang w:val="pt-BR"/>
        </w:rPr>
        <w:t xml:space="preserve"> </w:t>
      </w:r>
      <w:r w:rsidRPr="00A11D99">
        <w:rPr>
          <w:rFonts w:ascii="GHEA Mariam" w:hAnsi="GHEA Mariam" w:cs="Arial"/>
          <w:spacing w:val="-6"/>
          <w:sz w:val="24"/>
          <w:szCs w:val="24"/>
          <w:lang w:val="pt-BR"/>
        </w:rPr>
        <w:t>մասերը</w:t>
      </w:r>
      <w:r w:rsidRPr="00A11D99">
        <w:rPr>
          <w:rFonts w:ascii="GHEA Mariam" w:hAnsi="GHEA Mariam"/>
          <w:spacing w:val="-6"/>
          <w:sz w:val="24"/>
          <w:szCs w:val="24"/>
          <w:lang w:val="pt-BR"/>
        </w:rPr>
        <w:t xml:space="preserve">` </w:t>
      </w:r>
      <w:r w:rsidR="00A11D99" w:rsidRPr="00A11D99">
        <w:rPr>
          <w:rFonts w:ascii="GHEA Mariam" w:eastAsia="Arial Unicode MS" w:hAnsi="GHEA Mariam" w:cs="Sylfaen"/>
          <w:spacing w:val="-6"/>
          <w:sz w:val="24"/>
          <w:szCs w:val="24"/>
          <w:shd w:val="clear" w:color="auto" w:fill="FFFFFF"/>
          <w:lang w:val="hy-AM"/>
        </w:rPr>
        <w:t>Հայաստանի</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Հանրապետության</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կառավարությունը</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ո</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ր</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ո</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շ</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ու</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մ</w:t>
      </w:r>
      <w:r w:rsidR="00A11D99" w:rsidRPr="00A11D99">
        <w:rPr>
          <w:rFonts w:ascii="GHEA Mariam" w:eastAsia="Arial Unicode MS" w:hAnsi="GHEA Mariam" w:cs="Arial Armenian"/>
          <w:spacing w:val="-6"/>
          <w:sz w:val="24"/>
          <w:szCs w:val="24"/>
          <w:shd w:val="clear" w:color="auto" w:fill="FFFFFF"/>
          <w:lang w:val="hy-AM"/>
        </w:rPr>
        <w:t xml:space="preserve">   </w:t>
      </w:r>
      <w:r w:rsidR="00A11D99" w:rsidRPr="00A11D99">
        <w:rPr>
          <w:rFonts w:ascii="GHEA Mariam" w:eastAsia="Arial Unicode MS" w:hAnsi="GHEA Mariam" w:cs="Sylfaen"/>
          <w:spacing w:val="-6"/>
          <w:sz w:val="24"/>
          <w:szCs w:val="24"/>
          <w:shd w:val="clear" w:color="auto" w:fill="FFFFFF"/>
          <w:lang w:val="hy-AM"/>
        </w:rPr>
        <w:t>է</w:t>
      </w:r>
      <w:r w:rsidR="00A11D99" w:rsidRPr="00A11D99">
        <w:rPr>
          <w:rFonts w:ascii="GHEA Mariam" w:eastAsia="Arial Unicode MS" w:hAnsi="GHEA Mariam" w:cs="Arial Armenian"/>
          <w:spacing w:val="-6"/>
          <w:sz w:val="24"/>
          <w:szCs w:val="24"/>
          <w:shd w:val="clear" w:color="auto" w:fill="FFFFFF"/>
          <w:lang w:val="hy-AM"/>
        </w:rPr>
        <w:t>.</w:t>
      </w:r>
    </w:p>
    <w:p w:rsidR="00304A7A" w:rsidRPr="00A11D99" w:rsidRDefault="00304A7A" w:rsidP="00A11D99">
      <w:pPr>
        <w:pStyle w:val="norm"/>
        <w:spacing w:line="360" w:lineRule="auto"/>
        <w:rPr>
          <w:rFonts w:ascii="GHEA Mariam" w:hAnsi="GHEA Mariam" w:cs="Arial"/>
          <w:sz w:val="24"/>
          <w:szCs w:val="24"/>
          <w:lang w:val="pt-BR"/>
        </w:rPr>
      </w:pPr>
      <w:r w:rsidRPr="00A11D99">
        <w:rPr>
          <w:rFonts w:ascii="GHEA Mariam" w:hAnsi="GHEA Mariam" w:cs="Arial"/>
          <w:sz w:val="24"/>
          <w:szCs w:val="24"/>
          <w:lang w:val="pt-BR"/>
        </w:rPr>
        <w:t>1. Հայաստանի Հանրապետության սեփականություն հանդիսացող</w:t>
      </w:r>
      <w:r w:rsidR="00A11D99">
        <w:rPr>
          <w:rFonts w:ascii="GHEA Mariam" w:hAnsi="GHEA Mariam" w:cs="Arial"/>
          <w:sz w:val="24"/>
          <w:szCs w:val="24"/>
          <w:lang w:val="hy-AM"/>
        </w:rPr>
        <w:t>՝</w:t>
      </w:r>
      <w:r w:rsidRPr="00A11D99">
        <w:rPr>
          <w:rFonts w:ascii="GHEA Mariam" w:hAnsi="GHEA Mariam" w:cs="Arial"/>
          <w:sz w:val="24"/>
          <w:szCs w:val="24"/>
          <w:lang w:val="pt-BR"/>
        </w:rPr>
        <w:t xml:space="preserve"> </w:t>
      </w:r>
      <w:r w:rsidRPr="00A11D99">
        <w:rPr>
          <w:rFonts w:ascii="GHEA Mariam" w:hAnsi="GHEA Mariam" w:cs="Arial"/>
          <w:sz w:val="24"/>
          <w:szCs w:val="24"/>
          <w:lang w:val="hy-AM"/>
        </w:rPr>
        <w:t>քաղաք Երևան, Արաբկիր, Մամիկոնյանց փողոց թիվ 39ա հասցեում գտնվող</w:t>
      </w:r>
      <w:r w:rsidRPr="00A11D99">
        <w:rPr>
          <w:rFonts w:ascii="GHEA Mariam" w:hAnsi="GHEA Mariam" w:cs="Arial"/>
          <w:sz w:val="24"/>
          <w:szCs w:val="24"/>
          <w:lang w:val="pt-BR"/>
        </w:rPr>
        <w:t xml:space="preserve"> անշարժ գույքի</w:t>
      </w:r>
      <w:r w:rsidRPr="00A11D99">
        <w:rPr>
          <w:rFonts w:ascii="GHEA Mariam" w:hAnsi="GHEA Mariam" w:cs="Arial"/>
          <w:sz w:val="24"/>
          <w:szCs w:val="24"/>
          <w:lang w:val="hy-AM"/>
        </w:rPr>
        <w:t xml:space="preserve"> նկուղային հարկից</w:t>
      </w:r>
      <w:r w:rsidRPr="00A11D99">
        <w:rPr>
          <w:rFonts w:ascii="GHEA Mariam" w:hAnsi="GHEA Mariam" w:cs="Arial"/>
          <w:sz w:val="24"/>
          <w:szCs w:val="24"/>
          <w:lang w:val="pt-BR"/>
        </w:rPr>
        <w:t xml:space="preserve"> </w:t>
      </w:r>
      <w:r w:rsidRPr="00A11D99">
        <w:rPr>
          <w:rFonts w:ascii="GHEA Mariam" w:hAnsi="GHEA Mariam"/>
          <w:color w:val="191919"/>
          <w:sz w:val="24"/>
          <w:szCs w:val="24"/>
          <w:lang w:val="pt-BR"/>
        </w:rPr>
        <w:t>14 649 600</w:t>
      </w:r>
      <w:r w:rsidRPr="00A11D99">
        <w:rPr>
          <w:rFonts w:ascii="GHEA Mariam" w:hAnsi="GHEA Mariam"/>
          <w:color w:val="191919"/>
          <w:sz w:val="24"/>
          <w:szCs w:val="24"/>
          <w:lang w:val="hy-AM"/>
        </w:rPr>
        <w:t xml:space="preserve"> </w:t>
      </w:r>
      <w:r w:rsidRPr="00A11D99">
        <w:rPr>
          <w:rFonts w:ascii="GHEA Mariam" w:hAnsi="GHEA Mariam" w:cs="Arial"/>
          <w:noProof/>
          <w:color w:val="000000"/>
          <w:sz w:val="24"/>
          <w:szCs w:val="24"/>
          <w:lang w:val="hy-AM"/>
        </w:rPr>
        <w:t>դրամ</w:t>
      </w:r>
      <w:r w:rsidRPr="00A11D99">
        <w:rPr>
          <w:rFonts w:ascii="GHEA Mariam" w:hAnsi="GHEA Mariam" w:cs="Sylfaen"/>
          <w:noProof/>
          <w:color w:val="000000"/>
          <w:sz w:val="24"/>
          <w:szCs w:val="24"/>
          <w:lang w:val="pt-BR"/>
        </w:rPr>
        <w:t xml:space="preserve"> </w:t>
      </w:r>
      <w:r w:rsidRPr="00A11D99">
        <w:rPr>
          <w:rFonts w:ascii="GHEA Mariam" w:hAnsi="GHEA Mariam" w:cs="Arial"/>
          <w:sz w:val="24"/>
          <w:szCs w:val="24"/>
          <w:lang w:val="hy-AM"/>
        </w:rPr>
        <w:t>սկզբնական</w:t>
      </w:r>
      <w:r w:rsidRPr="00A11D99">
        <w:rPr>
          <w:rFonts w:ascii="GHEA Mariam" w:hAnsi="GHEA Mariam"/>
          <w:sz w:val="24"/>
          <w:szCs w:val="24"/>
          <w:lang w:val="pt-BR"/>
        </w:rPr>
        <w:t xml:space="preserve"> </w:t>
      </w:r>
      <w:r w:rsidRPr="00A11D99">
        <w:rPr>
          <w:rFonts w:ascii="GHEA Mariam" w:hAnsi="GHEA Mariam" w:cs="Arial"/>
          <w:sz w:val="24"/>
          <w:szCs w:val="24"/>
          <w:lang w:val="hy-AM"/>
        </w:rPr>
        <w:t>արժեքով</w:t>
      </w:r>
      <w:r w:rsidRPr="00A11D99">
        <w:rPr>
          <w:rFonts w:ascii="GHEA Mariam" w:hAnsi="GHEA Mariam" w:cs="Sylfaen"/>
          <w:noProof/>
          <w:color w:val="000000"/>
          <w:sz w:val="24"/>
          <w:szCs w:val="24"/>
          <w:lang w:val="pt-BR"/>
        </w:rPr>
        <w:t xml:space="preserve"> </w:t>
      </w:r>
      <w:r w:rsidRPr="00A11D99">
        <w:rPr>
          <w:rFonts w:ascii="GHEA Mariam" w:hAnsi="GHEA Mariam" w:cs="Arial"/>
          <w:sz w:val="24"/>
          <w:szCs w:val="24"/>
          <w:lang w:val="pt-BR"/>
        </w:rPr>
        <w:t>122.</w:t>
      </w:r>
      <w:r w:rsidRPr="00A11D99">
        <w:rPr>
          <w:rFonts w:ascii="GHEA Mariam" w:hAnsi="GHEA Mariam" w:cs="Arial"/>
          <w:sz w:val="24"/>
          <w:szCs w:val="24"/>
          <w:lang w:val="hy-AM"/>
        </w:rPr>
        <w:t>6</w:t>
      </w:r>
      <w:r w:rsidRPr="00A11D99">
        <w:rPr>
          <w:rFonts w:ascii="GHEA Mariam" w:hAnsi="GHEA Mariam" w:cs="Arial"/>
          <w:sz w:val="24"/>
          <w:szCs w:val="24"/>
          <w:lang w:val="pt-BR"/>
        </w:rPr>
        <w:t xml:space="preserve"> քառ. մետր մակերեսով տարածքը (այսուհետ՝ տարածք) հետ վերցնել Հայաստանի Հանրա</w:t>
      </w:r>
      <w:r w:rsidR="00A11D99">
        <w:rPr>
          <w:rFonts w:ascii="GHEA Mariam" w:hAnsi="GHEA Mariam" w:cs="Arial"/>
          <w:sz w:val="24"/>
          <w:szCs w:val="24"/>
          <w:lang w:val="pt-BR"/>
        </w:rPr>
        <w:softHyphen/>
      </w:r>
      <w:r w:rsidRPr="00A11D99">
        <w:rPr>
          <w:rFonts w:ascii="GHEA Mariam" w:hAnsi="GHEA Mariam" w:cs="Arial"/>
          <w:sz w:val="24"/>
          <w:szCs w:val="24"/>
          <w:lang w:val="pt-BR"/>
        </w:rPr>
        <w:t>պե</w:t>
      </w:r>
      <w:r w:rsidR="00A11D99">
        <w:rPr>
          <w:rFonts w:ascii="GHEA Mariam" w:hAnsi="GHEA Mariam" w:cs="Arial"/>
          <w:sz w:val="24"/>
          <w:szCs w:val="24"/>
          <w:lang w:val="pt-BR"/>
        </w:rPr>
        <w:softHyphen/>
      </w:r>
      <w:r w:rsidRPr="00A11D99">
        <w:rPr>
          <w:rFonts w:ascii="GHEA Mariam" w:hAnsi="GHEA Mariam" w:cs="Arial"/>
          <w:sz w:val="24"/>
          <w:szCs w:val="24"/>
          <w:lang w:val="pt-BR"/>
        </w:rPr>
        <w:t xml:space="preserve">տության </w:t>
      </w:r>
      <w:r w:rsidRPr="00A11D99">
        <w:rPr>
          <w:rFonts w:ascii="GHEA Mariam" w:hAnsi="GHEA Mariam" w:cs="Arial"/>
          <w:sz w:val="24"/>
          <w:szCs w:val="24"/>
          <w:lang w:val="hy-AM"/>
        </w:rPr>
        <w:t>էկոնոմիկայի նախարարությունից</w:t>
      </w:r>
      <w:r w:rsidRPr="00A11D99">
        <w:rPr>
          <w:rFonts w:ascii="GHEA Mariam" w:hAnsi="GHEA Mariam"/>
          <w:sz w:val="24"/>
          <w:szCs w:val="24"/>
          <w:lang w:val="pt-BR"/>
        </w:rPr>
        <w:t xml:space="preserve"> </w:t>
      </w:r>
      <w:r w:rsidRPr="00A11D99">
        <w:rPr>
          <w:rFonts w:ascii="GHEA Mariam" w:hAnsi="GHEA Mariam" w:cs="Arial"/>
          <w:sz w:val="24"/>
          <w:szCs w:val="24"/>
          <w:lang w:val="pt-BR"/>
        </w:rPr>
        <w:t>և</w:t>
      </w:r>
      <w:r w:rsidRPr="00A11D99">
        <w:rPr>
          <w:rFonts w:ascii="GHEA Mariam" w:hAnsi="GHEA Mariam"/>
          <w:sz w:val="24"/>
          <w:szCs w:val="24"/>
          <w:lang w:val="pt-BR"/>
        </w:rPr>
        <w:t xml:space="preserve"> </w:t>
      </w:r>
      <w:r w:rsidRPr="00A11D99">
        <w:rPr>
          <w:rFonts w:ascii="GHEA Mariam" w:hAnsi="GHEA Mariam" w:cs="Arial"/>
          <w:sz w:val="24"/>
          <w:szCs w:val="24"/>
          <w:lang w:val="pt-BR"/>
        </w:rPr>
        <w:t>ամրացնել</w:t>
      </w:r>
      <w:r w:rsidRPr="00A11D99">
        <w:rPr>
          <w:rFonts w:ascii="GHEA Mariam" w:hAnsi="GHEA Mariam"/>
          <w:sz w:val="24"/>
          <w:szCs w:val="24"/>
          <w:lang w:val="pt-BR"/>
        </w:rPr>
        <w:t xml:space="preserve"> </w:t>
      </w:r>
      <w:r w:rsidRPr="00A11D99">
        <w:rPr>
          <w:rFonts w:ascii="GHEA Mariam" w:hAnsi="GHEA Mariam" w:cs="Arial"/>
          <w:sz w:val="24"/>
          <w:szCs w:val="24"/>
          <w:lang w:val="pt-BR"/>
        </w:rPr>
        <w:t>Հայաստանի</w:t>
      </w:r>
      <w:r w:rsidRPr="00A11D99">
        <w:rPr>
          <w:rFonts w:ascii="GHEA Mariam" w:hAnsi="GHEA Mariam"/>
          <w:sz w:val="24"/>
          <w:szCs w:val="24"/>
          <w:lang w:val="pt-BR"/>
        </w:rPr>
        <w:t xml:space="preserve"> </w:t>
      </w:r>
      <w:r w:rsidRPr="00A11D99">
        <w:rPr>
          <w:rFonts w:ascii="GHEA Mariam" w:hAnsi="GHEA Mariam" w:cs="Arial"/>
          <w:sz w:val="24"/>
          <w:szCs w:val="24"/>
          <w:lang w:val="pt-BR"/>
        </w:rPr>
        <w:t>Հանրա</w:t>
      </w:r>
      <w:r w:rsidR="00A11D99">
        <w:rPr>
          <w:rFonts w:ascii="GHEA Mariam" w:hAnsi="GHEA Mariam" w:cs="Arial"/>
          <w:sz w:val="24"/>
          <w:szCs w:val="24"/>
          <w:lang w:val="pt-BR"/>
        </w:rPr>
        <w:softHyphen/>
      </w:r>
      <w:r w:rsidRPr="00A11D99">
        <w:rPr>
          <w:rFonts w:ascii="GHEA Mariam" w:hAnsi="GHEA Mariam" w:cs="Arial"/>
          <w:sz w:val="24"/>
          <w:szCs w:val="24"/>
          <w:lang w:val="pt-BR"/>
        </w:rPr>
        <w:t>պե</w:t>
      </w:r>
      <w:r w:rsidR="00A11D99">
        <w:rPr>
          <w:rFonts w:ascii="GHEA Mariam" w:hAnsi="GHEA Mariam" w:cs="Arial"/>
          <w:sz w:val="24"/>
          <w:szCs w:val="24"/>
          <w:lang w:val="pt-BR"/>
        </w:rPr>
        <w:softHyphen/>
      </w:r>
      <w:r w:rsidRPr="00A11D99">
        <w:rPr>
          <w:rFonts w:ascii="GHEA Mariam" w:hAnsi="GHEA Mariam" w:cs="Arial"/>
          <w:sz w:val="24"/>
          <w:szCs w:val="24"/>
          <w:lang w:val="pt-BR"/>
        </w:rPr>
        <w:t>տության</w:t>
      </w:r>
      <w:r w:rsidRPr="00A11D99">
        <w:rPr>
          <w:rFonts w:ascii="GHEA Mariam" w:hAnsi="GHEA Mariam"/>
          <w:sz w:val="24"/>
          <w:szCs w:val="24"/>
          <w:lang w:val="pt-BR"/>
        </w:rPr>
        <w:t xml:space="preserve"> </w:t>
      </w:r>
      <w:r w:rsidRPr="00A11D99">
        <w:rPr>
          <w:rFonts w:ascii="GHEA Mariam" w:hAnsi="GHEA Mariam" w:cs="Arial"/>
          <w:sz w:val="24"/>
          <w:szCs w:val="24"/>
          <w:lang w:val="pt-BR"/>
        </w:rPr>
        <w:t>քննչական</w:t>
      </w:r>
      <w:r w:rsidRPr="00A11D99">
        <w:rPr>
          <w:rFonts w:ascii="GHEA Mariam" w:hAnsi="GHEA Mariam"/>
          <w:sz w:val="24"/>
          <w:szCs w:val="24"/>
          <w:lang w:val="pt-BR"/>
        </w:rPr>
        <w:t xml:space="preserve"> </w:t>
      </w:r>
      <w:r w:rsidRPr="00A11D99">
        <w:rPr>
          <w:rFonts w:ascii="GHEA Mariam" w:hAnsi="GHEA Mariam" w:cs="Arial"/>
          <w:sz w:val="24"/>
          <w:szCs w:val="24"/>
          <w:lang w:val="pt-BR"/>
        </w:rPr>
        <w:t>կոմիտեին</w:t>
      </w:r>
      <w:r w:rsidRPr="00A11D99">
        <w:rPr>
          <w:rFonts w:ascii="GHEA Mariam" w:hAnsi="GHEA Mariam"/>
          <w:sz w:val="24"/>
          <w:szCs w:val="24"/>
          <w:lang w:val="pt-BR"/>
        </w:rPr>
        <w:t>:</w:t>
      </w:r>
      <w:r w:rsidRPr="00A11D99">
        <w:rPr>
          <w:rFonts w:ascii="GHEA Mariam" w:hAnsi="GHEA Mariam" w:cs="Arial"/>
          <w:sz w:val="24"/>
          <w:szCs w:val="24"/>
          <w:lang w:val="pt-BR"/>
        </w:rPr>
        <w:t xml:space="preserve"> </w:t>
      </w:r>
    </w:p>
    <w:p w:rsidR="00304A7A" w:rsidRPr="00A11D99" w:rsidRDefault="00304A7A" w:rsidP="00A11D99">
      <w:pPr>
        <w:pStyle w:val="norm"/>
        <w:spacing w:line="360" w:lineRule="auto"/>
        <w:rPr>
          <w:rFonts w:ascii="GHEA Mariam" w:hAnsi="GHEA Mariam" w:cs="Sylfaen"/>
          <w:spacing w:val="-2"/>
          <w:sz w:val="24"/>
          <w:szCs w:val="24"/>
          <w:lang w:val="pt-BR"/>
        </w:rPr>
      </w:pPr>
      <w:r w:rsidRPr="00A11D99">
        <w:rPr>
          <w:rFonts w:ascii="GHEA Mariam" w:hAnsi="GHEA Mariam" w:cs="Arial"/>
          <w:spacing w:val="-4"/>
          <w:sz w:val="24"/>
          <w:szCs w:val="24"/>
          <w:lang w:val="pt-BR"/>
        </w:rPr>
        <w:t xml:space="preserve">2. Հայաստանի Հանրապետության </w:t>
      </w:r>
      <w:r w:rsidRPr="00A11D99">
        <w:rPr>
          <w:rFonts w:ascii="GHEA Mariam" w:hAnsi="GHEA Mariam" w:cs="Arial"/>
          <w:spacing w:val="-4"/>
          <w:sz w:val="24"/>
          <w:szCs w:val="24"/>
          <w:lang w:val="hy-AM"/>
        </w:rPr>
        <w:t>էկոնոմիկայի նախարարին</w:t>
      </w:r>
      <w:r w:rsidRPr="00A11D99">
        <w:rPr>
          <w:rFonts w:ascii="GHEA Mariam" w:hAnsi="GHEA Mariam" w:cs="Arial"/>
          <w:spacing w:val="-4"/>
          <w:sz w:val="24"/>
          <w:szCs w:val="24"/>
          <w:lang w:val="ru-RU"/>
        </w:rPr>
        <w:t>՝</w:t>
      </w:r>
      <w:r w:rsidRPr="00A11D99">
        <w:rPr>
          <w:rFonts w:ascii="GHEA Mariam" w:hAnsi="GHEA Mariam" w:cs="Sylfaen"/>
          <w:spacing w:val="-4"/>
          <w:sz w:val="24"/>
          <w:szCs w:val="24"/>
          <w:lang w:val="pt-BR"/>
        </w:rPr>
        <w:t xml:space="preserve"> </w:t>
      </w:r>
      <w:r w:rsidRPr="00A11D99">
        <w:rPr>
          <w:rFonts w:ascii="GHEA Mariam" w:hAnsi="GHEA Mariam" w:cs="Arial"/>
          <w:spacing w:val="-4"/>
          <w:sz w:val="24"/>
          <w:szCs w:val="24"/>
          <w:lang w:val="pt-BR"/>
        </w:rPr>
        <w:t>սույն</w:t>
      </w:r>
      <w:r w:rsidRPr="00A11D99">
        <w:rPr>
          <w:rFonts w:ascii="GHEA Mariam" w:hAnsi="GHEA Mariam" w:cs="Sylfaen"/>
          <w:spacing w:val="-4"/>
          <w:sz w:val="24"/>
          <w:szCs w:val="24"/>
          <w:lang w:val="pt-BR"/>
        </w:rPr>
        <w:t xml:space="preserve"> </w:t>
      </w:r>
      <w:r w:rsidRPr="00A11D99">
        <w:rPr>
          <w:rFonts w:ascii="GHEA Mariam" w:hAnsi="GHEA Mariam" w:cs="Arial"/>
          <w:spacing w:val="-4"/>
          <w:sz w:val="24"/>
          <w:szCs w:val="24"/>
          <w:lang w:val="pt-BR"/>
        </w:rPr>
        <w:t>որոշում</w:t>
      </w:r>
      <w:r w:rsidRPr="00A11D99">
        <w:rPr>
          <w:rFonts w:ascii="GHEA Mariam" w:hAnsi="GHEA Mariam" w:cs="Arial"/>
          <w:sz w:val="24"/>
          <w:szCs w:val="24"/>
          <w:lang w:val="pt-BR"/>
        </w:rPr>
        <w:t>ն</w:t>
      </w:r>
      <w:r w:rsidRPr="00A11D99">
        <w:rPr>
          <w:rFonts w:ascii="GHEA Mariam" w:hAnsi="GHEA Mariam" w:cs="Sylfaen"/>
          <w:sz w:val="24"/>
          <w:szCs w:val="24"/>
          <w:lang w:val="pt-BR"/>
        </w:rPr>
        <w:t xml:space="preserve"> </w:t>
      </w:r>
      <w:r w:rsidRPr="00A11D99">
        <w:rPr>
          <w:rFonts w:ascii="GHEA Mariam" w:hAnsi="GHEA Mariam" w:cs="Arial"/>
          <w:sz w:val="24"/>
          <w:szCs w:val="24"/>
          <w:lang w:val="pt-BR"/>
        </w:rPr>
        <w:t>ուժի</w:t>
      </w:r>
      <w:r w:rsidRPr="00A11D99">
        <w:rPr>
          <w:rFonts w:ascii="GHEA Mariam" w:hAnsi="GHEA Mariam" w:cs="Sylfaen"/>
          <w:sz w:val="24"/>
          <w:szCs w:val="24"/>
          <w:lang w:val="pt-BR"/>
        </w:rPr>
        <w:t xml:space="preserve"> </w:t>
      </w:r>
      <w:r w:rsidRPr="00A11D99">
        <w:rPr>
          <w:rFonts w:ascii="GHEA Mariam" w:hAnsi="GHEA Mariam" w:cs="Arial"/>
          <w:sz w:val="24"/>
          <w:szCs w:val="24"/>
          <w:lang w:val="pt-BR"/>
        </w:rPr>
        <w:t>մեջ</w:t>
      </w:r>
      <w:r w:rsidRPr="00A11D99">
        <w:rPr>
          <w:rFonts w:ascii="GHEA Mariam" w:hAnsi="GHEA Mariam" w:cs="Sylfaen"/>
          <w:sz w:val="24"/>
          <w:szCs w:val="24"/>
          <w:lang w:val="pt-BR"/>
        </w:rPr>
        <w:t xml:space="preserve"> </w:t>
      </w:r>
      <w:r w:rsidRPr="00A11D99">
        <w:rPr>
          <w:rFonts w:ascii="GHEA Mariam" w:hAnsi="GHEA Mariam" w:cs="Arial"/>
          <w:sz w:val="24"/>
          <w:szCs w:val="24"/>
          <w:lang w:val="pt-BR"/>
        </w:rPr>
        <w:t>մտնելուց</w:t>
      </w:r>
      <w:r w:rsidRPr="00A11D99">
        <w:rPr>
          <w:rFonts w:ascii="GHEA Mariam" w:hAnsi="GHEA Mariam" w:cs="Sylfaen"/>
          <w:sz w:val="24"/>
          <w:szCs w:val="24"/>
          <w:lang w:val="pt-BR"/>
        </w:rPr>
        <w:t xml:space="preserve"> </w:t>
      </w:r>
      <w:r w:rsidRPr="00A11D99">
        <w:rPr>
          <w:rFonts w:ascii="GHEA Mariam" w:hAnsi="GHEA Mariam" w:cs="Arial"/>
          <w:sz w:val="24"/>
          <w:szCs w:val="24"/>
          <w:lang w:val="pt-BR"/>
        </w:rPr>
        <w:t>հետո</w:t>
      </w:r>
      <w:r w:rsidRPr="00A11D99">
        <w:rPr>
          <w:rFonts w:ascii="GHEA Mariam" w:hAnsi="GHEA Mariam" w:cs="Sylfaen"/>
          <w:sz w:val="24"/>
          <w:szCs w:val="24"/>
          <w:lang w:val="pt-BR"/>
        </w:rPr>
        <w:t xml:space="preserve">, </w:t>
      </w:r>
      <w:r w:rsidRPr="00A11D99">
        <w:rPr>
          <w:rFonts w:ascii="GHEA Mariam" w:hAnsi="GHEA Mariam" w:cs="Arial"/>
          <w:sz w:val="24"/>
          <w:szCs w:val="24"/>
          <w:lang w:val="ru-RU"/>
        </w:rPr>
        <w:t>երկամսյա</w:t>
      </w:r>
      <w:r w:rsidRPr="00A11D99">
        <w:rPr>
          <w:rFonts w:ascii="GHEA Mariam" w:hAnsi="GHEA Mariam" w:cs="Sylfaen"/>
          <w:sz w:val="24"/>
          <w:szCs w:val="24"/>
          <w:lang w:val="pt-BR"/>
        </w:rPr>
        <w:t xml:space="preserve"> </w:t>
      </w:r>
      <w:r w:rsidRPr="00A11D99">
        <w:rPr>
          <w:rFonts w:ascii="GHEA Mariam" w:hAnsi="GHEA Mariam" w:cs="Arial"/>
          <w:sz w:val="24"/>
          <w:szCs w:val="24"/>
          <w:lang w:val="pt-BR"/>
        </w:rPr>
        <w:t>ժամկետում</w:t>
      </w:r>
      <w:r w:rsidRPr="00A11D99">
        <w:rPr>
          <w:rFonts w:ascii="GHEA Mariam" w:hAnsi="GHEA Mariam" w:cs="Sylfaen"/>
          <w:sz w:val="24"/>
          <w:szCs w:val="24"/>
          <w:lang w:val="pt-BR"/>
        </w:rPr>
        <w:t xml:space="preserve">, </w:t>
      </w:r>
      <w:r w:rsidRPr="00A11D99">
        <w:rPr>
          <w:rFonts w:ascii="GHEA Mariam" w:hAnsi="GHEA Mariam" w:cs="Arial"/>
          <w:sz w:val="24"/>
          <w:szCs w:val="24"/>
          <w:lang w:val="pt-BR"/>
        </w:rPr>
        <w:t>Հայաստանի</w:t>
      </w:r>
      <w:r w:rsidRPr="00A11D99">
        <w:rPr>
          <w:rFonts w:ascii="GHEA Mariam" w:hAnsi="GHEA Mariam"/>
          <w:sz w:val="24"/>
          <w:szCs w:val="24"/>
          <w:lang w:val="pt-BR"/>
        </w:rPr>
        <w:t xml:space="preserve"> </w:t>
      </w:r>
      <w:r w:rsidRPr="00A11D99">
        <w:rPr>
          <w:rFonts w:ascii="GHEA Mariam" w:hAnsi="GHEA Mariam" w:cs="Arial"/>
          <w:sz w:val="24"/>
          <w:szCs w:val="24"/>
          <w:lang w:val="pt-BR"/>
        </w:rPr>
        <w:t>Հանրապետության</w:t>
      </w:r>
      <w:r w:rsidRPr="00A11D99">
        <w:rPr>
          <w:rFonts w:ascii="GHEA Mariam" w:hAnsi="GHEA Mariam"/>
          <w:sz w:val="24"/>
          <w:szCs w:val="24"/>
          <w:lang w:val="pt-BR"/>
        </w:rPr>
        <w:t xml:space="preserve"> </w:t>
      </w:r>
      <w:r w:rsidRPr="00A11D99">
        <w:rPr>
          <w:rFonts w:ascii="GHEA Mariam" w:hAnsi="GHEA Mariam" w:cs="Arial"/>
          <w:spacing w:val="-2"/>
          <w:sz w:val="24"/>
          <w:szCs w:val="24"/>
          <w:lang w:val="hy-AM"/>
        </w:rPr>
        <w:t>քննչական</w:t>
      </w:r>
      <w:r w:rsidRPr="00A11D99">
        <w:rPr>
          <w:rFonts w:ascii="GHEA Mariam" w:hAnsi="GHEA Mariam"/>
          <w:spacing w:val="-2"/>
          <w:sz w:val="24"/>
          <w:szCs w:val="24"/>
          <w:lang w:val="hy-AM"/>
        </w:rPr>
        <w:t xml:space="preserve"> </w:t>
      </w:r>
      <w:r w:rsidRPr="00A11D99">
        <w:rPr>
          <w:rFonts w:ascii="GHEA Mariam" w:hAnsi="GHEA Mariam" w:cs="Arial"/>
          <w:spacing w:val="-2"/>
          <w:sz w:val="24"/>
          <w:szCs w:val="24"/>
          <w:lang w:val="hy-AM"/>
        </w:rPr>
        <w:t>կոմիտեի</w:t>
      </w:r>
      <w:r w:rsidRPr="00A11D99">
        <w:rPr>
          <w:rFonts w:ascii="GHEA Mariam" w:hAnsi="GHEA Mariam"/>
          <w:spacing w:val="-2"/>
          <w:sz w:val="24"/>
          <w:szCs w:val="24"/>
          <w:lang w:val="pt-BR"/>
        </w:rPr>
        <w:t xml:space="preserve"> </w:t>
      </w:r>
      <w:r w:rsidRPr="00A11D99">
        <w:rPr>
          <w:rFonts w:ascii="GHEA Mariam" w:hAnsi="GHEA Mariam" w:cs="Arial"/>
          <w:spacing w:val="-2"/>
          <w:sz w:val="24"/>
          <w:szCs w:val="24"/>
          <w:lang w:val="pt-BR"/>
        </w:rPr>
        <w:t>նախագահի</w:t>
      </w:r>
      <w:r w:rsidRPr="00A11D99">
        <w:rPr>
          <w:rFonts w:ascii="GHEA Mariam" w:hAnsi="GHEA Mariam" w:cs="Sylfaen"/>
          <w:spacing w:val="-2"/>
          <w:sz w:val="24"/>
          <w:szCs w:val="24"/>
          <w:lang w:val="pt-BR"/>
        </w:rPr>
        <w:t xml:space="preserve"> </w:t>
      </w:r>
      <w:r w:rsidRPr="00A11D99">
        <w:rPr>
          <w:rFonts w:ascii="GHEA Mariam" w:hAnsi="GHEA Mariam" w:cs="Arial"/>
          <w:spacing w:val="-2"/>
          <w:sz w:val="24"/>
          <w:szCs w:val="24"/>
          <w:lang w:val="pt-BR"/>
        </w:rPr>
        <w:t>հետ</w:t>
      </w:r>
      <w:r w:rsidRPr="00A11D99">
        <w:rPr>
          <w:rFonts w:ascii="GHEA Mariam" w:hAnsi="GHEA Mariam" w:cs="Sylfaen"/>
          <w:spacing w:val="-2"/>
          <w:sz w:val="24"/>
          <w:szCs w:val="24"/>
          <w:lang w:val="pt-BR"/>
        </w:rPr>
        <w:t xml:space="preserve"> </w:t>
      </w:r>
      <w:r w:rsidRPr="00A11D99">
        <w:rPr>
          <w:rFonts w:ascii="GHEA Mariam" w:hAnsi="GHEA Mariam" w:cs="Arial"/>
          <w:spacing w:val="-2"/>
          <w:sz w:val="24"/>
          <w:szCs w:val="24"/>
          <w:lang w:val="pt-BR"/>
        </w:rPr>
        <w:t>համատեղ</w:t>
      </w:r>
      <w:r w:rsidRPr="00A11D99">
        <w:rPr>
          <w:rFonts w:ascii="GHEA Mariam" w:hAnsi="GHEA Mariam" w:cs="Sylfaen"/>
          <w:spacing w:val="-2"/>
          <w:sz w:val="24"/>
          <w:szCs w:val="24"/>
          <w:lang w:val="pt-BR"/>
        </w:rPr>
        <w:t xml:space="preserve"> </w:t>
      </w:r>
      <w:r w:rsidRPr="00A11D99">
        <w:rPr>
          <w:rFonts w:ascii="GHEA Mariam" w:hAnsi="GHEA Mariam" w:cs="Arial"/>
          <w:spacing w:val="-2"/>
          <w:sz w:val="24"/>
          <w:szCs w:val="24"/>
          <w:lang w:val="pt-BR"/>
        </w:rPr>
        <w:t>իրականացնել սույն որոշման 1-ին կետում նշված տարածքի հանձնման-ընդունման աշխատանքները:</w:t>
      </w:r>
    </w:p>
    <w:p w:rsidR="00324B34" w:rsidRDefault="00324B34" w:rsidP="00A11D99">
      <w:pPr>
        <w:pStyle w:val="norm"/>
        <w:spacing w:line="360" w:lineRule="auto"/>
        <w:rPr>
          <w:rFonts w:ascii="GHEA Mariam" w:hAnsi="GHEA Mariam" w:cs="Sylfaen"/>
          <w:b/>
          <w:sz w:val="24"/>
          <w:szCs w:val="24"/>
          <w:lang w:val="pt-BR"/>
        </w:rPr>
      </w:pPr>
    </w:p>
    <w:p w:rsidR="00A11D99" w:rsidRPr="000D5CEE" w:rsidRDefault="00A11D9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1D99" w:rsidRPr="000D5CEE" w:rsidRDefault="00A11D9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1D99" w:rsidRPr="00EF7ACC" w:rsidRDefault="00A11D99" w:rsidP="00B46EE8">
      <w:pPr>
        <w:pStyle w:val="mechtex"/>
        <w:jc w:val="left"/>
        <w:rPr>
          <w:rFonts w:ascii="GHEA Mariam" w:hAnsi="GHEA Mariam" w:cs="Sylfaen"/>
          <w:sz w:val="24"/>
          <w:szCs w:val="24"/>
          <w:lang w:val="hy-AM"/>
        </w:rPr>
      </w:pPr>
    </w:p>
    <w:p w:rsidR="00A11D99" w:rsidRPr="001531E2" w:rsidRDefault="00A11D9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11D99" w:rsidRPr="00A11D99" w:rsidRDefault="00A11D99" w:rsidP="00A11D99">
      <w:pPr>
        <w:pStyle w:val="norm"/>
        <w:spacing w:line="360" w:lineRule="auto"/>
        <w:rPr>
          <w:rFonts w:ascii="GHEA Mariam" w:hAnsi="GHEA Mariam" w:cs="Sylfaen"/>
          <w:b/>
          <w:sz w:val="24"/>
          <w:szCs w:val="24"/>
          <w:lang w:val="hy-AM"/>
        </w:rPr>
      </w:pPr>
    </w:p>
    <w:sectPr w:rsidR="00A11D99" w:rsidRPr="00A11D99" w:rsidSect="00A11D99">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7F2" w:rsidRDefault="005F17F2">
      <w:r>
        <w:separator/>
      </w:r>
    </w:p>
  </w:endnote>
  <w:endnote w:type="continuationSeparator" w:id="0">
    <w:p w:rsidR="005F17F2" w:rsidRDefault="005F1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7F2" w:rsidRDefault="005F17F2">
      <w:r>
        <w:separator/>
      </w:r>
    </w:p>
  </w:footnote>
  <w:footnote w:type="continuationSeparator" w:id="0">
    <w:p w:rsidR="005F17F2" w:rsidRDefault="005F1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1D9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7A"/>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7F2"/>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D99"/>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3">
    <w:name w:val="Body Text 3"/>
    <w:basedOn w:val="Normal"/>
    <w:link w:val="BodyText3Char"/>
    <w:unhideWhenUsed/>
    <w:rsid w:val="00304A7A"/>
    <w:pPr>
      <w:spacing w:after="120"/>
    </w:pPr>
    <w:rPr>
      <w:sz w:val="16"/>
      <w:szCs w:val="16"/>
      <w:lang w:eastAsia="en-US"/>
    </w:rPr>
  </w:style>
  <w:style w:type="character" w:customStyle="1" w:styleId="BodyText3Char">
    <w:name w:val="Body Text 3 Char"/>
    <w:basedOn w:val="DefaultParagraphFont"/>
    <w:link w:val="BodyText3"/>
    <w:rsid w:val="00304A7A"/>
    <w:rPr>
      <w:rFonts w:ascii="Arial Armenian" w:hAnsi="Arial Armeni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11D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226309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2022-03-01T11:01:00Z</dcterms:created>
  <dcterms:modified xsi:type="dcterms:W3CDTF">2022-03-01T11:06:00Z</dcterms:modified>
</cp:coreProperties>
</file>