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6EE1C" w14:textId="77777777" w:rsidR="00134238" w:rsidRDefault="00134238" w:rsidP="00134238">
      <w:pPr>
        <w:spacing w:after="0" w:line="360" w:lineRule="auto"/>
        <w:jc w:val="center"/>
        <w:rPr>
          <w:rStyle w:val="Strong"/>
          <w:rFonts w:ascii="GHEA Grapalat" w:eastAsia="Times New Roman" w:hAnsi="GHEA Grapalat"/>
          <w:bCs w:val="0"/>
          <w:color w:val="000000"/>
          <w:sz w:val="24"/>
          <w:szCs w:val="24"/>
          <w:lang w:val="de-DE"/>
        </w:rPr>
      </w:pPr>
      <w:r>
        <w:rPr>
          <w:rStyle w:val="Strong"/>
          <w:rFonts w:ascii="GHEA Grapalat" w:eastAsia="Times New Roman" w:hAnsi="GHEA Grapalat" w:cs="Sylfaen"/>
          <w:color w:val="000000"/>
          <w:sz w:val="24"/>
          <w:szCs w:val="24"/>
        </w:rPr>
        <w:t>ԱՄՓՈՓԱԹԵՐԹ</w:t>
      </w:r>
    </w:p>
    <w:p w14:paraId="41999A5D" w14:textId="77777777" w:rsidR="00134238" w:rsidRDefault="00134238" w:rsidP="00134238">
      <w:pPr>
        <w:autoSpaceDE w:val="0"/>
        <w:autoSpaceDN w:val="0"/>
        <w:adjustRightInd w:val="0"/>
        <w:spacing w:after="0" w:line="360" w:lineRule="auto"/>
        <w:jc w:val="center"/>
        <w:rPr>
          <w:rStyle w:val="Strong"/>
          <w:rFonts w:ascii="GHEA Grapalat" w:eastAsia="Times New Roman" w:hAnsi="GHEA Grapalat" w:cs="Sylfaen"/>
          <w:bCs w:val="0"/>
          <w:color w:val="000000"/>
          <w:sz w:val="24"/>
          <w:szCs w:val="24"/>
          <w:lang w:val="de-DE"/>
        </w:rPr>
      </w:pPr>
      <w:r>
        <w:rPr>
          <w:rStyle w:val="Strong"/>
          <w:rFonts w:ascii="GHEA Grapalat" w:eastAsia="Times New Roman" w:hAnsi="GHEA Grapalat" w:cs="Sylfaen"/>
          <w:bCs w:val="0"/>
          <w:color w:val="000000"/>
          <w:sz w:val="24"/>
          <w:szCs w:val="24"/>
          <w:lang w:val="de-DE"/>
        </w:rPr>
        <w:t>«</w:t>
      </w:r>
      <w:r>
        <w:rPr>
          <w:rFonts w:ascii="GHEA Grapalat" w:hAnsi="GHEA Grapalat"/>
          <w:b/>
          <w:caps/>
          <w:sz w:val="24"/>
          <w:szCs w:val="24"/>
          <w:lang w:val="hy-AM"/>
        </w:rPr>
        <w:t xml:space="preserve">Հայաստանի Հանրապետության կառավարության 2020 թվականի </w:t>
      </w:r>
      <w:r>
        <w:rPr>
          <w:rFonts w:ascii="GHEA Grapalat" w:hAnsi="GHEA Grapalat"/>
          <w:b/>
          <w:caps/>
          <w:spacing w:val="-4"/>
          <w:sz w:val="24"/>
          <w:szCs w:val="24"/>
          <w:lang w:val="hy-AM"/>
        </w:rPr>
        <w:t xml:space="preserve">ՀՈՒՆիսի 11-Ի </w:t>
      </w:r>
      <w:r>
        <w:rPr>
          <w:rFonts w:ascii="GHEA Grapalat" w:hAnsi="GHEA Grapalat"/>
          <w:b/>
          <w:sz w:val="24"/>
          <w:szCs w:val="24"/>
          <w:lang w:val="fr-FR"/>
        </w:rPr>
        <w:t>N</w:t>
      </w:r>
      <w:r>
        <w:rPr>
          <w:rFonts w:ascii="GHEA Grapalat" w:hAnsi="GHEA Grapalat"/>
          <w:b/>
          <w:caps/>
          <w:spacing w:val="-4"/>
          <w:sz w:val="24"/>
          <w:szCs w:val="24"/>
          <w:lang w:val="hy-AM"/>
        </w:rPr>
        <w:t xml:space="preserve"> 945-Ա որոշման մեջ ՓՈՓՈԽՈՒԹՅՈՒՆՆԵՐ ԵՎ ԼՐԱՑՈՒՄ </w:t>
      </w:r>
      <w:r>
        <w:rPr>
          <w:rFonts w:ascii="GHEA Grapalat" w:hAnsi="GHEA Grapalat"/>
          <w:b/>
          <w:caps/>
          <w:sz w:val="24"/>
          <w:szCs w:val="24"/>
          <w:lang w:val="hy-AM"/>
        </w:rPr>
        <w:t>կատարելու մասին</w:t>
      </w:r>
      <w:r>
        <w:rPr>
          <w:rStyle w:val="Strong"/>
          <w:rFonts w:ascii="GHEA Grapalat" w:eastAsia="Times New Roman" w:hAnsi="GHEA Grapalat" w:cs="Sylfaen"/>
          <w:b w:val="0"/>
          <w:bCs w:val="0"/>
          <w:color w:val="000000"/>
          <w:sz w:val="24"/>
          <w:szCs w:val="24"/>
          <w:lang w:val="de-DE"/>
        </w:rPr>
        <w:t>»</w:t>
      </w:r>
      <w:r>
        <w:rPr>
          <w:rFonts w:ascii="GHEA Grapalat" w:hAnsi="GHEA Grapalat"/>
          <w:b/>
          <w:bCs/>
          <w:sz w:val="24"/>
          <w:szCs w:val="24"/>
          <w:lang w:val="de-DE"/>
        </w:rPr>
        <w:t xml:space="preserve"> </w:t>
      </w:r>
      <w:r>
        <w:rPr>
          <w:rFonts w:ascii="GHEA Grapalat" w:hAnsi="GHEA Grapalat"/>
          <w:b/>
          <w:bCs/>
          <w:sz w:val="24"/>
          <w:szCs w:val="24"/>
          <w:lang w:val="hy-AM"/>
        </w:rPr>
        <w:t xml:space="preserve">ՀՀ </w:t>
      </w:r>
      <w:r>
        <w:rPr>
          <w:rFonts w:ascii="GHEA Grapalat" w:hAnsi="GHEA Grapalat"/>
          <w:b/>
          <w:bCs/>
          <w:sz w:val="24"/>
          <w:szCs w:val="24"/>
        </w:rPr>
        <w:t>ԿԱՌԱՎԱՐՈՒԹՅԱՆ</w:t>
      </w:r>
      <w:r>
        <w:rPr>
          <w:rFonts w:ascii="GHEA Grapalat" w:hAnsi="GHEA Grapalat"/>
          <w:b/>
          <w:bCs/>
          <w:sz w:val="24"/>
          <w:szCs w:val="24"/>
          <w:lang w:val="de-DE"/>
        </w:rPr>
        <w:t xml:space="preserve"> </w:t>
      </w:r>
      <w:r>
        <w:rPr>
          <w:rFonts w:ascii="GHEA Grapalat" w:hAnsi="GHEA Grapalat"/>
          <w:b/>
          <w:bCs/>
          <w:sz w:val="24"/>
          <w:szCs w:val="24"/>
        </w:rPr>
        <w:t>ՈՐՈՇՄԱՆ</w:t>
      </w:r>
      <w:r>
        <w:rPr>
          <w:rFonts w:ascii="GHEA Grapalat" w:hAnsi="GHEA Grapalat"/>
          <w:b/>
          <w:bCs/>
          <w:sz w:val="24"/>
          <w:szCs w:val="24"/>
          <w:lang w:val="de-DE"/>
        </w:rPr>
        <w:t xml:space="preserve"> </w:t>
      </w:r>
      <w:r>
        <w:rPr>
          <w:rFonts w:ascii="GHEA Grapalat" w:hAnsi="GHEA Grapalat"/>
          <w:b/>
          <w:bCs/>
          <w:sz w:val="24"/>
          <w:szCs w:val="24"/>
        </w:rPr>
        <w:t>ՆԱԽԱԳԾԻ</w:t>
      </w:r>
    </w:p>
    <w:tbl>
      <w:tblPr>
        <w:tblW w:w="1391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98"/>
        <w:gridCol w:w="5716"/>
      </w:tblGrid>
      <w:tr w:rsidR="00134238" w14:paraId="0819EF90" w14:textId="77777777" w:rsidTr="00134238">
        <w:trPr>
          <w:tblCellSpacing w:w="0" w:type="dxa"/>
          <w:jc w:val="center"/>
        </w:trPr>
        <w:tc>
          <w:tcPr>
            <w:tcW w:w="819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CC3B4BB" w14:textId="77777777" w:rsidR="00134238" w:rsidRDefault="00134238">
            <w:pPr>
              <w:spacing w:after="0" w:line="360" w:lineRule="auto"/>
              <w:ind w:left="63" w:right="89"/>
              <w:jc w:val="center"/>
              <w:rPr>
                <w:rFonts w:cs="Times New Roman"/>
                <w:lang w:eastAsia="ru-RU"/>
              </w:rPr>
            </w:pPr>
            <w:r>
              <w:rPr>
                <w:rFonts w:ascii="GHEA Grapalat" w:hAnsi="GHEA Grapalat" w:cs="Sylfaen"/>
                <w:b/>
                <w:sz w:val="24"/>
                <w:szCs w:val="24"/>
                <w:lang w:val="de-DE"/>
              </w:rPr>
              <w:t xml:space="preserve">         </w:t>
            </w:r>
            <w:r>
              <w:rPr>
                <w:rFonts w:ascii="GHEA Grapalat" w:hAnsi="GHEA Grapalat" w:cs="Sylfaen"/>
                <w:b/>
                <w:sz w:val="24"/>
                <w:szCs w:val="24"/>
                <w:lang w:val="hy-AM"/>
              </w:rPr>
              <w:t>1</w:t>
            </w:r>
            <w:r>
              <w:rPr>
                <w:rFonts w:ascii="GHEA Grapalat" w:hAnsi="GHEA Grapalat" w:cs="Sylfaen"/>
                <w:b/>
                <w:sz w:val="24"/>
                <w:szCs w:val="24"/>
              </w:rPr>
              <w:t xml:space="preserve">. ՀՀ </w:t>
            </w:r>
            <w:proofErr w:type="spellStart"/>
            <w:r>
              <w:rPr>
                <w:rFonts w:ascii="GHEA Grapalat" w:hAnsi="GHEA Grapalat" w:cs="Sylfaen"/>
                <w:b/>
                <w:sz w:val="24"/>
                <w:szCs w:val="24"/>
              </w:rPr>
              <w:t>ֆինանսների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նախարարություն</w:t>
            </w:r>
            <w:proofErr w:type="spellEnd"/>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3AF946B2" w14:textId="77777777" w:rsidR="00134238" w:rsidRDefault="00134238">
            <w:pPr>
              <w:spacing w:after="0" w:line="360" w:lineRule="auto"/>
              <w:jc w:val="center"/>
              <w:rPr>
                <w:rFonts w:ascii="GHEA Grapalat" w:eastAsia="Times New Roman" w:hAnsi="GHEA Grapalat" w:cs="Times New Roman"/>
                <w:sz w:val="24"/>
                <w:szCs w:val="24"/>
                <w:lang w:eastAsia="ru-RU"/>
              </w:rPr>
            </w:pPr>
            <w:r>
              <w:rPr>
                <w:rFonts w:ascii="GHEA Grapalat" w:hAnsi="GHEA Grapalat" w:cs="Sylfaen"/>
                <w:b/>
                <w:sz w:val="24"/>
                <w:szCs w:val="24"/>
              </w:rPr>
              <w:t>09.02.2022թ.</w:t>
            </w:r>
          </w:p>
        </w:tc>
      </w:tr>
      <w:tr w:rsidR="00134238" w14:paraId="7E5A1CBC" w14:textId="77777777" w:rsidTr="00134238">
        <w:trPr>
          <w:trHeight w:val="51"/>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6081312" w14:textId="77777777" w:rsidR="00134238" w:rsidRDefault="00134238">
            <w:pPr>
              <w:spacing w:after="0"/>
              <w:rPr>
                <w:rFonts w:cs="Times New Roman"/>
                <w:lang w:eastAsia="ru-RU"/>
              </w:rPr>
            </w:pPr>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5ED07660" w14:textId="77777777" w:rsidR="00134238" w:rsidRDefault="00134238">
            <w:pPr>
              <w:spacing w:after="0" w:line="360" w:lineRule="auto"/>
              <w:jc w:val="center"/>
              <w:rPr>
                <w:rFonts w:ascii="GHEA Grapalat" w:hAnsi="GHEA Grapalat" w:cs="Sylfaen"/>
                <w:b/>
                <w:sz w:val="24"/>
                <w:szCs w:val="24"/>
              </w:rPr>
            </w:pPr>
            <w:r>
              <w:rPr>
                <w:rFonts w:ascii="GHEA Grapalat" w:hAnsi="GHEA Grapalat" w:cs="Sylfaen"/>
                <w:b/>
                <w:sz w:val="24"/>
                <w:szCs w:val="24"/>
              </w:rPr>
              <w:t>N 01/8-4/2109-2022</w:t>
            </w:r>
          </w:p>
        </w:tc>
      </w:tr>
      <w:tr w:rsidR="00134238" w14:paraId="24B30E86" w14:textId="77777777" w:rsidTr="00134238">
        <w:trPr>
          <w:trHeight w:val="390"/>
          <w:tblCellSpacing w:w="0" w:type="dxa"/>
          <w:jc w:val="center"/>
        </w:trPr>
        <w:tc>
          <w:tcPr>
            <w:tcW w:w="8198" w:type="dxa"/>
            <w:tcBorders>
              <w:top w:val="outset" w:sz="6" w:space="0" w:color="auto"/>
              <w:left w:val="outset" w:sz="6" w:space="0" w:color="auto"/>
              <w:bottom w:val="nil"/>
              <w:right w:val="outset" w:sz="6" w:space="0" w:color="auto"/>
            </w:tcBorders>
            <w:hideMark/>
          </w:tcPr>
          <w:p w14:paraId="620D4CA9" w14:textId="77777777" w:rsidR="00134238" w:rsidRDefault="00134238">
            <w:pPr>
              <w:spacing w:after="0" w:line="360" w:lineRule="auto"/>
              <w:ind w:left="63" w:right="89"/>
              <w:rPr>
                <w:rFonts w:ascii="GHEA Grapalat" w:eastAsia="Times New Roman" w:hAnsi="GHEA Grapalat" w:cs="Times New Roman"/>
                <w:sz w:val="24"/>
                <w:szCs w:val="24"/>
                <w:lang w:val="fr-FR" w:eastAsia="ru-RU"/>
              </w:rPr>
            </w:pPr>
            <w:r>
              <w:rPr>
                <w:rFonts w:ascii="GHEA Grapalat" w:hAnsi="GHEA Grapalat" w:cs="Times Armenian"/>
                <w:color w:val="000000"/>
                <w:sz w:val="24"/>
                <w:szCs w:val="24"/>
                <w:lang w:val="fr-FR"/>
              </w:rPr>
              <w:t xml:space="preserve"> </w:t>
            </w:r>
            <w:r>
              <w:rPr>
                <w:rFonts w:ascii="GHEA Grapalat" w:hAnsi="GHEA Grapalat"/>
                <w:sz w:val="24"/>
                <w:szCs w:val="24"/>
                <w:lang w:val="hy-AM"/>
              </w:rPr>
              <w:t>Դիտողություններ և առաջարկություններ չկան:</w:t>
            </w:r>
          </w:p>
        </w:tc>
        <w:tc>
          <w:tcPr>
            <w:tcW w:w="5716" w:type="dxa"/>
            <w:tcBorders>
              <w:top w:val="outset" w:sz="6" w:space="0" w:color="auto"/>
              <w:left w:val="outset" w:sz="6" w:space="0" w:color="auto"/>
              <w:bottom w:val="nil"/>
              <w:right w:val="outset" w:sz="6" w:space="0" w:color="auto"/>
            </w:tcBorders>
            <w:hideMark/>
          </w:tcPr>
          <w:p w14:paraId="3342CCAE" w14:textId="77777777" w:rsidR="00134238" w:rsidRDefault="00134238">
            <w:pPr>
              <w:pStyle w:val="ListParagraph"/>
              <w:spacing w:after="0" w:line="360" w:lineRule="auto"/>
              <w:ind w:left="0"/>
              <w:jc w:val="center"/>
              <w:rPr>
                <w:rFonts w:ascii="GHEA Grapalat" w:eastAsia="Times New Roman" w:hAnsi="GHEA Grapalat" w:cs="Times Armenian"/>
                <w:color w:val="000000"/>
                <w:sz w:val="24"/>
                <w:szCs w:val="24"/>
                <w:lang w:val="fr-FR"/>
              </w:rPr>
            </w:pPr>
            <w:r>
              <w:rPr>
                <w:rFonts w:ascii="Calibri" w:eastAsia="Times New Roman" w:hAnsi="Calibri" w:cs="Calibri"/>
                <w:sz w:val="24"/>
                <w:szCs w:val="24"/>
                <w:lang w:val="fr-FR" w:eastAsia="ru-RU"/>
              </w:rPr>
              <w:t>-</w:t>
            </w:r>
          </w:p>
        </w:tc>
      </w:tr>
      <w:tr w:rsidR="00134238" w14:paraId="6320573F" w14:textId="77777777" w:rsidTr="00134238">
        <w:trPr>
          <w:tblCellSpacing w:w="0" w:type="dxa"/>
          <w:jc w:val="center"/>
        </w:trPr>
        <w:tc>
          <w:tcPr>
            <w:tcW w:w="819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440DFF5" w14:textId="77777777" w:rsidR="00134238" w:rsidRDefault="00134238">
            <w:pPr>
              <w:tabs>
                <w:tab w:val="left" w:pos="5900"/>
                <w:tab w:val="right" w:pos="9637"/>
              </w:tabs>
              <w:spacing w:after="0" w:line="360" w:lineRule="auto"/>
              <w:ind w:left="63" w:right="89"/>
              <w:jc w:val="center"/>
              <w:rPr>
                <w:rFonts w:ascii="GHEA Grapalat" w:hAnsi="GHEA Grapalat" w:cs="Sylfaen"/>
                <w:b/>
                <w:sz w:val="24"/>
                <w:szCs w:val="24"/>
              </w:rPr>
            </w:pPr>
            <w:r>
              <w:rPr>
                <w:rFonts w:ascii="GHEA Grapalat" w:hAnsi="GHEA Grapalat" w:cs="Sylfaen"/>
                <w:b/>
                <w:sz w:val="24"/>
                <w:szCs w:val="24"/>
                <w:lang w:val="hy-AM"/>
              </w:rPr>
              <w:t>2</w:t>
            </w:r>
            <w:r>
              <w:rPr>
                <w:rFonts w:ascii="GHEA Grapalat" w:hAnsi="GHEA Grapalat" w:cs="Sylfaen"/>
                <w:b/>
                <w:sz w:val="24"/>
                <w:szCs w:val="24"/>
              </w:rPr>
              <w:t xml:space="preserve">. ՀՀ </w:t>
            </w:r>
            <w:proofErr w:type="spellStart"/>
            <w:r>
              <w:rPr>
                <w:rFonts w:ascii="GHEA Grapalat" w:hAnsi="GHEA Grapalat" w:cs="Sylfaen"/>
                <w:b/>
                <w:sz w:val="24"/>
                <w:szCs w:val="24"/>
              </w:rPr>
              <w:t>միջուկային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անվտանգության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կարգավորման</w:t>
            </w:r>
            <w:proofErr w:type="spellEnd"/>
          </w:p>
          <w:p w14:paraId="47DC7319" w14:textId="77777777" w:rsidR="00134238" w:rsidRDefault="00134238">
            <w:pPr>
              <w:spacing w:after="0" w:line="360" w:lineRule="auto"/>
              <w:ind w:left="63" w:right="89"/>
              <w:jc w:val="center"/>
              <w:rPr>
                <w:rFonts w:ascii="GHEA Grapalat" w:eastAsia="Times New Roman" w:hAnsi="GHEA Grapalat" w:cs="Times New Roman"/>
                <w:sz w:val="24"/>
                <w:szCs w:val="24"/>
                <w:lang w:eastAsia="ru-RU"/>
              </w:rPr>
            </w:pPr>
            <w:proofErr w:type="spellStart"/>
            <w:r>
              <w:rPr>
                <w:rFonts w:ascii="GHEA Grapalat" w:hAnsi="GHEA Grapalat" w:cs="Sylfaen"/>
                <w:b/>
                <w:sz w:val="24"/>
                <w:szCs w:val="24"/>
              </w:rPr>
              <w:t>պետական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կոմիտե</w:t>
            </w:r>
            <w:proofErr w:type="spellEnd"/>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6F386FA7" w14:textId="77777777" w:rsidR="00134238" w:rsidRDefault="00134238">
            <w:pPr>
              <w:spacing w:after="0" w:line="360" w:lineRule="auto"/>
              <w:jc w:val="center"/>
              <w:rPr>
                <w:rFonts w:ascii="GHEA Grapalat" w:hAnsi="GHEA Grapalat" w:cs="Sylfaen"/>
                <w:b/>
                <w:sz w:val="24"/>
                <w:szCs w:val="24"/>
              </w:rPr>
            </w:pPr>
            <w:r>
              <w:rPr>
                <w:rFonts w:ascii="GHEA Grapalat" w:hAnsi="GHEA Grapalat" w:cs="Sylfaen"/>
                <w:b/>
                <w:sz w:val="24"/>
                <w:szCs w:val="24"/>
              </w:rPr>
              <w:t>10.02.2022թ.</w:t>
            </w:r>
          </w:p>
        </w:tc>
      </w:tr>
      <w:tr w:rsidR="00134238" w14:paraId="1F633DDC" w14:textId="77777777" w:rsidTr="0013423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ABFF635" w14:textId="77777777" w:rsidR="00134238" w:rsidRDefault="00134238">
            <w:pPr>
              <w:spacing w:after="0"/>
              <w:rPr>
                <w:rFonts w:ascii="GHEA Grapalat" w:eastAsia="Times New Roman" w:hAnsi="GHEA Grapalat" w:cs="Times New Roman"/>
                <w:sz w:val="24"/>
                <w:szCs w:val="24"/>
                <w:lang w:eastAsia="ru-RU"/>
              </w:rPr>
            </w:pPr>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615545CA" w14:textId="77777777" w:rsidR="00134238" w:rsidRDefault="00134238">
            <w:pPr>
              <w:spacing w:after="0" w:line="360" w:lineRule="auto"/>
              <w:jc w:val="center"/>
              <w:rPr>
                <w:rFonts w:ascii="GHEA Grapalat" w:hAnsi="GHEA Grapalat" w:cs="Sylfaen"/>
                <w:b/>
                <w:sz w:val="24"/>
                <w:szCs w:val="24"/>
              </w:rPr>
            </w:pPr>
            <w:r>
              <w:rPr>
                <w:rFonts w:ascii="GHEA Grapalat" w:hAnsi="GHEA Grapalat" w:cs="Sylfaen"/>
                <w:b/>
                <w:sz w:val="24"/>
                <w:szCs w:val="24"/>
              </w:rPr>
              <w:t>N 01/610/186-2022</w:t>
            </w:r>
          </w:p>
        </w:tc>
      </w:tr>
      <w:tr w:rsidR="00134238" w14:paraId="5AAEB964" w14:textId="77777777" w:rsidTr="00134238">
        <w:trPr>
          <w:tblCellSpacing w:w="0" w:type="dxa"/>
          <w:jc w:val="center"/>
        </w:trPr>
        <w:tc>
          <w:tcPr>
            <w:tcW w:w="8198" w:type="dxa"/>
            <w:tcBorders>
              <w:top w:val="outset" w:sz="6" w:space="0" w:color="auto"/>
              <w:left w:val="outset" w:sz="6" w:space="0" w:color="auto"/>
              <w:bottom w:val="outset" w:sz="6" w:space="0" w:color="auto"/>
              <w:right w:val="outset" w:sz="6" w:space="0" w:color="auto"/>
            </w:tcBorders>
            <w:hideMark/>
          </w:tcPr>
          <w:p w14:paraId="3D48F4D8" w14:textId="77777777" w:rsidR="00134238" w:rsidRDefault="00134238">
            <w:pPr>
              <w:spacing w:after="0" w:line="360" w:lineRule="auto"/>
              <w:ind w:left="63" w:right="89"/>
              <w:jc w:val="both"/>
              <w:rPr>
                <w:rFonts w:ascii="GHEA Grapalat" w:eastAsia="Times New Roman" w:hAnsi="GHEA Grapalat" w:cs="Times New Roman"/>
                <w:sz w:val="24"/>
                <w:szCs w:val="24"/>
                <w:lang w:eastAsia="ru-RU"/>
              </w:rPr>
            </w:pPr>
            <w:r>
              <w:rPr>
                <w:rFonts w:ascii="GHEA Grapalat" w:hAnsi="GHEA Grapalat"/>
                <w:sz w:val="24"/>
                <w:szCs w:val="24"/>
                <w:lang w:val="af-ZA"/>
              </w:rPr>
              <w:t>«</w:t>
            </w:r>
            <w:r>
              <w:rPr>
                <w:rFonts w:ascii="GHEA Grapalat" w:hAnsi="GHEA Grapalat"/>
                <w:sz w:val="24"/>
                <w:szCs w:val="24"/>
                <w:lang w:val="hy-AM"/>
              </w:rPr>
              <w:t xml:space="preserve">Հայաստանի Հանրապետության կառավարության 2020 թվականի </w:t>
            </w:r>
            <w:r>
              <w:rPr>
                <w:rFonts w:ascii="GHEA Grapalat" w:hAnsi="GHEA Grapalat"/>
                <w:spacing w:val="-4"/>
                <w:sz w:val="24"/>
                <w:szCs w:val="24"/>
                <w:lang w:val="hy-AM"/>
              </w:rPr>
              <w:t xml:space="preserve">հունիսի 11-ի </w:t>
            </w:r>
            <w:r>
              <w:rPr>
                <w:rFonts w:ascii="GHEA Grapalat" w:hAnsi="GHEA Grapalat"/>
                <w:sz w:val="24"/>
                <w:szCs w:val="24"/>
                <w:lang w:val="fr-FR"/>
              </w:rPr>
              <w:t>№</w:t>
            </w:r>
            <w:r>
              <w:rPr>
                <w:rFonts w:ascii="GHEA Grapalat" w:hAnsi="GHEA Grapalat"/>
                <w:spacing w:val="-4"/>
                <w:sz w:val="24"/>
                <w:szCs w:val="24"/>
                <w:lang w:val="hy-AM"/>
              </w:rPr>
              <w:t xml:space="preserve"> 945-Ա որոշման մեջ փոփոխություն և լրացում </w:t>
            </w:r>
            <w:r>
              <w:rPr>
                <w:rFonts w:ascii="GHEA Grapalat" w:hAnsi="GHEA Grapalat"/>
                <w:sz w:val="24"/>
                <w:szCs w:val="24"/>
                <w:lang w:val="hy-AM"/>
              </w:rPr>
              <w:t>կատարելու մասին</w:t>
            </w:r>
            <w:r>
              <w:rPr>
                <w:rFonts w:ascii="GHEA Grapalat" w:hAnsi="GHEA Grapalat" w:cs="Sylfaen"/>
                <w:sz w:val="24"/>
                <w:szCs w:val="24"/>
                <w:lang w:val="af-ZA"/>
              </w:rPr>
              <w:t>»</w:t>
            </w:r>
            <w:r>
              <w:rPr>
                <w:rFonts w:ascii="GHEA Grapalat" w:hAnsi="GHEA Grapalat" w:cs="Sylfaen"/>
                <w:color w:val="000000"/>
                <w:sz w:val="24"/>
                <w:szCs w:val="24"/>
                <w:lang w:val="af-ZA"/>
              </w:rPr>
              <w:t xml:space="preserve"> ՀՀ </w:t>
            </w:r>
            <w:r>
              <w:rPr>
                <w:rFonts w:ascii="GHEA Grapalat" w:hAnsi="GHEA Grapalat" w:cs="Sylfaen"/>
                <w:color w:val="000000"/>
                <w:sz w:val="24"/>
                <w:szCs w:val="24"/>
                <w:lang w:val="hy-AM"/>
              </w:rPr>
              <w:t>կառավարության</w:t>
            </w:r>
            <w:r>
              <w:rPr>
                <w:rFonts w:ascii="GHEA Grapalat" w:hAnsi="GHEA Grapalat" w:cs="Sylfaen"/>
                <w:color w:val="000000"/>
                <w:sz w:val="24"/>
                <w:szCs w:val="24"/>
                <w:lang w:val="af-ZA"/>
              </w:rPr>
              <w:t xml:space="preserve"> </w:t>
            </w:r>
            <w:proofErr w:type="spellStart"/>
            <w:r>
              <w:rPr>
                <w:rFonts w:ascii="GHEA Grapalat" w:hAnsi="GHEA Grapalat" w:cs="Sylfaen"/>
                <w:color w:val="000000"/>
                <w:sz w:val="24"/>
                <w:szCs w:val="24"/>
                <w:lang w:val="af-ZA"/>
              </w:rPr>
              <w:t>որոշման</w:t>
            </w:r>
            <w:proofErr w:type="spellEnd"/>
            <w:r>
              <w:rPr>
                <w:rFonts w:ascii="GHEA Grapalat" w:hAnsi="GHEA Grapalat" w:cs="Sylfaen"/>
                <w:color w:val="000000"/>
                <w:sz w:val="24"/>
                <w:szCs w:val="24"/>
                <w:lang w:val="af-ZA"/>
              </w:rPr>
              <w:t xml:space="preserve"> </w:t>
            </w:r>
            <w:r>
              <w:rPr>
                <w:rFonts w:ascii="GHEA Grapalat" w:hAnsi="GHEA Grapalat"/>
                <w:sz w:val="24"/>
                <w:szCs w:val="24"/>
                <w:lang w:val="hy-AM"/>
              </w:rPr>
              <w:t xml:space="preserve">նախագծի 2.1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«անվտանգությանն ուղղված և միջուկայ</w:t>
            </w:r>
            <w:r>
              <w:rPr>
                <w:rFonts w:ascii="GHEA Grapalat" w:hAnsi="GHEA Grapalat" w:cs="Sylfaen"/>
                <w:sz w:val="24"/>
                <w:szCs w:val="24"/>
                <w:lang w:val="hy-AM"/>
              </w:rPr>
              <w:t>ին անվտանգության կարգավորման կոմիտեի վերահսկողության տակ գտնվող միջոցառումներին վերաբերվող պայմանագրեր</w:t>
            </w:r>
            <w:r>
              <w:rPr>
                <w:rFonts w:ascii="GHEA Grapalat" w:hAnsi="GHEA Grapalat"/>
                <w:sz w:val="24"/>
                <w:szCs w:val="24"/>
                <w:lang w:val="hy-AM"/>
              </w:rPr>
              <w:t xml:space="preserve">» բառերը փոխարինել «անվտանգության բարձրացմանն ուղղված միջոցառումներին վերաբերող պայմանագրեր» բառերով, հաշվի առնելով «Խաղաղ նպատակներով ատոմային էներգիայի անվտանգ օգտագործման մասին» ՀՀ օրենքի 19-րդ հոդվածի 2-րդ մասի պահանջը՝ անվտանգ շահագործման ողջ պատասխանատվությունը կրում է շահագործող կազմակերպությունը, իսկ միջուկային և ճառագայթային անվտանգությանը վերաբերող ցանկացած միջոցառման </w:t>
            </w:r>
            <w:r>
              <w:rPr>
                <w:rFonts w:ascii="GHEA Grapalat" w:hAnsi="GHEA Grapalat"/>
                <w:sz w:val="24"/>
                <w:szCs w:val="24"/>
                <w:lang w:val="hy-AM"/>
              </w:rPr>
              <w:lastRenderedPageBreak/>
              <w:t>վերահսկողությունը միջուկային անվտանգության կարգավորման կոմիտեի կանոնադրական գործառույթներից է։</w:t>
            </w:r>
          </w:p>
        </w:tc>
        <w:tc>
          <w:tcPr>
            <w:tcW w:w="5716" w:type="dxa"/>
            <w:tcBorders>
              <w:top w:val="outset" w:sz="6" w:space="0" w:color="auto"/>
              <w:left w:val="outset" w:sz="6" w:space="0" w:color="auto"/>
              <w:bottom w:val="outset" w:sz="6" w:space="0" w:color="auto"/>
              <w:right w:val="outset" w:sz="6" w:space="0" w:color="auto"/>
            </w:tcBorders>
            <w:hideMark/>
          </w:tcPr>
          <w:p w14:paraId="32E5C6BB" w14:textId="77777777" w:rsidR="00134238" w:rsidRDefault="00134238">
            <w:pPr>
              <w:spacing w:after="0" w:line="360" w:lineRule="auto"/>
              <w:rPr>
                <w:rFonts w:ascii="GHEA Grapalat" w:hAnsi="GHEA Grapalat" w:cs="Sylfaen"/>
                <w:sz w:val="24"/>
                <w:szCs w:val="24"/>
                <w:lang w:val="hy-AM"/>
              </w:rPr>
            </w:pPr>
            <w:r>
              <w:rPr>
                <w:rFonts w:ascii="Calibri" w:eastAsia="Times New Roman" w:hAnsi="Calibri" w:cs="Calibri"/>
                <w:sz w:val="24"/>
                <w:szCs w:val="24"/>
                <w:lang w:eastAsia="ru-RU"/>
              </w:rPr>
              <w:lastRenderedPageBreak/>
              <w:t> </w:t>
            </w:r>
            <w:r>
              <w:rPr>
                <w:rFonts w:ascii="GHEA Grapalat" w:hAnsi="GHEA Grapalat" w:cs="Sylfaen"/>
                <w:sz w:val="24"/>
                <w:szCs w:val="24"/>
                <w:lang w:val="hy-AM"/>
              </w:rPr>
              <w:t xml:space="preserve">Ընդունվել է. </w:t>
            </w:r>
          </w:p>
          <w:p w14:paraId="3405B99E" w14:textId="77777777" w:rsidR="00134238" w:rsidRDefault="00134238">
            <w:pPr>
              <w:spacing w:after="0" w:line="360" w:lineRule="auto"/>
              <w:rPr>
                <w:rFonts w:ascii="GHEA Grapalat" w:eastAsia="Times New Roman" w:hAnsi="GHEA Grapalat" w:cs="Times New Roman"/>
                <w:sz w:val="24"/>
                <w:szCs w:val="24"/>
                <w:lang w:val="hy-AM" w:eastAsia="ru-RU"/>
              </w:rPr>
            </w:pPr>
            <w:r>
              <w:rPr>
                <w:rFonts w:ascii="GHEA Grapalat" w:hAnsi="GHEA Grapalat"/>
                <w:sz w:val="24"/>
                <w:szCs w:val="24"/>
                <w:lang w:val="hy-AM"/>
              </w:rPr>
              <w:t>ՀՀ կառավարության որոշման նախագծում կատարվել է համապատասխան փոփոխություն:</w:t>
            </w:r>
          </w:p>
        </w:tc>
      </w:tr>
      <w:tr w:rsidR="00134238" w14:paraId="2399A92A" w14:textId="77777777" w:rsidTr="00134238">
        <w:trPr>
          <w:trHeight w:val="372"/>
          <w:tblCellSpacing w:w="0" w:type="dxa"/>
          <w:jc w:val="center"/>
        </w:trPr>
        <w:tc>
          <w:tcPr>
            <w:tcW w:w="819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C0B06BE" w14:textId="77777777" w:rsidR="00134238" w:rsidRDefault="00134238">
            <w:pPr>
              <w:spacing w:after="0" w:line="360" w:lineRule="auto"/>
              <w:ind w:left="63" w:right="89"/>
              <w:jc w:val="center"/>
              <w:rPr>
                <w:rFonts w:ascii="GHEA Grapalat" w:hAnsi="GHEA Grapalat" w:cs="Sylfaen"/>
                <w:b/>
                <w:sz w:val="24"/>
                <w:szCs w:val="24"/>
                <w:lang w:val="hy-AM"/>
              </w:rPr>
            </w:pPr>
            <w:r>
              <w:rPr>
                <w:rFonts w:ascii="GHEA Grapalat" w:hAnsi="GHEA Grapalat" w:cs="Sylfaen"/>
                <w:b/>
                <w:sz w:val="24"/>
                <w:szCs w:val="24"/>
                <w:lang w:val="hy-AM"/>
              </w:rPr>
              <w:lastRenderedPageBreak/>
              <w:t>3</w:t>
            </w:r>
            <w:r>
              <w:rPr>
                <w:rFonts w:ascii="GHEA Grapalat" w:hAnsi="GHEA Grapalat" w:cs="Sylfaen"/>
                <w:b/>
                <w:sz w:val="24"/>
                <w:szCs w:val="24"/>
              </w:rPr>
              <w:t xml:space="preserve">. ՀՀ </w:t>
            </w:r>
            <w:proofErr w:type="spellStart"/>
            <w:r>
              <w:rPr>
                <w:rFonts w:ascii="GHEA Grapalat" w:hAnsi="GHEA Grapalat" w:cs="Sylfaen"/>
                <w:b/>
                <w:sz w:val="24"/>
                <w:szCs w:val="24"/>
              </w:rPr>
              <w:t>արդարադատության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նախարարություն</w:t>
            </w:r>
            <w:proofErr w:type="spellEnd"/>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4E0EA9EC" w14:textId="77777777" w:rsidR="00134238" w:rsidRDefault="00134238">
            <w:pPr>
              <w:spacing w:after="0" w:line="360" w:lineRule="auto"/>
              <w:jc w:val="center"/>
              <w:rPr>
                <w:rFonts w:ascii="GHEA Grapalat" w:hAnsi="GHEA Grapalat" w:cs="Sylfaen"/>
                <w:b/>
                <w:color w:val="FF0000"/>
                <w:sz w:val="24"/>
                <w:szCs w:val="24"/>
                <w:lang w:val="hy-AM"/>
              </w:rPr>
            </w:pPr>
            <w:r>
              <w:rPr>
                <w:rFonts w:ascii="GHEA Grapalat" w:hAnsi="GHEA Grapalat" w:cs="Sylfaen"/>
                <w:b/>
                <w:sz w:val="24"/>
                <w:szCs w:val="24"/>
              </w:rPr>
              <w:t>10.02.2022թ.</w:t>
            </w:r>
          </w:p>
        </w:tc>
      </w:tr>
      <w:tr w:rsidR="00134238" w14:paraId="25BDC48A" w14:textId="77777777" w:rsidTr="00134238">
        <w:trPr>
          <w:trHeight w:val="345"/>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FB6F59" w14:textId="77777777" w:rsidR="00134238" w:rsidRDefault="00134238">
            <w:pPr>
              <w:spacing w:after="0"/>
              <w:rPr>
                <w:rFonts w:ascii="GHEA Grapalat" w:hAnsi="GHEA Grapalat" w:cs="Sylfaen"/>
                <w:b/>
                <w:sz w:val="24"/>
                <w:szCs w:val="24"/>
                <w:lang w:val="hy-AM"/>
              </w:rPr>
            </w:pPr>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40EB80EC" w14:textId="77777777" w:rsidR="00134238" w:rsidRDefault="00134238">
            <w:pPr>
              <w:spacing w:after="0" w:line="360" w:lineRule="auto"/>
              <w:jc w:val="center"/>
              <w:rPr>
                <w:rFonts w:ascii="GHEA Grapalat" w:hAnsi="GHEA Grapalat" w:cs="Sylfaen"/>
                <w:b/>
                <w:color w:val="FF0000"/>
                <w:sz w:val="24"/>
                <w:szCs w:val="24"/>
                <w:lang w:val="hy-AM"/>
              </w:rPr>
            </w:pPr>
            <w:r>
              <w:rPr>
                <w:rFonts w:ascii="GHEA Grapalat" w:hAnsi="GHEA Grapalat" w:cs="Sylfaen"/>
                <w:b/>
                <w:sz w:val="24"/>
                <w:szCs w:val="24"/>
              </w:rPr>
              <w:t>N 01/27.2/4981-2022</w:t>
            </w:r>
          </w:p>
        </w:tc>
      </w:tr>
      <w:tr w:rsidR="00134238" w14:paraId="43AA9D4A" w14:textId="77777777" w:rsidTr="00134238">
        <w:trPr>
          <w:tblCellSpacing w:w="0" w:type="dxa"/>
          <w:jc w:val="center"/>
        </w:trPr>
        <w:tc>
          <w:tcPr>
            <w:tcW w:w="8198" w:type="dxa"/>
            <w:tcBorders>
              <w:top w:val="nil"/>
              <w:left w:val="outset" w:sz="6" w:space="0" w:color="auto"/>
              <w:bottom w:val="nil"/>
              <w:right w:val="outset" w:sz="6" w:space="0" w:color="auto"/>
            </w:tcBorders>
            <w:hideMark/>
          </w:tcPr>
          <w:p w14:paraId="7C299DB3" w14:textId="77777777" w:rsidR="00134238" w:rsidRDefault="00134238">
            <w:pPr>
              <w:spacing w:after="0" w:line="360" w:lineRule="auto"/>
              <w:ind w:left="63" w:right="89"/>
              <w:jc w:val="both"/>
              <w:rPr>
                <w:rFonts w:ascii="GHEA Grapalat" w:eastAsia="Times New Roman" w:hAnsi="GHEA Grapalat" w:cs="Times New Roman"/>
                <w:sz w:val="24"/>
                <w:szCs w:val="24"/>
                <w:lang w:eastAsia="ru-RU"/>
              </w:rPr>
            </w:pPr>
            <w:r>
              <w:rPr>
                <w:rFonts w:ascii="GHEA Grapalat" w:hAnsi="GHEA Grapalat"/>
                <w:sz w:val="24"/>
                <w:szCs w:val="24"/>
              </w:rPr>
              <w:t xml:space="preserve">1.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նախաբանում</w:t>
            </w:r>
            <w:proofErr w:type="spellEnd"/>
            <w:r>
              <w:rPr>
                <w:rFonts w:ascii="GHEA Grapalat" w:hAnsi="GHEA Grapalat"/>
                <w:sz w:val="24"/>
                <w:szCs w:val="24"/>
              </w:rPr>
              <w:t xml:space="preserve"> </w:t>
            </w:r>
            <w:r>
              <w:rPr>
                <w:rFonts w:ascii="GHEA Grapalat" w:hAnsi="GHEA Grapalat"/>
                <w:sz w:val="24"/>
                <w:szCs w:val="24"/>
                <w:lang w:val="hy-AM"/>
              </w:rPr>
              <w:t>«</w:t>
            </w:r>
            <w:proofErr w:type="spellStart"/>
            <w:r>
              <w:rPr>
                <w:rFonts w:ascii="GHEA Grapalat" w:hAnsi="GHEA Grapalat"/>
                <w:sz w:val="24"/>
                <w:szCs w:val="24"/>
              </w:rPr>
              <w:t>Նորմատիվ</w:t>
            </w:r>
            <w:proofErr w:type="spellEnd"/>
            <w:r>
              <w:rPr>
                <w:rFonts w:ascii="GHEA Grapalat" w:hAnsi="GHEA Grapalat"/>
                <w:sz w:val="24"/>
                <w:szCs w:val="24"/>
              </w:rPr>
              <w:t xml:space="preserve"> </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ակտերի</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lang w:val="hy-AM"/>
              </w:rPr>
              <w:t xml:space="preserve">» </w:t>
            </w:r>
            <w:proofErr w:type="spellStart"/>
            <w:r>
              <w:rPr>
                <w:rFonts w:ascii="GHEA Grapalat" w:hAnsi="GHEA Grapalat"/>
                <w:sz w:val="24"/>
                <w:szCs w:val="24"/>
              </w:rPr>
              <w:t>բառերից</w:t>
            </w:r>
            <w:proofErr w:type="spellEnd"/>
            <w:r>
              <w:rPr>
                <w:rFonts w:ascii="GHEA Grapalat" w:hAnsi="GHEA Grapalat"/>
                <w:sz w:val="24"/>
                <w:szCs w:val="24"/>
              </w:rPr>
              <w:t xml:space="preserve"> </w:t>
            </w:r>
            <w:proofErr w:type="spellStart"/>
            <w:r>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r>
              <w:rPr>
                <w:rFonts w:ascii="GHEA Grapalat" w:hAnsi="GHEA Grapalat"/>
                <w:sz w:val="24"/>
                <w:szCs w:val="24"/>
                <w:lang w:val="hy-AM"/>
              </w:rPr>
              <w:t>«</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lang w:val="hy-AM"/>
              </w:rPr>
              <w:t xml:space="preserve">» </w:t>
            </w:r>
            <w:proofErr w:type="spellStart"/>
            <w:r>
              <w:rPr>
                <w:rFonts w:ascii="GHEA Grapalat" w:hAnsi="GHEA Grapalat"/>
                <w:sz w:val="24"/>
                <w:szCs w:val="24"/>
              </w:rPr>
              <w:t>բառերն</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հանել</w:t>
            </w:r>
            <w:proofErr w:type="spellEnd"/>
            <w:r>
              <w:rPr>
                <w:rFonts w:ascii="GHEA Grapalat" w:hAnsi="GHEA Grapalat"/>
                <w:sz w:val="24"/>
                <w:szCs w:val="24"/>
              </w:rPr>
              <w:t xml:space="preserve">` </w:t>
            </w:r>
            <w:proofErr w:type="spellStart"/>
            <w:r>
              <w:rPr>
                <w:rFonts w:ascii="GHEA Grapalat" w:hAnsi="GHEA Grapalat"/>
                <w:sz w:val="24"/>
                <w:szCs w:val="24"/>
              </w:rPr>
              <w:t>hիմք</w:t>
            </w:r>
            <w:proofErr w:type="spellEnd"/>
            <w:r>
              <w:rPr>
                <w:rFonts w:ascii="GHEA Grapalat" w:hAnsi="GHEA Grapalat"/>
                <w:sz w:val="24"/>
                <w:szCs w:val="24"/>
              </w:rPr>
              <w:t xml:space="preserve"> </w:t>
            </w:r>
            <w:proofErr w:type="spellStart"/>
            <w:r>
              <w:rPr>
                <w:rFonts w:ascii="GHEA Grapalat" w:hAnsi="GHEA Grapalat"/>
                <w:sz w:val="24"/>
                <w:szCs w:val="24"/>
              </w:rPr>
              <w:t>ընդունելով</w:t>
            </w:r>
            <w:proofErr w:type="spellEnd"/>
            <w:r>
              <w:rPr>
                <w:rFonts w:ascii="GHEA Grapalat" w:hAnsi="GHEA Grapalat"/>
                <w:sz w:val="24"/>
                <w:szCs w:val="24"/>
              </w:rPr>
              <w:t xml:space="preserve"> </w:t>
            </w:r>
            <w:r>
              <w:rPr>
                <w:rFonts w:ascii="GHEA Grapalat" w:hAnsi="GHEA Grapalat"/>
                <w:sz w:val="24"/>
                <w:szCs w:val="24"/>
                <w:lang w:val="hy-AM"/>
              </w:rPr>
              <w:t>«</w:t>
            </w:r>
            <w:proofErr w:type="spellStart"/>
            <w:r>
              <w:rPr>
                <w:rFonts w:ascii="GHEA Grapalat" w:hAnsi="GHEA Grapalat"/>
                <w:sz w:val="24"/>
                <w:szCs w:val="24"/>
              </w:rPr>
              <w:t>Նորմատիվ</w:t>
            </w:r>
            <w:proofErr w:type="spellEnd"/>
            <w:r>
              <w:rPr>
                <w:rFonts w:ascii="GHEA Grapalat" w:hAnsi="GHEA Grapalat"/>
                <w:sz w:val="24"/>
                <w:szCs w:val="24"/>
              </w:rPr>
              <w:t xml:space="preserve"> </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ակտերի</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lang w:val="hy-AM"/>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18-րդ </w:t>
            </w:r>
            <w:proofErr w:type="spellStart"/>
            <w:r>
              <w:rPr>
                <w:rFonts w:ascii="GHEA Grapalat" w:hAnsi="GHEA Grapalat"/>
                <w:sz w:val="24"/>
                <w:szCs w:val="24"/>
              </w:rPr>
              <w:t>հոդվածի</w:t>
            </w:r>
            <w:proofErr w:type="spellEnd"/>
            <w:r>
              <w:rPr>
                <w:rFonts w:ascii="GHEA Grapalat" w:hAnsi="GHEA Grapalat"/>
                <w:sz w:val="24"/>
                <w:szCs w:val="24"/>
              </w:rPr>
              <w:t xml:space="preserve"> 3-րդ </w:t>
            </w:r>
            <w:proofErr w:type="spellStart"/>
            <w:r>
              <w:rPr>
                <w:rFonts w:ascii="GHEA Grapalat" w:hAnsi="GHEA Grapalat"/>
                <w:sz w:val="24"/>
                <w:szCs w:val="24"/>
              </w:rPr>
              <w:t>մասի</w:t>
            </w:r>
            <w:proofErr w:type="spellEnd"/>
            <w:r>
              <w:rPr>
                <w:rFonts w:ascii="GHEA Grapalat" w:hAnsi="GHEA Grapalat"/>
                <w:sz w:val="24"/>
                <w:szCs w:val="24"/>
              </w:rPr>
              <w:t xml:space="preserve"> </w:t>
            </w:r>
            <w:proofErr w:type="spellStart"/>
            <w:r>
              <w:rPr>
                <w:rFonts w:ascii="GHEA Grapalat" w:hAnsi="GHEA Grapalat"/>
                <w:sz w:val="24"/>
                <w:szCs w:val="24"/>
              </w:rPr>
              <w:t>պահանջները</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որոնց</w:t>
            </w:r>
            <w:proofErr w:type="spellEnd"/>
            <w:r>
              <w:rPr>
                <w:rFonts w:ascii="GHEA Grapalat" w:hAnsi="GHEA Grapalat"/>
                <w:sz w:val="24"/>
                <w:szCs w:val="24"/>
              </w:rPr>
              <w:t xml:space="preserve">՝ </w:t>
            </w:r>
            <w:proofErr w:type="spellStart"/>
            <w:r>
              <w:rPr>
                <w:rFonts w:ascii="GHEA Grapalat" w:hAnsi="GHEA Grapalat"/>
                <w:i/>
                <w:iCs/>
                <w:sz w:val="24"/>
                <w:szCs w:val="24"/>
              </w:rPr>
              <w:t>օրենքի</w:t>
            </w:r>
            <w:proofErr w:type="spellEnd"/>
            <w:r>
              <w:rPr>
                <w:rFonts w:ascii="GHEA Grapalat" w:hAnsi="GHEA Grapalat"/>
                <w:i/>
                <w:iCs/>
                <w:sz w:val="24"/>
                <w:szCs w:val="24"/>
              </w:rPr>
              <w:t xml:space="preserve"> </w:t>
            </w:r>
            <w:proofErr w:type="spellStart"/>
            <w:r>
              <w:rPr>
                <w:rFonts w:ascii="GHEA Grapalat" w:hAnsi="GHEA Grapalat"/>
                <w:i/>
                <w:iCs/>
                <w:sz w:val="24"/>
                <w:szCs w:val="24"/>
              </w:rPr>
              <w:t>կրճատ</w:t>
            </w:r>
            <w:proofErr w:type="spellEnd"/>
            <w:r>
              <w:rPr>
                <w:rFonts w:ascii="GHEA Grapalat" w:hAnsi="GHEA Grapalat"/>
                <w:i/>
                <w:iCs/>
                <w:sz w:val="24"/>
                <w:szCs w:val="24"/>
              </w:rPr>
              <w:t xml:space="preserve"> </w:t>
            </w:r>
            <w:proofErr w:type="spellStart"/>
            <w:r>
              <w:rPr>
                <w:rFonts w:ascii="GHEA Grapalat" w:hAnsi="GHEA Grapalat"/>
                <w:i/>
                <w:iCs/>
                <w:sz w:val="24"/>
                <w:szCs w:val="24"/>
              </w:rPr>
              <w:t>անվանումը</w:t>
            </w:r>
            <w:proofErr w:type="spellEnd"/>
            <w:r>
              <w:rPr>
                <w:rFonts w:ascii="GHEA Grapalat" w:hAnsi="GHEA Grapalat"/>
                <w:i/>
                <w:iCs/>
                <w:sz w:val="24"/>
                <w:szCs w:val="24"/>
              </w:rPr>
              <w:t xml:space="preserve"> </w:t>
            </w:r>
            <w:proofErr w:type="spellStart"/>
            <w:r>
              <w:rPr>
                <w:rFonts w:ascii="GHEA Grapalat" w:hAnsi="GHEA Grapalat"/>
                <w:i/>
                <w:iCs/>
                <w:sz w:val="24"/>
                <w:szCs w:val="24"/>
              </w:rPr>
              <w:t>հիշատակելիս</w:t>
            </w:r>
            <w:proofErr w:type="spellEnd"/>
            <w:r>
              <w:rPr>
                <w:rFonts w:ascii="GHEA Grapalat" w:hAnsi="GHEA Grapalat"/>
                <w:i/>
                <w:iCs/>
                <w:sz w:val="24"/>
                <w:szCs w:val="24"/>
              </w:rPr>
              <w:t xml:space="preserve"> </w:t>
            </w:r>
            <w:proofErr w:type="spellStart"/>
            <w:r>
              <w:rPr>
                <w:rFonts w:ascii="GHEA Grapalat" w:hAnsi="GHEA Grapalat"/>
                <w:i/>
                <w:iCs/>
                <w:sz w:val="24"/>
                <w:szCs w:val="24"/>
              </w:rPr>
              <w:t>դրանում</w:t>
            </w:r>
            <w:proofErr w:type="spellEnd"/>
            <w:r>
              <w:rPr>
                <w:rFonts w:ascii="GHEA Grapalat" w:hAnsi="GHEA Grapalat"/>
                <w:i/>
                <w:iCs/>
                <w:sz w:val="24"/>
                <w:szCs w:val="24"/>
              </w:rPr>
              <w:t xml:space="preserve"> </w:t>
            </w:r>
            <w:proofErr w:type="spellStart"/>
            <w:r>
              <w:rPr>
                <w:rFonts w:ascii="GHEA Grapalat" w:hAnsi="GHEA Grapalat"/>
                <w:i/>
                <w:iCs/>
                <w:sz w:val="24"/>
                <w:szCs w:val="24"/>
              </w:rPr>
              <w:t>նշվում</w:t>
            </w:r>
            <w:proofErr w:type="spellEnd"/>
            <w:r>
              <w:rPr>
                <w:rFonts w:ascii="GHEA Grapalat" w:hAnsi="GHEA Grapalat"/>
                <w:i/>
                <w:iCs/>
                <w:sz w:val="24"/>
                <w:szCs w:val="24"/>
              </w:rPr>
              <w:t xml:space="preserve"> է </w:t>
            </w:r>
            <w:proofErr w:type="spellStart"/>
            <w:r>
              <w:rPr>
                <w:rFonts w:ascii="GHEA Grapalat" w:hAnsi="GHEA Grapalat"/>
                <w:i/>
                <w:iCs/>
                <w:sz w:val="24"/>
                <w:szCs w:val="24"/>
              </w:rPr>
              <w:t>օրենքի</w:t>
            </w:r>
            <w:proofErr w:type="spellEnd"/>
            <w:r>
              <w:rPr>
                <w:rFonts w:ascii="GHEA Grapalat" w:hAnsi="GHEA Grapalat"/>
                <w:i/>
                <w:iCs/>
                <w:sz w:val="24"/>
                <w:szCs w:val="24"/>
              </w:rPr>
              <w:t xml:space="preserve"> </w:t>
            </w:r>
            <w:proofErr w:type="spellStart"/>
            <w:r>
              <w:rPr>
                <w:rFonts w:ascii="GHEA Grapalat" w:hAnsi="GHEA Grapalat"/>
                <w:i/>
                <w:iCs/>
                <w:sz w:val="24"/>
                <w:szCs w:val="24"/>
              </w:rPr>
              <w:t>վերնագիրը</w:t>
            </w:r>
            <w:proofErr w:type="spellEnd"/>
            <w:r>
              <w:rPr>
                <w:rFonts w:ascii="GHEA Grapalat" w:hAnsi="GHEA Grapalat"/>
                <w:sz w:val="24"/>
                <w:szCs w:val="24"/>
              </w:rPr>
              <w:t>:</w:t>
            </w:r>
          </w:p>
        </w:tc>
        <w:tc>
          <w:tcPr>
            <w:tcW w:w="5716" w:type="dxa"/>
            <w:tcBorders>
              <w:top w:val="outset" w:sz="6" w:space="0" w:color="auto"/>
              <w:left w:val="outset" w:sz="6" w:space="0" w:color="auto"/>
              <w:bottom w:val="outset" w:sz="6" w:space="0" w:color="auto"/>
              <w:right w:val="outset" w:sz="6" w:space="0" w:color="auto"/>
            </w:tcBorders>
            <w:hideMark/>
          </w:tcPr>
          <w:p w14:paraId="6393C560" w14:textId="77777777" w:rsidR="00134238" w:rsidRDefault="00134238">
            <w:pPr>
              <w:spacing w:after="0" w:line="360" w:lineRule="auto"/>
              <w:rPr>
                <w:rFonts w:ascii="GHEA Grapalat" w:hAnsi="GHEA Grapalat"/>
                <w:sz w:val="24"/>
                <w:szCs w:val="24"/>
                <w:lang w:val="hy-AM"/>
              </w:rPr>
            </w:pPr>
            <w:r>
              <w:rPr>
                <w:rFonts w:ascii="Calibri" w:eastAsia="Times New Roman" w:hAnsi="Calibri" w:cs="Calibri"/>
                <w:sz w:val="24"/>
                <w:szCs w:val="24"/>
                <w:lang w:eastAsia="ru-RU"/>
              </w:rPr>
              <w:t> </w:t>
            </w:r>
            <w:r>
              <w:rPr>
                <w:rFonts w:ascii="GHEA Grapalat" w:hAnsi="GHEA Grapalat"/>
                <w:sz w:val="24"/>
                <w:szCs w:val="24"/>
                <w:lang w:val="hy-AM"/>
              </w:rPr>
              <w:t xml:space="preserve">Ընդունվել է. </w:t>
            </w:r>
          </w:p>
          <w:p w14:paraId="3707DCB3" w14:textId="77777777" w:rsidR="00134238" w:rsidRDefault="00134238">
            <w:pPr>
              <w:spacing w:after="0" w:line="360" w:lineRule="auto"/>
              <w:rPr>
                <w:rFonts w:ascii="Calibri" w:eastAsia="Times New Roman" w:hAnsi="Calibri" w:cs="Calibri"/>
                <w:sz w:val="24"/>
                <w:szCs w:val="24"/>
                <w:lang w:eastAsia="ru-RU"/>
              </w:rPr>
            </w:pPr>
            <w:r>
              <w:rPr>
                <w:rFonts w:ascii="GHEA Grapalat" w:hAnsi="GHEA Grapalat"/>
                <w:sz w:val="24"/>
                <w:szCs w:val="24"/>
                <w:lang w:val="hy-AM"/>
              </w:rPr>
              <w:t>ՀՀ կառավարության որոշման նախագծում կատարվել է համապատասխան փոփոխություն:</w:t>
            </w:r>
          </w:p>
        </w:tc>
      </w:tr>
      <w:tr w:rsidR="00134238" w14:paraId="3F03EE02" w14:textId="77777777" w:rsidTr="00134238">
        <w:trPr>
          <w:tblCellSpacing w:w="0" w:type="dxa"/>
          <w:jc w:val="center"/>
        </w:trPr>
        <w:tc>
          <w:tcPr>
            <w:tcW w:w="8198" w:type="dxa"/>
            <w:tcBorders>
              <w:top w:val="single" w:sz="4" w:space="0" w:color="auto"/>
              <w:left w:val="outset" w:sz="6" w:space="0" w:color="auto"/>
              <w:bottom w:val="outset" w:sz="6" w:space="0" w:color="auto"/>
              <w:right w:val="outset" w:sz="6" w:space="0" w:color="auto"/>
            </w:tcBorders>
            <w:hideMark/>
          </w:tcPr>
          <w:p w14:paraId="0360E6B2" w14:textId="77777777" w:rsidR="00134238" w:rsidRDefault="00134238">
            <w:pPr>
              <w:spacing w:after="0" w:line="360" w:lineRule="auto"/>
              <w:ind w:left="63" w:right="89"/>
              <w:jc w:val="both"/>
              <w:rPr>
                <w:rFonts w:ascii="GHEA Grapalat" w:hAnsi="GHEA Grapalat" w:cs="Calibri"/>
                <w:sz w:val="24"/>
                <w:szCs w:val="24"/>
              </w:rPr>
            </w:pPr>
            <w:r>
              <w:rPr>
                <w:rFonts w:ascii="GHEA Grapalat" w:hAnsi="GHEA Grapalat" w:cs="Calibri"/>
                <w:sz w:val="24"/>
                <w:szCs w:val="24"/>
              </w:rPr>
              <w:t xml:space="preserve">2. </w:t>
            </w:r>
            <w:proofErr w:type="spellStart"/>
            <w:r>
              <w:rPr>
                <w:rFonts w:ascii="GHEA Grapalat" w:hAnsi="GHEA Grapalat" w:cs="Calibri"/>
                <w:sz w:val="24"/>
                <w:szCs w:val="24"/>
              </w:rPr>
              <w:t>Նախագծի</w:t>
            </w:r>
            <w:proofErr w:type="spellEnd"/>
            <w:r>
              <w:rPr>
                <w:rFonts w:ascii="GHEA Grapalat" w:hAnsi="GHEA Grapalat" w:cs="Calibri"/>
                <w:sz w:val="24"/>
                <w:szCs w:val="24"/>
              </w:rPr>
              <w:t xml:space="preserve"> 1-ին </w:t>
            </w:r>
            <w:proofErr w:type="spellStart"/>
            <w:r>
              <w:rPr>
                <w:rFonts w:ascii="GHEA Grapalat" w:hAnsi="GHEA Grapalat" w:cs="Calibri"/>
                <w:sz w:val="24"/>
                <w:szCs w:val="24"/>
              </w:rPr>
              <w:t>կետի</w:t>
            </w:r>
            <w:proofErr w:type="spellEnd"/>
            <w:r>
              <w:rPr>
                <w:rFonts w:ascii="GHEA Grapalat" w:hAnsi="GHEA Grapalat" w:cs="Calibri"/>
                <w:sz w:val="24"/>
                <w:szCs w:val="24"/>
              </w:rPr>
              <w:t xml:space="preserve"> 1-ին </w:t>
            </w:r>
            <w:proofErr w:type="spellStart"/>
            <w:r>
              <w:rPr>
                <w:rFonts w:ascii="GHEA Grapalat" w:hAnsi="GHEA Grapalat" w:cs="Calibri"/>
                <w:sz w:val="24"/>
                <w:szCs w:val="24"/>
              </w:rPr>
              <w:t>ենթակետով</w:t>
            </w:r>
            <w:proofErr w:type="spellEnd"/>
            <w:r>
              <w:rPr>
                <w:rFonts w:ascii="GHEA Grapalat" w:hAnsi="GHEA Grapalat" w:cs="Calibri"/>
                <w:sz w:val="24"/>
                <w:szCs w:val="24"/>
              </w:rPr>
              <w:t xml:space="preserve"> </w:t>
            </w:r>
            <w:proofErr w:type="spellStart"/>
            <w:r>
              <w:rPr>
                <w:rFonts w:ascii="GHEA Grapalat" w:hAnsi="GHEA Grapalat" w:cs="Calibri"/>
                <w:sz w:val="24"/>
                <w:szCs w:val="24"/>
              </w:rPr>
              <w:t>առաջարկվում</w:t>
            </w:r>
            <w:proofErr w:type="spellEnd"/>
            <w:r>
              <w:rPr>
                <w:rFonts w:ascii="GHEA Grapalat" w:hAnsi="GHEA Grapalat" w:cs="Calibri"/>
                <w:sz w:val="24"/>
                <w:szCs w:val="24"/>
              </w:rPr>
              <w:t xml:space="preserve"> է </w:t>
            </w:r>
            <w:proofErr w:type="spellStart"/>
            <w:r>
              <w:rPr>
                <w:rFonts w:ascii="GHEA Grapalat" w:hAnsi="GHEA Grapalat" w:cs="Calibri"/>
                <w:sz w:val="24"/>
                <w:szCs w:val="24"/>
              </w:rPr>
              <w:t>Հայաստանի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Հանրապետության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կառավարության</w:t>
            </w:r>
            <w:proofErr w:type="spellEnd"/>
            <w:r>
              <w:rPr>
                <w:rFonts w:ascii="GHEA Grapalat" w:hAnsi="GHEA Grapalat" w:cs="Calibri"/>
                <w:sz w:val="24"/>
                <w:szCs w:val="24"/>
              </w:rPr>
              <w:t xml:space="preserve"> 2020 </w:t>
            </w:r>
            <w:proofErr w:type="spellStart"/>
            <w:r>
              <w:rPr>
                <w:rFonts w:ascii="GHEA Grapalat" w:hAnsi="GHEA Grapalat" w:cs="Calibri"/>
                <w:sz w:val="24"/>
                <w:szCs w:val="24"/>
              </w:rPr>
              <w:t>թվականի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հունիսի</w:t>
            </w:r>
            <w:proofErr w:type="spellEnd"/>
            <w:r>
              <w:rPr>
                <w:rFonts w:ascii="GHEA Grapalat" w:hAnsi="GHEA Grapalat" w:cs="Calibri"/>
                <w:sz w:val="24"/>
                <w:szCs w:val="24"/>
              </w:rPr>
              <w:t xml:space="preserve"> 11-ի </w:t>
            </w:r>
            <w:r>
              <w:rPr>
                <w:rFonts w:ascii="GHEA Grapalat" w:hAnsi="GHEA Grapalat" w:cs="Calibri"/>
                <w:sz w:val="24"/>
                <w:szCs w:val="24"/>
              </w:rPr>
              <w:br/>
              <w:t xml:space="preserve">N 945-Ա </w:t>
            </w:r>
            <w:proofErr w:type="spellStart"/>
            <w:r>
              <w:rPr>
                <w:rFonts w:ascii="GHEA Grapalat" w:hAnsi="GHEA Grapalat" w:cs="Calibri"/>
                <w:sz w:val="24"/>
                <w:szCs w:val="24"/>
              </w:rPr>
              <w:t>որոշման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հավելվածը</w:t>
            </w:r>
            <w:proofErr w:type="spellEnd"/>
            <w:r>
              <w:rPr>
                <w:rFonts w:ascii="GHEA Grapalat" w:hAnsi="GHEA Grapalat" w:cs="Calibri"/>
                <w:sz w:val="24"/>
                <w:szCs w:val="24"/>
              </w:rPr>
              <w:t xml:space="preserve"> </w:t>
            </w:r>
            <w:proofErr w:type="spellStart"/>
            <w:r>
              <w:rPr>
                <w:rFonts w:ascii="GHEA Grapalat" w:hAnsi="GHEA Grapalat" w:cs="Calibri"/>
                <w:sz w:val="24"/>
                <w:szCs w:val="24"/>
              </w:rPr>
              <w:t>շարադրել</w:t>
            </w:r>
            <w:proofErr w:type="spellEnd"/>
            <w:r>
              <w:rPr>
                <w:rFonts w:ascii="GHEA Grapalat" w:hAnsi="GHEA Grapalat" w:cs="Calibri"/>
                <w:sz w:val="24"/>
                <w:szCs w:val="24"/>
              </w:rPr>
              <w:t xml:space="preserve"> </w:t>
            </w:r>
            <w:proofErr w:type="spellStart"/>
            <w:r>
              <w:rPr>
                <w:rFonts w:ascii="GHEA Grapalat" w:hAnsi="GHEA Grapalat" w:cs="Calibri"/>
                <w:sz w:val="24"/>
                <w:szCs w:val="24"/>
              </w:rPr>
              <w:t>նոր</w:t>
            </w:r>
            <w:proofErr w:type="spellEnd"/>
            <w:r>
              <w:rPr>
                <w:rFonts w:ascii="GHEA Grapalat" w:hAnsi="GHEA Grapalat" w:cs="Calibri"/>
                <w:sz w:val="24"/>
                <w:szCs w:val="24"/>
              </w:rPr>
              <w:t xml:space="preserve"> </w:t>
            </w:r>
            <w:proofErr w:type="spellStart"/>
            <w:r>
              <w:rPr>
                <w:rFonts w:ascii="GHEA Grapalat" w:hAnsi="GHEA Grapalat" w:cs="Calibri"/>
                <w:sz w:val="24"/>
                <w:szCs w:val="24"/>
              </w:rPr>
              <w:t>խմբագրությամբ</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համաձայն</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հավելվածի</w:t>
            </w:r>
            <w:proofErr w:type="spellEnd"/>
            <w:r>
              <w:rPr>
                <w:rFonts w:ascii="GHEA Grapalat" w:hAnsi="GHEA Grapalat" w:cs="Calibri"/>
                <w:sz w:val="24"/>
                <w:szCs w:val="24"/>
              </w:rPr>
              <w:t>:</w:t>
            </w:r>
          </w:p>
          <w:p w14:paraId="377EE0BA" w14:textId="77777777" w:rsidR="00134238" w:rsidRDefault="00134238">
            <w:pPr>
              <w:spacing w:after="0" w:line="360" w:lineRule="auto"/>
              <w:ind w:left="63" w:right="89"/>
              <w:jc w:val="both"/>
              <w:rPr>
                <w:rFonts w:ascii="GHEA Grapalat" w:hAnsi="GHEA Grapalat"/>
                <w:sz w:val="24"/>
                <w:szCs w:val="24"/>
              </w:rPr>
            </w:pPr>
            <w:proofErr w:type="spellStart"/>
            <w:r>
              <w:rPr>
                <w:rFonts w:ascii="GHEA Grapalat" w:hAnsi="GHEA Grapalat" w:cs="Calibri"/>
                <w:sz w:val="24"/>
                <w:szCs w:val="24"/>
              </w:rPr>
              <w:t>Այս</w:t>
            </w:r>
            <w:proofErr w:type="spellEnd"/>
            <w:r>
              <w:rPr>
                <w:rFonts w:ascii="GHEA Grapalat" w:hAnsi="GHEA Grapalat" w:cs="Calibri"/>
                <w:sz w:val="24"/>
                <w:szCs w:val="24"/>
              </w:rPr>
              <w:t xml:space="preserve"> </w:t>
            </w:r>
            <w:proofErr w:type="spellStart"/>
            <w:r>
              <w:rPr>
                <w:rFonts w:ascii="GHEA Grapalat" w:hAnsi="GHEA Grapalat" w:cs="Calibri"/>
                <w:sz w:val="24"/>
                <w:szCs w:val="24"/>
              </w:rPr>
              <w:t>առումով</w:t>
            </w:r>
            <w:proofErr w:type="spellEnd"/>
            <w:r>
              <w:rPr>
                <w:rFonts w:ascii="GHEA Grapalat" w:hAnsi="GHEA Grapalat" w:cs="Calibri"/>
                <w:sz w:val="24"/>
                <w:szCs w:val="24"/>
              </w:rPr>
              <w:t xml:space="preserve"> </w:t>
            </w:r>
            <w:proofErr w:type="spellStart"/>
            <w:r>
              <w:rPr>
                <w:rFonts w:ascii="GHEA Grapalat" w:hAnsi="GHEA Grapalat" w:cs="Calibri"/>
                <w:sz w:val="24"/>
                <w:szCs w:val="24"/>
              </w:rPr>
              <w:t>նկատի</w:t>
            </w:r>
            <w:proofErr w:type="spellEnd"/>
            <w:r>
              <w:rPr>
                <w:rFonts w:ascii="GHEA Grapalat" w:hAnsi="GHEA Grapalat" w:cs="Calibri"/>
                <w:sz w:val="24"/>
                <w:szCs w:val="24"/>
              </w:rPr>
              <w:t xml:space="preserve"> </w:t>
            </w:r>
            <w:proofErr w:type="spellStart"/>
            <w:r>
              <w:rPr>
                <w:rFonts w:ascii="GHEA Grapalat" w:hAnsi="GHEA Grapalat" w:cs="Calibri"/>
                <w:sz w:val="24"/>
                <w:szCs w:val="24"/>
              </w:rPr>
              <w:t>ունենալով</w:t>
            </w:r>
            <w:proofErr w:type="spellEnd"/>
            <w:r>
              <w:rPr>
                <w:rFonts w:ascii="GHEA Grapalat" w:hAnsi="GHEA Grapalat" w:cs="Calibri"/>
                <w:sz w:val="24"/>
                <w:szCs w:val="24"/>
              </w:rPr>
              <w:t xml:space="preserve"> </w:t>
            </w:r>
            <w:proofErr w:type="spellStart"/>
            <w:r>
              <w:rPr>
                <w:rFonts w:ascii="GHEA Grapalat" w:hAnsi="GHEA Grapalat" w:cs="Calibri"/>
                <w:sz w:val="24"/>
                <w:szCs w:val="24"/>
              </w:rPr>
              <w:t>այն</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հանգամանքը</w:t>
            </w:r>
            <w:proofErr w:type="spellEnd"/>
            <w:r>
              <w:rPr>
                <w:rFonts w:ascii="GHEA Grapalat" w:hAnsi="GHEA Grapalat" w:cs="Calibri"/>
                <w:sz w:val="24"/>
                <w:szCs w:val="24"/>
              </w:rPr>
              <w:t xml:space="preserve">, </w:t>
            </w:r>
            <w:proofErr w:type="spellStart"/>
            <w:r>
              <w:rPr>
                <w:rFonts w:ascii="GHEA Grapalat" w:hAnsi="GHEA Grapalat" w:cs="Calibri"/>
                <w:sz w:val="24"/>
                <w:szCs w:val="24"/>
              </w:rPr>
              <w:t>որ</w:t>
            </w:r>
            <w:proofErr w:type="spellEnd"/>
            <w:r>
              <w:rPr>
                <w:rFonts w:ascii="GHEA Grapalat" w:hAnsi="GHEA Grapalat" w:cs="Calibri"/>
                <w:sz w:val="24"/>
                <w:szCs w:val="24"/>
              </w:rPr>
              <w:t xml:space="preserve"> </w:t>
            </w:r>
            <w:proofErr w:type="spellStart"/>
            <w:r>
              <w:rPr>
                <w:rFonts w:ascii="GHEA Grapalat" w:hAnsi="GHEA Grapalat" w:cs="Calibri"/>
                <w:sz w:val="24"/>
                <w:szCs w:val="24"/>
              </w:rPr>
              <w:t>Նախագծով</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Հայաստանի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Հանրապետության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կառավարության</w:t>
            </w:r>
            <w:proofErr w:type="spellEnd"/>
            <w:r>
              <w:rPr>
                <w:rFonts w:ascii="GHEA Grapalat" w:hAnsi="GHEA Grapalat" w:cs="Calibri"/>
                <w:sz w:val="24"/>
                <w:szCs w:val="24"/>
              </w:rPr>
              <w:t xml:space="preserve"> 2020 </w:t>
            </w:r>
            <w:proofErr w:type="spellStart"/>
            <w:r>
              <w:rPr>
                <w:rFonts w:ascii="GHEA Grapalat" w:hAnsi="GHEA Grapalat" w:cs="Calibri"/>
                <w:sz w:val="24"/>
                <w:szCs w:val="24"/>
              </w:rPr>
              <w:t>թվականի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հունիսի</w:t>
            </w:r>
            <w:proofErr w:type="spellEnd"/>
            <w:r>
              <w:rPr>
                <w:rFonts w:ascii="GHEA Grapalat" w:hAnsi="GHEA Grapalat" w:cs="Calibri"/>
                <w:sz w:val="24"/>
                <w:szCs w:val="24"/>
              </w:rPr>
              <w:t xml:space="preserve"> 11-ի N 945-Ա </w:t>
            </w:r>
            <w:proofErr w:type="spellStart"/>
            <w:r>
              <w:rPr>
                <w:rFonts w:ascii="GHEA Grapalat" w:hAnsi="GHEA Grapalat" w:cs="Calibri"/>
                <w:sz w:val="24"/>
                <w:szCs w:val="24"/>
              </w:rPr>
              <w:t>որոշման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հավելվածը</w:t>
            </w:r>
            <w:proofErr w:type="spellEnd"/>
            <w:r>
              <w:rPr>
                <w:rFonts w:ascii="GHEA Grapalat" w:hAnsi="GHEA Grapalat" w:cs="Calibri"/>
                <w:sz w:val="24"/>
                <w:szCs w:val="24"/>
              </w:rPr>
              <w:t xml:space="preserve"> </w:t>
            </w:r>
            <w:proofErr w:type="spellStart"/>
            <w:r>
              <w:rPr>
                <w:rFonts w:ascii="GHEA Grapalat" w:hAnsi="GHEA Grapalat" w:cs="Calibri"/>
                <w:sz w:val="24"/>
                <w:szCs w:val="24"/>
              </w:rPr>
              <w:t>շարադրվում</w:t>
            </w:r>
            <w:proofErr w:type="spellEnd"/>
            <w:r>
              <w:rPr>
                <w:rFonts w:ascii="GHEA Grapalat" w:hAnsi="GHEA Grapalat" w:cs="Calibri"/>
                <w:sz w:val="24"/>
                <w:szCs w:val="24"/>
              </w:rPr>
              <w:t xml:space="preserve"> է </w:t>
            </w:r>
            <w:proofErr w:type="spellStart"/>
            <w:r>
              <w:rPr>
                <w:rFonts w:ascii="GHEA Grapalat" w:hAnsi="GHEA Grapalat" w:cs="Calibri"/>
                <w:sz w:val="24"/>
                <w:szCs w:val="24"/>
              </w:rPr>
              <w:t>նոր</w:t>
            </w:r>
            <w:proofErr w:type="spellEnd"/>
            <w:r>
              <w:rPr>
                <w:rFonts w:ascii="GHEA Grapalat" w:hAnsi="GHEA Grapalat" w:cs="Calibri"/>
                <w:sz w:val="24"/>
                <w:szCs w:val="24"/>
              </w:rPr>
              <w:t xml:space="preserve"> </w:t>
            </w:r>
            <w:proofErr w:type="spellStart"/>
            <w:r>
              <w:rPr>
                <w:rFonts w:ascii="GHEA Grapalat" w:hAnsi="GHEA Grapalat" w:cs="Calibri"/>
                <w:sz w:val="24"/>
                <w:szCs w:val="24"/>
              </w:rPr>
              <w:t>խմբագրությամբ</w:t>
            </w:r>
            <w:proofErr w:type="spellEnd"/>
            <w:r>
              <w:rPr>
                <w:rFonts w:ascii="GHEA Grapalat" w:hAnsi="GHEA Grapalat" w:cs="Calibri"/>
                <w:sz w:val="24"/>
                <w:szCs w:val="24"/>
              </w:rPr>
              <w:t xml:space="preserve"> և </w:t>
            </w:r>
            <w:proofErr w:type="spellStart"/>
            <w:r>
              <w:rPr>
                <w:rFonts w:ascii="GHEA Grapalat" w:hAnsi="GHEA Grapalat" w:cs="Calibri"/>
                <w:sz w:val="24"/>
                <w:szCs w:val="24"/>
              </w:rPr>
              <w:t>միևնույն</w:t>
            </w:r>
            <w:proofErr w:type="spellEnd"/>
            <w:r>
              <w:rPr>
                <w:rFonts w:ascii="GHEA Grapalat" w:hAnsi="GHEA Grapalat" w:cs="Calibri"/>
                <w:sz w:val="24"/>
                <w:szCs w:val="24"/>
              </w:rPr>
              <w:t xml:space="preserve"> </w:t>
            </w:r>
            <w:proofErr w:type="spellStart"/>
            <w:r>
              <w:rPr>
                <w:rFonts w:ascii="GHEA Grapalat" w:hAnsi="GHEA Grapalat" w:cs="Calibri"/>
                <w:sz w:val="24"/>
                <w:szCs w:val="24"/>
              </w:rPr>
              <w:t>ժամանակ</w:t>
            </w:r>
            <w:proofErr w:type="spellEnd"/>
            <w:r>
              <w:rPr>
                <w:rFonts w:ascii="GHEA Grapalat" w:hAnsi="GHEA Grapalat" w:cs="Calibri"/>
                <w:sz w:val="24"/>
                <w:szCs w:val="24"/>
              </w:rPr>
              <w:t xml:space="preserve"> </w:t>
            </w:r>
            <w:proofErr w:type="spellStart"/>
            <w:r>
              <w:rPr>
                <w:rFonts w:ascii="GHEA Grapalat" w:hAnsi="GHEA Grapalat" w:cs="Calibri"/>
                <w:sz w:val="24"/>
                <w:szCs w:val="24"/>
              </w:rPr>
              <w:t>հիմք</w:t>
            </w:r>
            <w:proofErr w:type="spellEnd"/>
            <w:r>
              <w:rPr>
                <w:rFonts w:ascii="GHEA Grapalat" w:hAnsi="GHEA Grapalat" w:cs="Calibri"/>
                <w:sz w:val="24"/>
                <w:szCs w:val="24"/>
              </w:rPr>
              <w:t xml:space="preserve"> </w:t>
            </w:r>
            <w:proofErr w:type="spellStart"/>
            <w:r>
              <w:rPr>
                <w:rFonts w:ascii="GHEA Grapalat" w:hAnsi="GHEA Grapalat" w:cs="Calibri"/>
                <w:sz w:val="24"/>
                <w:szCs w:val="24"/>
              </w:rPr>
              <w:t>ընդունելով</w:t>
            </w:r>
            <w:proofErr w:type="spellEnd"/>
            <w:r>
              <w:rPr>
                <w:rFonts w:ascii="GHEA Grapalat" w:hAnsi="GHEA Grapalat" w:cs="Calibri"/>
                <w:sz w:val="24"/>
                <w:szCs w:val="24"/>
              </w:rPr>
              <w:t xml:space="preserve"> </w:t>
            </w:r>
            <w:proofErr w:type="spellStart"/>
            <w:r>
              <w:rPr>
                <w:rFonts w:ascii="GHEA Grapalat" w:hAnsi="GHEA Grapalat" w:cs="Calibri"/>
                <w:sz w:val="24"/>
                <w:szCs w:val="24"/>
              </w:rPr>
              <w:t>նաև</w:t>
            </w:r>
            <w:proofErr w:type="spellEnd"/>
            <w:r>
              <w:rPr>
                <w:rFonts w:ascii="GHEA Grapalat" w:hAnsi="GHEA Grapalat" w:cs="Calibri"/>
                <w:sz w:val="24"/>
                <w:szCs w:val="24"/>
              </w:rPr>
              <w:t xml:space="preserve">  </w:t>
            </w:r>
            <w:r>
              <w:rPr>
                <w:rFonts w:ascii="GHEA Grapalat" w:hAnsi="GHEA Grapalat" w:cs="Calibri"/>
                <w:sz w:val="24"/>
                <w:szCs w:val="24"/>
                <w:lang w:val="hy-AM"/>
              </w:rPr>
              <w:t>«</w:t>
            </w:r>
            <w:proofErr w:type="spellStart"/>
            <w:r>
              <w:rPr>
                <w:rFonts w:ascii="GHEA Grapalat" w:hAnsi="GHEA Grapalat" w:cs="Calibri"/>
                <w:sz w:val="24"/>
                <w:szCs w:val="24"/>
              </w:rPr>
              <w:t>Նորմատիվ</w:t>
            </w:r>
            <w:proofErr w:type="spellEnd"/>
            <w:r>
              <w:rPr>
                <w:rFonts w:ascii="GHEA Grapalat" w:hAnsi="GHEA Grapalat" w:cs="Calibri"/>
                <w:sz w:val="24"/>
                <w:szCs w:val="24"/>
              </w:rPr>
              <w:t xml:space="preserve"> </w:t>
            </w:r>
            <w:proofErr w:type="spellStart"/>
            <w:r>
              <w:rPr>
                <w:rFonts w:ascii="GHEA Grapalat" w:hAnsi="GHEA Grapalat" w:cs="Calibri"/>
                <w:sz w:val="24"/>
                <w:szCs w:val="24"/>
              </w:rPr>
              <w:t>իրավական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ակտերի</w:t>
            </w:r>
            <w:proofErr w:type="spellEnd"/>
            <w:r>
              <w:rPr>
                <w:rFonts w:ascii="GHEA Grapalat" w:hAnsi="GHEA Grapalat" w:cs="Calibri"/>
                <w:sz w:val="24"/>
                <w:szCs w:val="24"/>
              </w:rPr>
              <w:t xml:space="preserve"> </w:t>
            </w:r>
            <w:proofErr w:type="spellStart"/>
            <w:r>
              <w:rPr>
                <w:rFonts w:ascii="GHEA Grapalat" w:hAnsi="GHEA Grapalat" w:cs="Calibri"/>
                <w:sz w:val="24"/>
                <w:szCs w:val="24"/>
              </w:rPr>
              <w:t>մասին</w:t>
            </w:r>
            <w:proofErr w:type="spellEnd"/>
            <w:r>
              <w:rPr>
                <w:rFonts w:ascii="GHEA Grapalat" w:hAnsi="GHEA Grapalat" w:cs="Calibri"/>
                <w:sz w:val="24"/>
                <w:szCs w:val="24"/>
              </w:rPr>
              <w:t xml:space="preserve">» </w:t>
            </w:r>
            <w:proofErr w:type="spellStart"/>
            <w:r>
              <w:rPr>
                <w:rFonts w:ascii="GHEA Grapalat" w:hAnsi="GHEA Grapalat" w:cs="Calibri"/>
                <w:sz w:val="24"/>
                <w:szCs w:val="24"/>
              </w:rPr>
              <w:t>օրենքի</w:t>
            </w:r>
            <w:proofErr w:type="spellEnd"/>
            <w:r>
              <w:rPr>
                <w:rFonts w:ascii="GHEA Grapalat" w:hAnsi="GHEA Grapalat" w:cs="Calibri"/>
                <w:sz w:val="24"/>
                <w:szCs w:val="24"/>
              </w:rPr>
              <w:t xml:space="preserve"> 34-րդ </w:t>
            </w:r>
            <w:proofErr w:type="spellStart"/>
            <w:r>
              <w:rPr>
                <w:rFonts w:ascii="GHEA Grapalat" w:hAnsi="GHEA Grapalat" w:cs="Calibri"/>
                <w:sz w:val="24"/>
                <w:szCs w:val="24"/>
              </w:rPr>
              <w:t>հոդվածի</w:t>
            </w:r>
            <w:proofErr w:type="spellEnd"/>
            <w:r>
              <w:rPr>
                <w:rFonts w:ascii="GHEA Grapalat" w:hAnsi="GHEA Grapalat" w:cs="Calibri"/>
                <w:sz w:val="24"/>
                <w:szCs w:val="24"/>
              </w:rPr>
              <w:t xml:space="preserve"> 3-րդ </w:t>
            </w:r>
            <w:proofErr w:type="spellStart"/>
            <w:r>
              <w:rPr>
                <w:rFonts w:ascii="GHEA Grapalat" w:hAnsi="GHEA Grapalat" w:cs="Calibri"/>
                <w:sz w:val="24"/>
                <w:szCs w:val="24"/>
              </w:rPr>
              <w:t>մասի</w:t>
            </w:r>
            <w:proofErr w:type="spellEnd"/>
            <w:r>
              <w:rPr>
                <w:rFonts w:ascii="GHEA Grapalat" w:hAnsi="GHEA Grapalat" w:cs="Calibri"/>
                <w:sz w:val="24"/>
                <w:szCs w:val="24"/>
              </w:rPr>
              <w:t xml:space="preserve"> </w:t>
            </w:r>
            <w:proofErr w:type="spellStart"/>
            <w:r>
              <w:rPr>
                <w:rFonts w:ascii="GHEA Grapalat" w:hAnsi="GHEA Grapalat" w:cs="Calibri"/>
                <w:sz w:val="24"/>
                <w:szCs w:val="24"/>
              </w:rPr>
              <w:t>պահանջները</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համաձայն</w:t>
            </w:r>
            <w:proofErr w:type="spellEnd"/>
            <w:r>
              <w:rPr>
                <w:rFonts w:ascii="GHEA Grapalat" w:hAnsi="GHEA Grapalat" w:cs="Calibri"/>
                <w:sz w:val="24"/>
                <w:szCs w:val="24"/>
              </w:rPr>
              <w:t xml:space="preserve"> </w:t>
            </w:r>
            <w:proofErr w:type="spellStart"/>
            <w:r>
              <w:rPr>
                <w:rFonts w:ascii="GHEA Grapalat" w:hAnsi="GHEA Grapalat" w:cs="Calibri"/>
                <w:sz w:val="24"/>
                <w:szCs w:val="24"/>
              </w:rPr>
              <w:t>որոնց</w:t>
            </w:r>
            <w:proofErr w:type="spellEnd"/>
            <w:r>
              <w:rPr>
                <w:rFonts w:ascii="GHEA Grapalat" w:hAnsi="GHEA Grapalat" w:cs="Calibri"/>
                <w:sz w:val="24"/>
                <w:szCs w:val="24"/>
              </w:rPr>
              <w:t xml:space="preserve">՝ </w:t>
            </w:r>
            <w:proofErr w:type="spellStart"/>
            <w:r>
              <w:rPr>
                <w:rFonts w:ascii="GHEA Grapalat" w:hAnsi="GHEA Grapalat" w:cs="Calibri"/>
                <w:sz w:val="24"/>
                <w:szCs w:val="24"/>
              </w:rPr>
              <w:t>նորմատիվ</w:t>
            </w:r>
            <w:proofErr w:type="spellEnd"/>
            <w:r>
              <w:rPr>
                <w:rFonts w:ascii="GHEA Grapalat" w:hAnsi="GHEA Grapalat" w:cs="Calibri"/>
                <w:sz w:val="24"/>
                <w:szCs w:val="24"/>
              </w:rPr>
              <w:t xml:space="preserve"> </w:t>
            </w:r>
            <w:proofErr w:type="spellStart"/>
            <w:r>
              <w:rPr>
                <w:rFonts w:ascii="GHEA Grapalat" w:hAnsi="GHEA Grapalat" w:cs="Calibri"/>
                <w:sz w:val="24"/>
                <w:szCs w:val="24"/>
              </w:rPr>
              <w:t>իրավական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ակտում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կատարվող</w:t>
            </w:r>
            <w:proofErr w:type="spellEnd"/>
            <w:r>
              <w:rPr>
                <w:rFonts w:ascii="GHEA Grapalat" w:hAnsi="GHEA Grapalat" w:cs="Calibri"/>
                <w:sz w:val="24"/>
                <w:szCs w:val="24"/>
              </w:rPr>
              <w:t xml:space="preserve"> </w:t>
            </w:r>
            <w:proofErr w:type="spellStart"/>
            <w:r>
              <w:rPr>
                <w:rFonts w:ascii="GHEA Grapalat" w:hAnsi="GHEA Grapalat" w:cs="Calibri"/>
                <w:sz w:val="24"/>
                <w:szCs w:val="24"/>
              </w:rPr>
              <w:t>փոփոխությունների</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կամ</w:t>
            </w:r>
            <w:proofErr w:type="spellEnd"/>
            <w:r>
              <w:rPr>
                <w:rFonts w:ascii="GHEA Grapalat" w:hAnsi="GHEA Grapalat" w:cs="Calibri"/>
                <w:sz w:val="24"/>
                <w:szCs w:val="24"/>
              </w:rPr>
              <w:t xml:space="preserve"> </w:t>
            </w:r>
            <w:proofErr w:type="spellStart"/>
            <w:r>
              <w:rPr>
                <w:rFonts w:ascii="GHEA Grapalat" w:hAnsi="GHEA Grapalat" w:cs="Calibri"/>
                <w:sz w:val="24"/>
                <w:szCs w:val="24"/>
              </w:rPr>
              <w:t>լրացումների</w:t>
            </w:r>
            <w:proofErr w:type="spellEnd"/>
            <w:r>
              <w:rPr>
                <w:rFonts w:ascii="GHEA Grapalat" w:hAnsi="GHEA Grapalat" w:cs="Calibri"/>
                <w:sz w:val="24"/>
                <w:szCs w:val="24"/>
              </w:rPr>
              <w:t xml:space="preserve"> </w:t>
            </w:r>
            <w:proofErr w:type="spellStart"/>
            <w:r>
              <w:rPr>
                <w:rFonts w:ascii="GHEA Grapalat" w:hAnsi="GHEA Grapalat" w:cs="Calibri"/>
                <w:sz w:val="24"/>
                <w:szCs w:val="24"/>
              </w:rPr>
              <w:t>ձևը</w:t>
            </w:r>
            <w:proofErr w:type="spellEnd"/>
            <w:r>
              <w:rPr>
                <w:rFonts w:ascii="GHEA Grapalat" w:hAnsi="GHEA Grapalat" w:cs="Calibri"/>
                <w:sz w:val="24"/>
                <w:szCs w:val="24"/>
              </w:rPr>
              <w:t xml:space="preserve"> (</w:t>
            </w:r>
            <w:proofErr w:type="spellStart"/>
            <w:r>
              <w:rPr>
                <w:rFonts w:ascii="GHEA Grapalat" w:hAnsi="GHEA Grapalat" w:cs="Calibri"/>
                <w:sz w:val="24"/>
                <w:szCs w:val="24"/>
              </w:rPr>
              <w:t>տեսքը</w:t>
            </w:r>
            <w:proofErr w:type="spellEnd"/>
            <w:r>
              <w:rPr>
                <w:rFonts w:ascii="GHEA Grapalat" w:hAnsi="GHEA Grapalat" w:cs="Calibri"/>
                <w:sz w:val="24"/>
                <w:szCs w:val="24"/>
              </w:rPr>
              <w:t xml:space="preserve">) </w:t>
            </w:r>
            <w:proofErr w:type="spellStart"/>
            <w:r>
              <w:rPr>
                <w:rFonts w:ascii="GHEA Grapalat" w:hAnsi="GHEA Grapalat" w:cs="Calibri"/>
                <w:sz w:val="24"/>
                <w:szCs w:val="24"/>
              </w:rPr>
              <w:t>պետք</w:t>
            </w:r>
            <w:proofErr w:type="spellEnd"/>
            <w:r>
              <w:rPr>
                <w:rFonts w:ascii="GHEA Grapalat" w:hAnsi="GHEA Grapalat" w:cs="Calibri"/>
                <w:sz w:val="24"/>
                <w:szCs w:val="24"/>
              </w:rPr>
              <w:t xml:space="preserve"> է </w:t>
            </w:r>
            <w:proofErr w:type="spellStart"/>
            <w:r>
              <w:rPr>
                <w:rFonts w:ascii="GHEA Grapalat" w:hAnsi="GHEA Grapalat" w:cs="Calibri"/>
                <w:sz w:val="24"/>
                <w:szCs w:val="24"/>
              </w:rPr>
              <w:t>համապատասխանի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փոփոխվող</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կամ</w:t>
            </w:r>
            <w:proofErr w:type="spellEnd"/>
            <w:r>
              <w:rPr>
                <w:rFonts w:ascii="GHEA Grapalat" w:hAnsi="GHEA Grapalat" w:cs="Calibri"/>
                <w:sz w:val="24"/>
                <w:szCs w:val="24"/>
              </w:rPr>
              <w:t xml:space="preserve"> </w:t>
            </w:r>
            <w:proofErr w:type="spellStart"/>
            <w:r>
              <w:rPr>
                <w:rFonts w:ascii="GHEA Grapalat" w:hAnsi="GHEA Grapalat" w:cs="Calibri"/>
                <w:sz w:val="24"/>
                <w:szCs w:val="24"/>
              </w:rPr>
              <w:t>լրացվող</w:t>
            </w:r>
            <w:proofErr w:type="spellEnd"/>
            <w:r>
              <w:rPr>
                <w:rFonts w:ascii="GHEA Grapalat" w:hAnsi="GHEA Grapalat" w:cs="Calibri"/>
                <w:sz w:val="24"/>
                <w:szCs w:val="24"/>
              </w:rPr>
              <w:t xml:space="preserve"> </w:t>
            </w:r>
            <w:proofErr w:type="spellStart"/>
            <w:r>
              <w:rPr>
                <w:rFonts w:ascii="GHEA Grapalat" w:hAnsi="GHEA Grapalat" w:cs="Calibri"/>
                <w:sz w:val="24"/>
                <w:szCs w:val="24"/>
              </w:rPr>
              <w:t>իրավական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ակտի</w:t>
            </w:r>
            <w:proofErr w:type="spellEnd"/>
            <w:r>
              <w:rPr>
                <w:rFonts w:ascii="GHEA Grapalat" w:hAnsi="GHEA Grapalat" w:cs="Calibri"/>
                <w:sz w:val="24"/>
                <w:szCs w:val="24"/>
              </w:rPr>
              <w:t xml:space="preserve"> </w:t>
            </w:r>
            <w:proofErr w:type="spellStart"/>
            <w:r>
              <w:rPr>
                <w:rFonts w:ascii="GHEA Grapalat" w:hAnsi="GHEA Grapalat" w:cs="Calibri"/>
                <w:sz w:val="24"/>
                <w:szCs w:val="24"/>
              </w:rPr>
              <w:t>ձևին</w:t>
            </w:r>
            <w:proofErr w:type="spellEnd"/>
            <w:r>
              <w:rPr>
                <w:rFonts w:ascii="GHEA Grapalat" w:hAnsi="GHEA Grapalat" w:cs="Calibri"/>
                <w:sz w:val="24"/>
                <w:szCs w:val="24"/>
              </w:rPr>
              <w:t xml:space="preserve"> </w:t>
            </w:r>
            <w:r>
              <w:rPr>
                <w:rFonts w:ascii="GHEA Grapalat" w:hAnsi="GHEA Grapalat" w:cs="Calibri"/>
                <w:sz w:val="24"/>
                <w:szCs w:val="24"/>
              </w:rPr>
              <w:lastRenderedPageBreak/>
              <w:t>(</w:t>
            </w:r>
            <w:proofErr w:type="spellStart"/>
            <w:r>
              <w:rPr>
                <w:rFonts w:ascii="GHEA Grapalat" w:hAnsi="GHEA Grapalat" w:cs="Calibri"/>
                <w:sz w:val="24"/>
                <w:szCs w:val="24"/>
              </w:rPr>
              <w:t>տեսքին</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հարկ</w:t>
            </w:r>
            <w:proofErr w:type="spellEnd"/>
            <w:r>
              <w:rPr>
                <w:rFonts w:ascii="GHEA Grapalat" w:hAnsi="GHEA Grapalat" w:cs="Calibri"/>
                <w:sz w:val="24"/>
                <w:szCs w:val="24"/>
              </w:rPr>
              <w:t xml:space="preserve"> </w:t>
            </w:r>
            <w:proofErr w:type="spellStart"/>
            <w:r>
              <w:rPr>
                <w:rFonts w:ascii="GHEA Grapalat" w:hAnsi="GHEA Grapalat" w:cs="Calibri"/>
                <w:sz w:val="24"/>
                <w:szCs w:val="24"/>
              </w:rPr>
              <w:t>ենք</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համարում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նշել</w:t>
            </w:r>
            <w:proofErr w:type="spellEnd"/>
            <w:r>
              <w:rPr>
                <w:rFonts w:ascii="GHEA Grapalat" w:hAnsi="GHEA Grapalat" w:cs="Calibri"/>
                <w:sz w:val="24"/>
                <w:szCs w:val="24"/>
              </w:rPr>
              <w:t xml:space="preserve">, </w:t>
            </w:r>
            <w:proofErr w:type="spellStart"/>
            <w:r>
              <w:rPr>
                <w:rFonts w:ascii="GHEA Grapalat" w:hAnsi="GHEA Grapalat" w:cs="Calibri"/>
                <w:sz w:val="24"/>
                <w:szCs w:val="24"/>
              </w:rPr>
              <w:t>որ</w:t>
            </w:r>
            <w:proofErr w:type="spellEnd"/>
            <w:r>
              <w:rPr>
                <w:rFonts w:ascii="GHEA Grapalat" w:hAnsi="GHEA Grapalat" w:cs="Calibri"/>
                <w:sz w:val="24"/>
                <w:szCs w:val="24"/>
              </w:rPr>
              <w:t xml:space="preserve"> </w:t>
            </w:r>
            <w:proofErr w:type="spellStart"/>
            <w:r>
              <w:rPr>
                <w:rFonts w:ascii="GHEA Grapalat" w:hAnsi="GHEA Grapalat" w:cs="Calibri"/>
                <w:sz w:val="24"/>
                <w:szCs w:val="24"/>
              </w:rPr>
              <w:t>Նախագծին</w:t>
            </w:r>
            <w:proofErr w:type="spellEnd"/>
            <w:r>
              <w:rPr>
                <w:rFonts w:ascii="GHEA Grapalat" w:hAnsi="GHEA Grapalat" w:cs="Calibri"/>
                <w:sz w:val="24"/>
                <w:szCs w:val="24"/>
              </w:rPr>
              <w:t xml:space="preserve"> </w:t>
            </w:r>
            <w:proofErr w:type="spellStart"/>
            <w:r>
              <w:rPr>
                <w:rFonts w:ascii="GHEA Grapalat" w:hAnsi="GHEA Grapalat" w:cs="Calibri"/>
                <w:sz w:val="24"/>
                <w:szCs w:val="24"/>
              </w:rPr>
              <w:t>կից</w:t>
            </w:r>
            <w:proofErr w:type="spellEnd"/>
            <w:r>
              <w:rPr>
                <w:rFonts w:ascii="GHEA Grapalat" w:hAnsi="GHEA Grapalat" w:cs="Calibri"/>
                <w:sz w:val="24"/>
                <w:szCs w:val="24"/>
              </w:rPr>
              <w:t xml:space="preserve"> </w:t>
            </w:r>
            <w:proofErr w:type="spellStart"/>
            <w:r>
              <w:rPr>
                <w:rFonts w:ascii="GHEA Grapalat" w:hAnsi="GHEA Grapalat" w:cs="Calibri"/>
                <w:sz w:val="24"/>
                <w:szCs w:val="24"/>
              </w:rPr>
              <w:t>ներկայացված</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հավելվածում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հավելվածի</w:t>
            </w:r>
            <w:proofErr w:type="spellEnd"/>
            <w:r>
              <w:rPr>
                <w:rFonts w:ascii="GHEA Grapalat" w:hAnsi="GHEA Grapalat" w:cs="Calibri"/>
                <w:sz w:val="24"/>
                <w:szCs w:val="24"/>
              </w:rPr>
              <w:t xml:space="preserve"> </w:t>
            </w:r>
            <w:proofErr w:type="spellStart"/>
            <w:r>
              <w:rPr>
                <w:rFonts w:ascii="GHEA Grapalat" w:hAnsi="GHEA Grapalat" w:cs="Calibri"/>
                <w:sz w:val="24"/>
                <w:szCs w:val="24"/>
              </w:rPr>
              <w:t>գլխագրից</w:t>
            </w:r>
            <w:proofErr w:type="spellEnd"/>
            <w:r>
              <w:rPr>
                <w:rFonts w:ascii="GHEA Grapalat" w:hAnsi="GHEA Grapalat" w:cs="Calibri"/>
                <w:sz w:val="24"/>
                <w:szCs w:val="24"/>
              </w:rPr>
              <w:t xml:space="preserve"> (</w:t>
            </w:r>
            <w:proofErr w:type="spellStart"/>
            <w:r>
              <w:rPr>
                <w:rFonts w:ascii="GHEA Grapalat" w:hAnsi="GHEA Grapalat" w:cs="Calibri"/>
                <w:sz w:val="24"/>
                <w:szCs w:val="24"/>
              </w:rPr>
              <w:t>վավերապայմաններից</w:t>
            </w:r>
            <w:proofErr w:type="spellEnd"/>
            <w:r>
              <w:rPr>
                <w:rFonts w:ascii="GHEA Grapalat" w:hAnsi="GHEA Grapalat" w:cs="Calibri"/>
                <w:sz w:val="24"/>
                <w:szCs w:val="24"/>
              </w:rPr>
              <w:t xml:space="preserve">) </w:t>
            </w:r>
            <w:proofErr w:type="spellStart"/>
            <w:r>
              <w:rPr>
                <w:rFonts w:ascii="GHEA Grapalat" w:hAnsi="GHEA Grapalat" w:cs="Calibri"/>
                <w:sz w:val="24"/>
                <w:szCs w:val="24"/>
              </w:rPr>
              <w:t>հետո</w:t>
            </w:r>
            <w:proofErr w:type="spellEnd"/>
            <w:r>
              <w:rPr>
                <w:rFonts w:ascii="GHEA Grapalat" w:hAnsi="GHEA Grapalat" w:cs="Calibri"/>
                <w:sz w:val="24"/>
                <w:szCs w:val="24"/>
              </w:rPr>
              <w:t xml:space="preserve"> </w:t>
            </w:r>
            <w:proofErr w:type="spellStart"/>
            <w:r>
              <w:rPr>
                <w:rFonts w:ascii="GHEA Grapalat" w:hAnsi="GHEA Grapalat" w:cs="Calibri"/>
                <w:sz w:val="24"/>
                <w:szCs w:val="24"/>
              </w:rPr>
              <w:t>անհրաժեշտ</w:t>
            </w:r>
            <w:proofErr w:type="spellEnd"/>
            <w:r>
              <w:rPr>
                <w:rFonts w:ascii="GHEA Grapalat" w:hAnsi="GHEA Grapalat" w:cs="Calibri"/>
                <w:sz w:val="24"/>
                <w:szCs w:val="24"/>
              </w:rPr>
              <w:t xml:space="preserve"> է </w:t>
            </w:r>
            <w:proofErr w:type="spellStart"/>
            <w:r>
              <w:rPr>
                <w:rFonts w:ascii="GHEA Grapalat" w:hAnsi="GHEA Grapalat" w:cs="Calibri"/>
                <w:sz w:val="24"/>
                <w:szCs w:val="24"/>
              </w:rPr>
              <w:t>նախատեսել</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կարգավորումներ</w:t>
            </w:r>
            <w:proofErr w:type="spellEnd"/>
            <w:r>
              <w:rPr>
                <w:rFonts w:ascii="GHEA Grapalat" w:hAnsi="GHEA Grapalat" w:cs="Calibri"/>
                <w:sz w:val="24"/>
                <w:szCs w:val="24"/>
              </w:rPr>
              <w:t xml:space="preserve"> </w:t>
            </w:r>
            <w:proofErr w:type="spellStart"/>
            <w:r>
              <w:rPr>
                <w:rFonts w:ascii="GHEA Grapalat" w:hAnsi="GHEA Grapalat" w:cs="Calibri"/>
                <w:sz w:val="24"/>
                <w:szCs w:val="24"/>
              </w:rPr>
              <w:t>նաև</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Հայաստանի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Հանրապետության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կառավարության</w:t>
            </w:r>
            <w:proofErr w:type="spellEnd"/>
            <w:r>
              <w:rPr>
                <w:rFonts w:ascii="GHEA Grapalat" w:hAnsi="GHEA Grapalat" w:cs="Calibri"/>
                <w:sz w:val="24"/>
                <w:szCs w:val="24"/>
              </w:rPr>
              <w:t xml:space="preserve"> 2020 </w:t>
            </w:r>
            <w:proofErr w:type="spellStart"/>
            <w:r>
              <w:rPr>
                <w:rFonts w:ascii="GHEA Grapalat" w:hAnsi="GHEA Grapalat" w:cs="Calibri"/>
                <w:sz w:val="24"/>
                <w:szCs w:val="24"/>
              </w:rPr>
              <w:t>թվականի</w:t>
            </w:r>
            <w:proofErr w:type="spellEnd"/>
            <w:r>
              <w:rPr>
                <w:rFonts w:ascii="GHEA Grapalat" w:hAnsi="GHEA Grapalat" w:cs="Calibri"/>
                <w:sz w:val="24"/>
                <w:szCs w:val="24"/>
              </w:rPr>
              <w:t xml:space="preserve"> </w:t>
            </w:r>
            <w:proofErr w:type="spellStart"/>
            <w:r>
              <w:rPr>
                <w:rFonts w:ascii="GHEA Grapalat" w:hAnsi="GHEA Grapalat" w:cs="Calibri"/>
                <w:sz w:val="24"/>
                <w:szCs w:val="24"/>
              </w:rPr>
              <w:t>հունիսի</w:t>
            </w:r>
            <w:proofErr w:type="spellEnd"/>
            <w:r>
              <w:rPr>
                <w:rFonts w:ascii="GHEA Grapalat" w:hAnsi="GHEA Grapalat" w:cs="Calibri"/>
                <w:sz w:val="24"/>
                <w:szCs w:val="24"/>
              </w:rPr>
              <w:t xml:space="preserve"> 11-ի </w:t>
            </w:r>
            <w:r>
              <w:rPr>
                <w:rFonts w:ascii="GHEA Grapalat" w:hAnsi="GHEA Grapalat" w:cs="Calibri"/>
                <w:sz w:val="24"/>
                <w:szCs w:val="24"/>
              </w:rPr>
              <w:br/>
              <w:t xml:space="preserve">N 945-Ա </w:t>
            </w:r>
            <w:proofErr w:type="spellStart"/>
            <w:r>
              <w:rPr>
                <w:rFonts w:ascii="GHEA Grapalat" w:hAnsi="GHEA Grapalat" w:cs="Calibri"/>
                <w:sz w:val="24"/>
                <w:szCs w:val="24"/>
              </w:rPr>
              <w:t>որոշման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հավելվածի</w:t>
            </w:r>
            <w:proofErr w:type="spellEnd"/>
            <w:r>
              <w:rPr>
                <w:rFonts w:ascii="GHEA Grapalat" w:hAnsi="GHEA Grapalat" w:cs="Calibri"/>
                <w:sz w:val="24"/>
                <w:szCs w:val="24"/>
              </w:rPr>
              <w:t xml:space="preserve"> </w:t>
            </w:r>
            <w:proofErr w:type="spellStart"/>
            <w:r>
              <w:rPr>
                <w:rFonts w:ascii="GHEA Grapalat" w:hAnsi="GHEA Grapalat" w:cs="Calibri"/>
                <w:sz w:val="24"/>
                <w:szCs w:val="24"/>
              </w:rPr>
              <w:t>վավերապայմանների</w:t>
            </w:r>
            <w:proofErr w:type="spellEnd"/>
            <w:r>
              <w:rPr>
                <w:rFonts w:ascii="GHEA Grapalat" w:hAnsi="GHEA Grapalat" w:cs="Calibri"/>
                <w:sz w:val="24"/>
                <w:szCs w:val="24"/>
              </w:rPr>
              <w:t xml:space="preserve"> </w:t>
            </w:r>
            <w:proofErr w:type="spellStart"/>
            <w:r>
              <w:rPr>
                <w:rFonts w:ascii="GHEA Grapalat" w:hAnsi="GHEA Grapalat" w:cs="Calibri"/>
                <w:sz w:val="24"/>
                <w:szCs w:val="24"/>
              </w:rPr>
              <w:t>վերաբերյալ</w:t>
            </w:r>
            <w:proofErr w:type="spellEnd"/>
            <w:r>
              <w:rPr>
                <w:rFonts w:ascii="GHEA Grapalat" w:hAnsi="GHEA Grapalat" w:cs="Calibri"/>
                <w:sz w:val="24"/>
                <w:szCs w:val="24"/>
              </w:rPr>
              <w:t>:</w:t>
            </w:r>
          </w:p>
        </w:tc>
        <w:tc>
          <w:tcPr>
            <w:tcW w:w="5716" w:type="dxa"/>
            <w:tcBorders>
              <w:top w:val="outset" w:sz="6" w:space="0" w:color="auto"/>
              <w:left w:val="outset" w:sz="6" w:space="0" w:color="auto"/>
              <w:bottom w:val="outset" w:sz="6" w:space="0" w:color="auto"/>
              <w:right w:val="outset" w:sz="6" w:space="0" w:color="auto"/>
            </w:tcBorders>
            <w:hideMark/>
          </w:tcPr>
          <w:p w14:paraId="198023E7" w14:textId="77777777" w:rsidR="00134238" w:rsidRDefault="00134238">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Ընդունվել է. </w:t>
            </w:r>
          </w:p>
          <w:p w14:paraId="63EE10B5" w14:textId="77777777" w:rsidR="00134238" w:rsidRDefault="00134238">
            <w:pPr>
              <w:spacing w:after="0" w:line="360" w:lineRule="auto"/>
              <w:rPr>
                <w:rFonts w:ascii="Calibri" w:eastAsia="Times New Roman" w:hAnsi="Calibri" w:cs="Calibri"/>
                <w:sz w:val="24"/>
                <w:szCs w:val="24"/>
                <w:lang w:val="hy-AM" w:eastAsia="ru-RU"/>
              </w:rPr>
            </w:pPr>
            <w:r>
              <w:rPr>
                <w:rFonts w:ascii="GHEA Grapalat" w:hAnsi="GHEA Grapalat"/>
                <w:sz w:val="24"/>
                <w:szCs w:val="24"/>
                <w:lang w:val="hy-AM"/>
              </w:rPr>
              <w:t>ՀՀ կառավարության որոշման նախագծում կատարվել է համապատասխան փոփոխություն:</w:t>
            </w:r>
          </w:p>
        </w:tc>
      </w:tr>
    </w:tbl>
    <w:p w14:paraId="14CE9F0B" w14:textId="77777777" w:rsidR="00134238" w:rsidRDefault="00134238" w:rsidP="00134238">
      <w:pPr>
        <w:spacing w:after="0" w:line="360" w:lineRule="auto"/>
        <w:rPr>
          <w:lang w:val="hy-AM"/>
        </w:rPr>
      </w:pPr>
    </w:p>
    <w:p w14:paraId="55B81414" w14:textId="77777777" w:rsidR="00134238" w:rsidRDefault="00134238" w:rsidP="00134238">
      <w:pPr>
        <w:spacing w:after="0" w:line="360" w:lineRule="auto"/>
        <w:rPr>
          <w:lang w:val="de-DE"/>
        </w:rPr>
      </w:pPr>
    </w:p>
    <w:p w14:paraId="18B358EF" w14:textId="77777777" w:rsidR="00CB5B09" w:rsidRPr="00134238" w:rsidRDefault="00CB5B09" w:rsidP="00134238">
      <w:pPr>
        <w:rPr>
          <w:lang w:val="de-DE"/>
        </w:rPr>
      </w:pPr>
      <w:bookmarkStart w:id="0" w:name="_GoBack"/>
      <w:bookmarkEnd w:id="0"/>
    </w:p>
    <w:sectPr w:rsidR="00CB5B09" w:rsidRPr="00134238" w:rsidSect="00616D62">
      <w:pgSz w:w="15840" w:h="12240" w:orient="landscape"/>
      <w:pgMar w:top="63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16654"/>
    <w:rsid w:val="00022AC5"/>
    <w:rsid w:val="000573F4"/>
    <w:rsid w:val="00134238"/>
    <w:rsid w:val="001345AF"/>
    <w:rsid w:val="00323A91"/>
    <w:rsid w:val="00371D0F"/>
    <w:rsid w:val="00420478"/>
    <w:rsid w:val="00424A13"/>
    <w:rsid w:val="00425984"/>
    <w:rsid w:val="00493DBD"/>
    <w:rsid w:val="00616D62"/>
    <w:rsid w:val="00714855"/>
    <w:rsid w:val="008672A8"/>
    <w:rsid w:val="0090429E"/>
    <w:rsid w:val="009077F5"/>
    <w:rsid w:val="009153A9"/>
    <w:rsid w:val="00931684"/>
    <w:rsid w:val="00A21C8F"/>
    <w:rsid w:val="00B14E29"/>
    <w:rsid w:val="00BC3AC1"/>
    <w:rsid w:val="00C07D0A"/>
    <w:rsid w:val="00C53D3C"/>
    <w:rsid w:val="00C674C3"/>
    <w:rsid w:val="00CB5B09"/>
    <w:rsid w:val="00CE6C19"/>
    <w:rsid w:val="00CF0AD4"/>
    <w:rsid w:val="00D06F18"/>
    <w:rsid w:val="00D60764"/>
    <w:rsid w:val="00DC68FF"/>
    <w:rsid w:val="00DE163A"/>
    <w:rsid w:val="00DF45DD"/>
    <w:rsid w:val="00E45F28"/>
    <w:rsid w:val="00F97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2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318</Words>
  <Characters>2386</Characters>
  <Application>Microsoft Office Word</Application>
  <DocSecurity>0</DocSecurity>
  <Lines>67</Lines>
  <Paragraphs>24</Paragraphs>
  <ScaleCrop>false</ScaleCrop>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https://mul2.gov.am/tasks/571476/oneclick/4Ampopatert.docx?token=3e5bbb1b45ba55ace5a241768c6c6b67</cp:keywords>
  <dc:description/>
  <cp:lastModifiedBy>Astghik Melkonyan</cp:lastModifiedBy>
  <cp:revision>7</cp:revision>
  <cp:lastPrinted>2022-02-18T06:16:00Z</cp:lastPrinted>
  <dcterms:created xsi:type="dcterms:W3CDTF">2022-02-17T13:10:00Z</dcterms:created>
  <dcterms:modified xsi:type="dcterms:W3CDTF">2022-03-02T14:11:00Z</dcterms:modified>
</cp:coreProperties>
</file>