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894" w:rsidRPr="00937038" w:rsidRDefault="00D07894" w:rsidP="00D42ED2">
      <w:pPr>
        <w:tabs>
          <w:tab w:val="left" w:pos="709"/>
          <w:tab w:val="left" w:pos="851"/>
        </w:tabs>
        <w:spacing w:line="360" w:lineRule="auto"/>
        <w:ind w:firstLine="270"/>
        <w:jc w:val="center"/>
        <w:rPr>
          <w:rFonts w:ascii="GHEA Grapalat" w:hAnsi="GHEA Grapalat" w:cs="Sylfaen"/>
          <w:b/>
          <w:bCs/>
          <w:sz w:val="24"/>
          <w:szCs w:val="24"/>
          <w:lang w:val="af-ZA" w:eastAsia="en-US"/>
        </w:rPr>
      </w:pPr>
      <w:r w:rsidRPr="00937038">
        <w:rPr>
          <w:rFonts w:ascii="GHEA Grapalat" w:hAnsi="GHEA Grapalat" w:cs="Sylfaen"/>
          <w:b/>
          <w:bCs/>
          <w:sz w:val="24"/>
          <w:szCs w:val="24"/>
          <w:lang w:val="af-ZA" w:eastAsia="en-US"/>
        </w:rPr>
        <w:t>ՀԻՄՆԱՎՈՐՈՒՄ</w:t>
      </w:r>
    </w:p>
    <w:p w:rsidR="00D07894" w:rsidRPr="00937038" w:rsidRDefault="00D07894" w:rsidP="00D42ED2">
      <w:pPr>
        <w:tabs>
          <w:tab w:val="left" w:pos="0"/>
        </w:tabs>
        <w:spacing w:after="240" w:line="360" w:lineRule="auto"/>
        <w:ind w:firstLine="270"/>
        <w:jc w:val="center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937038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="0057369B" w:rsidRPr="00937038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 ՀՈՂՕԳՏԱԳՈՐԾՈՂՆԵՐԻՆ ՄԱՏՉԵԼԻ ԳՆԵՐՈՎ ԱԶՈՏԱԿԱՆ, ՖՈՍՖՈՐԱԿԱՆ ԵՎ ԿԱԼԻՈՒՄԱԿԱՆ ՊԱՐԱՐՏԱՆՅՈՒԹԵՐԻ ՁԵՌՔԲԵՐՄԱՆ ԱՋԱԿՑՈՒԹՅԱՆ</w:t>
      </w:r>
      <w:r w:rsidR="0057369B" w:rsidRPr="0061747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7922DC" w:rsidRPr="00937038">
        <w:rPr>
          <w:rFonts w:ascii="GHEA Grapalat" w:hAnsi="GHEA Grapalat" w:cs="Sylfaen"/>
          <w:b/>
          <w:bCs/>
          <w:sz w:val="24"/>
          <w:szCs w:val="24"/>
          <w:lang w:val="hy-AM"/>
        </w:rPr>
        <w:t>ԾՐԱԳԻՐԸ ՀԱՍՏԱՏԵԼՈՒ ՄԱՍԻՆ</w:t>
      </w:r>
      <w:r w:rsidRPr="00937038">
        <w:rPr>
          <w:rFonts w:ascii="GHEA Grapalat" w:hAnsi="GHEA Grapalat" w:cs="Sylfaen"/>
          <w:b/>
          <w:bCs/>
          <w:sz w:val="24"/>
          <w:szCs w:val="24"/>
          <w:lang w:val="hy-AM"/>
        </w:rPr>
        <w:t>»</w:t>
      </w:r>
      <w:r w:rsidRPr="00937038">
        <w:rPr>
          <w:rFonts w:ascii="GHEA Grapalat" w:hAnsi="GHEA Grapalat"/>
          <w:b/>
          <w:bCs/>
          <w:sz w:val="24"/>
          <w:szCs w:val="24"/>
          <w:lang w:val="af-ZA" w:eastAsia="en-US"/>
        </w:rPr>
        <w:t xml:space="preserve"> </w:t>
      </w:r>
      <w:r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>ՀԱՅԱՍՏԱՆԻ</w:t>
      </w:r>
      <w:r w:rsidRPr="00937038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>ՀԱՆՐԱՊԵՏՈՒԹՅԱՆ</w:t>
      </w:r>
      <w:r w:rsidRPr="00937038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>ԿԱՌԱՎԱՐՈՒԹՅԱՆ ՈՐՈՇՄԱՆ</w:t>
      </w:r>
      <w:r w:rsidRPr="00937038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>ՆԱԽԱԳԾԻ</w:t>
      </w:r>
      <w:r w:rsidRPr="00937038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>ԸՆԴՈՒՆՄԱՆ</w:t>
      </w:r>
    </w:p>
    <w:p w:rsidR="00D729B0" w:rsidRPr="00937038" w:rsidRDefault="00D07894" w:rsidP="00D42ED2">
      <w:pPr>
        <w:pStyle w:val="norm"/>
        <w:spacing w:line="360" w:lineRule="auto"/>
        <w:ind w:firstLine="270"/>
        <w:rPr>
          <w:rFonts w:ascii="GHEA Grapalat" w:hAnsi="GHEA Grapalat"/>
          <w:sz w:val="24"/>
          <w:szCs w:val="24"/>
          <w:lang w:val="af-ZA"/>
        </w:rPr>
      </w:pPr>
      <w:r w:rsidRPr="00937038">
        <w:rPr>
          <w:rFonts w:ascii="GHEA Grapalat" w:hAnsi="GHEA Grapalat"/>
          <w:b/>
          <w:sz w:val="24"/>
          <w:szCs w:val="24"/>
          <w:lang w:val="af-ZA" w:eastAsia="x-none"/>
        </w:rPr>
        <w:t>Անհրաժեշտությունը</w:t>
      </w:r>
      <w:r w:rsidRPr="00937038">
        <w:rPr>
          <w:rFonts w:ascii="GHEA Grapalat" w:hAnsi="GHEA Grapalat"/>
          <w:b/>
          <w:sz w:val="24"/>
          <w:szCs w:val="24"/>
          <w:lang w:val="hy-AM" w:eastAsia="x-none"/>
        </w:rPr>
        <w:t>։</w:t>
      </w:r>
      <w:r w:rsidRPr="00937038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Pr="00937038">
        <w:rPr>
          <w:rFonts w:ascii="GHEA Grapalat" w:hAnsi="GHEA Grapalat"/>
          <w:sz w:val="24"/>
          <w:szCs w:val="24"/>
          <w:lang w:val="hy-AM"/>
        </w:rPr>
        <w:t>«</w:t>
      </w:r>
      <w:r w:rsidR="0057369B" w:rsidRPr="00937038">
        <w:rPr>
          <w:rFonts w:ascii="GHEA Grapalat" w:hAnsi="GHEA Grapalat"/>
          <w:sz w:val="24"/>
          <w:szCs w:val="24"/>
          <w:lang w:val="hy-AM"/>
        </w:rPr>
        <w:t>Հայաստանի Հանրապետության հողօգտագործողներին մատչելի գներով ազոտական, ֆոսֆորական և կալիումական պարարտանյութերի ձեռքբերման աջակցության</w:t>
      </w:r>
      <w:r w:rsidR="007922DC" w:rsidRPr="00937038">
        <w:rPr>
          <w:rFonts w:ascii="GHEA Grapalat" w:hAnsi="GHEA Grapalat"/>
          <w:sz w:val="24"/>
          <w:szCs w:val="24"/>
          <w:lang w:val="hy-AM"/>
        </w:rPr>
        <w:t xml:space="preserve"> ծրագիրը հաստատելու մասին</w:t>
      </w:r>
      <w:r w:rsidRPr="00937038">
        <w:rPr>
          <w:rFonts w:ascii="GHEA Grapalat" w:hAnsi="GHEA Grapalat"/>
          <w:sz w:val="24"/>
          <w:szCs w:val="24"/>
          <w:lang w:val="hy-AM"/>
        </w:rPr>
        <w:t>»</w:t>
      </w:r>
      <w:r w:rsidRPr="00937038">
        <w:rPr>
          <w:rFonts w:ascii="GHEA Grapalat" w:hAnsi="GHEA Grapalat"/>
          <w:sz w:val="24"/>
          <w:szCs w:val="24"/>
          <w:lang w:val="hy-AM" w:eastAsia="x-none"/>
        </w:rPr>
        <w:t xml:space="preserve"> ՀՀ կառավարո</w:t>
      </w:r>
      <w:r w:rsidR="007922DC" w:rsidRPr="00937038">
        <w:rPr>
          <w:rFonts w:ascii="GHEA Grapalat" w:hAnsi="GHEA Grapalat"/>
          <w:sz w:val="24"/>
          <w:szCs w:val="24"/>
          <w:lang w:val="hy-AM" w:eastAsia="x-none"/>
        </w:rPr>
        <w:t>ւթյան որոշման նախագծի ընդուն</w:t>
      </w:r>
      <w:r w:rsidR="00C57A64" w:rsidRPr="00937038">
        <w:rPr>
          <w:rFonts w:ascii="GHEA Grapalat" w:hAnsi="GHEA Grapalat"/>
          <w:sz w:val="24"/>
          <w:szCs w:val="24"/>
          <w:lang w:val="hy-AM" w:eastAsia="x-none"/>
        </w:rPr>
        <w:t>ումը</w:t>
      </w:r>
      <w:r w:rsidR="007922DC" w:rsidRPr="00937038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Pr="00937038">
        <w:rPr>
          <w:rFonts w:ascii="GHEA Grapalat" w:hAnsi="GHEA Grapalat"/>
          <w:sz w:val="24"/>
          <w:szCs w:val="24"/>
          <w:lang w:val="hy-AM" w:eastAsia="x-none"/>
        </w:rPr>
        <w:t>պայմա</w:t>
      </w:r>
      <w:r w:rsidRPr="00937038">
        <w:rPr>
          <w:rFonts w:ascii="GHEA Grapalat" w:hAnsi="GHEA Grapalat"/>
          <w:sz w:val="24"/>
          <w:szCs w:val="24"/>
          <w:lang w:val="af-ZA" w:eastAsia="x-none"/>
        </w:rPr>
        <w:softHyphen/>
      </w:r>
      <w:r w:rsidR="0057369B" w:rsidRPr="00937038">
        <w:rPr>
          <w:rFonts w:ascii="GHEA Grapalat" w:hAnsi="GHEA Grapalat"/>
          <w:sz w:val="24"/>
          <w:szCs w:val="24"/>
          <w:lang w:val="hy-AM" w:eastAsia="x-none"/>
        </w:rPr>
        <w:t xml:space="preserve">նավորված է </w:t>
      </w:r>
      <w:r w:rsidR="000468B3">
        <w:rPr>
          <w:rFonts w:ascii="GHEA Grapalat" w:hAnsi="GHEA Grapalat"/>
          <w:sz w:val="24"/>
          <w:szCs w:val="24"/>
          <w:lang w:val="hy-AM" w:eastAsia="x-none"/>
        </w:rPr>
        <w:t xml:space="preserve">գնաճի պայմաններում </w:t>
      </w:r>
      <w:r w:rsidR="0057369B" w:rsidRPr="00937038">
        <w:rPr>
          <w:rFonts w:ascii="GHEA Grapalat" w:hAnsi="GHEA Grapalat"/>
          <w:sz w:val="24"/>
          <w:szCs w:val="24"/>
          <w:lang w:val="hy-AM" w:eastAsia="x-none"/>
        </w:rPr>
        <w:t>գյուղատնտեսությունում տնտեսավարողներին շուկայական գների</w:t>
      </w:r>
      <w:r w:rsidR="000468B3">
        <w:rPr>
          <w:rFonts w:ascii="GHEA Grapalat" w:hAnsi="GHEA Grapalat"/>
          <w:sz w:val="24"/>
          <w:szCs w:val="24"/>
          <w:lang w:val="hy-AM" w:eastAsia="x-none"/>
        </w:rPr>
        <w:t>ց մատչելի գներով պարարտանյութեր</w:t>
      </w:r>
      <w:r w:rsidR="0057369B" w:rsidRPr="00937038">
        <w:rPr>
          <w:rFonts w:ascii="GHEA Grapalat" w:hAnsi="GHEA Grapalat"/>
          <w:sz w:val="24"/>
          <w:szCs w:val="24"/>
          <w:lang w:val="hy-AM" w:eastAsia="x-none"/>
        </w:rPr>
        <w:t xml:space="preserve"> (ազոտական, ֆոսֆորական, կալիումական) </w:t>
      </w:r>
      <w:r w:rsidR="000468B3">
        <w:rPr>
          <w:rFonts w:ascii="GHEA Grapalat" w:hAnsi="GHEA Grapalat"/>
          <w:sz w:val="24"/>
          <w:szCs w:val="24"/>
          <w:lang w:val="hy-AM" w:eastAsia="x-none"/>
        </w:rPr>
        <w:t>ձեռք բերելու համար աջակցության ցուցաբերման</w:t>
      </w:r>
      <w:r w:rsidR="0057369B" w:rsidRPr="00937038">
        <w:rPr>
          <w:rFonts w:ascii="GHEA Grapalat" w:hAnsi="GHEA Grapalat"/>
          <w:sz w:val="24"/>
          <w:szCs w:val="24"/>
          <w:lang w:val="hy-AM" w:eastAsia="x-none"/>
        </w:rPr>
        <w:t xml:space="preserve">, ինչպես նաև </w:t>
      </w:r>
      <w:r w:rsidR="00C57A64" w:rsidRPr="00937038">
        <w:rPr>
          <w:rFonts w:ascii="GHEA Grapalat" w:hAnsi="GHEA Grapalat"/>
          <w:sz w:val="24"/>
          <w:szCs w:val="24"/>
          <w:lang w:val="hy-AM" w:eastAsia="x-none"/>
        </w:rPr>
        <w:t>Վարչապետի 2022 թվականի փետրվարի 1-ի N 02/16.20/2880-2022 հանձնարարականի կատարման անհրաժեշտությամբ։</w:t>
      </w:r>
    </w:p>
    <w:p w:rsidR="00D13E18" w:rsidRPr="00937038" w:rsidRDefault="00D07894" w:rsidP="00D42ED2">
      <w:pPr>
        <w:pStyle w:val="BodyTextIndent"/>
        <w:spacing w:after="0" w:line="360" w:lineRule="auto"/>
        <w:ind w:left="0" w:firstLine="270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 w:rsidRPr="00937038">
        <w:rPr>
          <w:rFonts w:ascii="GHEA Grapalat" w:hAnsi="GHEA Grapalat"/>
          <w:b/>
          <w:sz w:val="24"/>
          <w:szCs w:val="24"/>
          <w:lang w:val="hy-AM" w:eastAsia="en-US"/>
        </w:rPr>
        <w:t>Ընթացիկ իրավիճակը և խնդիրները։</w:t>
      </w:r>
    </w:p>
    <w:p w:rsidR="002C2089" w:rsidRDefault="00B71B94" w:rsidP="00D42ED2">
      <w:pPr>
        <w:pStyle w:val="BodyTextIndent"/>
        <w:spacing w:after="0" w:line="360" w:lineRule="auto"/>
        <w:ind w:left="0" w:firstLine="270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937038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 xml:space="preserve">Գյուղատնտեսական մշակաբույսերի մշակության ընթացքում պարարտանյութերի կիրառման բացակայությունը </w:t>
      </w:r>
      <w:r w:rsidR="007A36A0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>կհանգեցնի բերքատ</w:t>
      </w:r>
      <w:r w:rsidR="00EC33F8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>վ</w:t>
      </w:r>
      <w:r w:rsidR="007A36A0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 xml:space="preserve">ության նվազման, </w:t>
      </w:r>
      <w:r w:rsidRPr="00937038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 xml:space="preserve">տարեցտարի </w:t>
      </w:r>
      <w:r w:rsidR="007A36A0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>կնկատվի  հողերի աղքատացում և բերրիության անկում</w:t>
      </w:r>
      <w:r w:rsidRPr="00937038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 xml:space="preserve">: </w:t>
      </w:r>
    </w:p>
    <w:p w:rsidR="00B71B94" w:rsidRDefault="00B71B94" w:rsidP="00D42ED2">
      <w:pPr>
        <w:pStyle w:val="BodyTextIndent"/>
        <w:spacing w:after="0" w:line="360" w:lineRule="auto"/>
        <w:ind w:left="0"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Ընթացիկ տարում գյուղատնտեսության ոլորտում խնդիրներ են առաջացել պայմանավորված պարարտանյութերի գների աննախադեպ աճի հետ։ </w:t>
      </w:r>
    </w:p>
    <w:p w:rsidR="00324656" w:rsidRPr="00937038" w:rsidRDefault="00324656" w:rsidP="00324656">
      <w:pPr>
        <w:pStyle w:val="BodyTextIndent"/>
        <w:spacing w:after="0" w:line="360" w:lineRule="auto"/>
        <w:ind w:left="0"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24656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Հանրապետություն ազոտական պարարտանյութը ներկրվում է հիմնականում երեք երկրից՝ Ռուսաստանի </w:t>
      </w:r>
      <w:r w:rsidR="008A2E2A">
        <w:rPr>
          <w:rFonts w:ascii="GHEA Grapalat" w:hAnsi="GHEA Grapalat" w:cs="Arial"/>
          <w:sz w:val="24"/>
          <w:szCs w:val="24"/>
          <w:lang w:val="hy-AM"/>
        </w:rPr>
        <w:t>Դ</w:t>
      </w:r>
      <w:r w:rsidRPr="00324656">
        <w:rPr>
          <w:rFonts w:ascii="GHEA Grapalat" w:hAnsi="GHEA Grapalat" w:cs="Arial"/>
          <w:sz w:val="24"/>
          <w:szCs w:val="24"/>
          <w:lang w:val="hy-AM"/>
        </w:rPr>
        <w:t xml:space="preserve">աշնություն, </w:t>
      </w:r>
      <w:r w:rsidR="00AD3F7D">
        <w:rPr>
          <w:rFonts w:ascii="GHEA Grapalat" w:hAnsi="GHEA Grapalat" w:cs="Arial"/>
          <w:sz w:val="24"/>
          <w:szCs w:val="24"/>
          <w:lang w:val="hy-AM"/>
        </w:rPr>
        <w:t>Իրան</w:t>
      </w:r>
      <w:r w:rsidRPr="00324656">
        <w:rPr>
          <w:rFonts w:ascii="GHEA Grapalat" w:hAnsi="GHEA Grapalat" w:cs="Arial"/>
          <w:sz w:val="24"/>
          <w:szCs w:val="24"/>
          <w:lang w:val="hy-AM"/>
        </w:rPr>
        <w:t xml:space="preserve"> և Վրաստան։</w:t>
      </w:r>
    </w:p>
    <w:p w:rsidR="00FE6808" w:rsidRPr="00937038" w:rsidRDefault="00B71B94" w:rsidP="00D42ED2">
      <w:pPr>
        <w:pStyle w:val="BodyTextIndent"/>
        <w:spacing w:after="0" w:line="360" w:lineRule="auto"/>
        <w:ind w:left="0"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37038">
        <w:rPr>
          <w:rFonts w:ascii="GHEA Grapalat" w:hAnsi="GHEA Grapalat" w:cs="Arial"/>
          <w:sz w:val="24"/>
          <w:szCs w:val="24"/>
          <w:lang w:val="hy-AM"/>
        </w:rPr>
        <w:t>Մ</w:t>
      </w:r>
      <w:r w:rsidR="0012592A">
        <w:rPr>
          <w:rFonts w:ascii="GHEA Grapalat" w:hAnsi="GHEA Grapalat" w:cs="Arial"/>
          <w:sz w:val="24"/>
          <w:szCs w:val="24"/>
          <w:lang w:val="hy-AM"/>
        </w:rPr>
        <w:t>իջազգային շուկայում նկատվող</w:t>
      </w:r>
      <w:r w:rsidR="00454B73" w:rsidRPr="00937038">
        <w:rPr>
          <w:rFonts w:ascii="GHEA Grapalat" w:hAnsi="GHEA Grapalat" w:cs="Arial"/>
          <w:sz w:val="24"/>
          <w:szCs w:val="24"/>
          <w:lang w:val="hy-AM"/>
        </w:rPr>
        <w:t xml:space="preserve"> պարարտանյութ</w:t>
      </w:r>
      <w:r w:rsidR="00FE6808" w:rsidRPr="00937038">
        <w:rPr>
          <w:rFonts w:ascii="GHEA Grapalat" w:hAnsi="GHEA Grapalat" w:cs="Arial"/>
          <w:sz w:val="24"/>
          <w:szCs w:val="24"/>
          <w:lang w:val="hy-AM"/>
        </w:rPr>
        <w:t>երի գների կտրուկ աճի միտումներ</w:t>
      </w:r>
      <w:r w:rsidR="000468B3">
        <w:rPr>
          <w:rFonts w:ascii="GHEA Grapalat" w:hAnsi="GHEA Grapalat" w:cs="Arial"/>
          <w:sz w:val="24"/>
          <w:szCs w:val="24"/>
          <w:lang w:val="hy-AM"/>
        </w:rPr>
        <w:t>ը</w:t>
      </w:r>
      <w:r w:rsidR="00FE6808" w:rsidRPr="00937038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454B73" w:rsidRPr="00937038">
        <w:rPr>
          <w:rFonts w:ascii="GHEA Grapalat" w:hAnsi="GHEA Grapalat" w:cs="Arial"/>
          <w:sz w:val="24"/>
          <w:szCs w:val="24"/>
          <w:lang w:val="hy-AM"/>
        </w:rPr>
        <w:t xml:space="preserve">հիմնականում պայմանավորված </w:t>
      </w:r>
      <w:r w:rsidRPr="00937038">
        <w:rPr>
          <w:rFonts w:ascii="GHEA Grapalat" w:hAnsi="GHEA Grapalat" w:cs="Arial"/>
          <w:sz w:val="24"/>
          <w:szCs w:val="24"/>
          <w:lang w:val="hy-AM"/>
        </w:rPr>
        <w:t>են</w:t>
      </w:r>
      <w:r w:rsidR="00454B73" w:rsidRPr="009370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E6808" w:rsidRPr="00937038">
        <w:rPr>
          <w:rFonts w:ascii="GHEA Grapalat" w:hAnsi="GHEA Grapalat" w:cs="Arial"/>
          <w:sz w:val="24"/>
          <w:szCs w:val="24"/>
          <w:lang w:val="hy-AM"/>
        </w:rPr>
        <w:t>պարարտանյութերի</w:t>
      </w:r>
      <w:r w:rsidR="00454B73" w:rsidRPr="00937038">
        <w:rPr>
          <w:rFonts w:ascii="GHEA Grapalat" w:hAnsi="GHEA Grapalat" w:cs="Arial"/>
          <w:sz w:val="24"/>
          <w:szCs w:val="24"/>
          <w:lang w:val="hy-AM"/>
        </w:rPr>
        <w:t xml:space="preserve"> արտադրությամբ զբաղվող եվրոպական մի քանի ընկերությունների գործունեության դադարեցմամբ,</w:t>
      </w:r>
      <w:r w:rsidR="00454B73" w:rsidRPr="0032465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54B73" w:rsidRPr="00937038">
        <w:rPr>
          <w:rFonts w:ascii="GHEA Grapalat" w:hAnsi="GHEA Grapalat" w:cs="Arial"/>
          <w:sz w:val="24"/>
          <w:szCs w:val="24"/>
          <w:lang w:val="hy-AM"/>
        </w:rPr>
        <w:t xml:space="preserve">ինչպես նաև գազի համաշխարհային գների բարձրացման արդյունքում ապրանքների միջազգային գների աճով։ </w:t>
      </w:r>
    </w:p>
    <w:p w:rsidR="00324656" w:rsidRDefault="00617479" w:rsidP="00617479">
      <w:pPr>
        <w:pStyle w:val="BodyTextIndent"/>
        <w:spacing w:after="0" w:line="360" w:lineRule="auto"/>
        <w:ind w:left="0"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17479">
        <w:rPr>
          <w:rFonts w:ascii="GHEA Grapalat" w:hAnsi="GHEA Grapalat" w:cs="Arial"/>
          <w:sz w:val="24"/>
          <w:szCs w:val="24"/>
          <w:lang w:val="hy-AM"/>
        </w:rPr>
        <w:t xml:space="preserve">Մասնավորապես, առավել լայն կիրառություն ունեցող պարարտանյութի՝ </w:t>
      </w:r>
      <w:r>
        <w:rPr>
          <w:rFonts w:ascii="GHEA Grapalat" w:hAnsi="GHEA Grapalat" w:cs="Arial"/>
          <w:sz w:val="24"/>
          <w:szCs w:val="24"/>
          <w:lang w:val="hy-AM"/>
        </w:rPr>
        <w:t>ազոտական պարարտանյութի</w:t>
      </w:r>
      <w:r w:rsidRPr="00617479">
        <w:rPr>
          <w:rFonts w:ascii="GHEA Grapalat" w:hAnsi="GHEA Grapalat" w:cs="Arial"/>
          <w:sz w:val="24"/>
          <w:szCs w:val="24"/>
          <w:lang w:val="hy-AM"/>
        </w:rPr>
        <w:t xml:space="preserve"> 1.0 տոննայի արտահանման գինը 2022 թվականի հունվարին Ռու</w:t>
      </w:r>
      <w:r w:rsidR="00324656">
        <w:rPr>
          <w:rFonts w:ascii="GHEA Grapalat" w:hAnsi="GHEA Grapalat" w:cs="Arial"/>
          <w:sz w:val="24"/>
          <w:szCs w:val="24"/>
          <w:lang w:val="hy-AM"/>
        </w:rPr>
        <w:t>սաստանի Դաշնությունում կազմել է</w:t>
      </w:r>
      <w:r w:rsidRPr="00617479">
        <w:rPr>
          <w:rFonts w:ascii="GHEA Grapalat" w:hAnsi="GHEA Grapalat" w:cs="Arial"/>
          <w:sz w:val="24"/>
          <w:szCs w:val="24"/>
          <w:lang w:val="hy-AM"/>
        </w:rPr>
        <w:t xml:space="preserve"> 670 ԱՄՆ դոլար՝ 490 ԱՄՆ դոլար</w:t>
      </w:r>
      <w:r>
        <w:rPr>
          <w:rFonts w:ascii="GHEA Grapalat" w:hAnsi="GHEA Grapalat" w:cs="Arial"/>
          <w:sz w:val="24"/>
          <w:szCs w:val="24"/>
          <w:lang w:val="hy-AM"/>
        </w:rPr>
        <w:t>ով</w:t>
      </w:r>
      <w:r w:rsidRPr="00617479">
        <w:rPr>
          <w:rFonts w:ascii="GHEA Grapalat" w:hAnsi="GHEA Grapalat" w:cs="Arial"/>
          <w:sz w:val="24"/>
          <w:szCs w:val="24"/>
          <w:lang w:val="hy-AM"/>
        </w:rPr>
        <w:t xml:space="preserve"> ավելի թանկ, քան 2021 թվականի հունվար ամսին և 440 ԱՄՆ դոլար</w:t>
      </w:r>
      <w:r>
        <w:rPr>
          <w:rFonts w:ascii="GHEA Grapalat" w:hAnsi="GHEA Grapalat" w:cs="Arial"/>
          <w:sz w:val="24"/>
          <w:szCs w:val="24"/>
          <w:lang w:val="hy-AM"/>
        </w:rPr>
        <w:t>ով</w:t>
      </w:r>
      <w:r w:rsidRPr="00617479">
        <w:rPr>
          <w:rFonts w:ascii="GHEA Grapalat" w:hAnsi="GHEA Grapalat" w:cs="Arial"/>
          <w:sz w:val="24"/>
          <w:szCs w:val="24"/>
          <w:lang w:val="hy-AM"/>
        </w:rPr>
        <w:t xml:space="preserve"> ավելի թանկ, քան 2021 թվականի ապրիլ ամսին։ Նույն </w:t>
      </w:r>
      <w:r w:rsidRPr="00617479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կերպ աճել են նաև այլ տեսակի պարարտանյութերի գները։ </w:t>
      </w:r>
      <w:r w:rsidR="00324656">
        <w:rPr>
          <w:rFonts w:ascii="GHEA Grapalat" w:hAnsi="GHEA Grapalat" w:cs="Arial"/>
          <w:sz w:val="24"/>
          <w:szCs w:val="24"/>
          <w:lang w:val="hy-AM"/>
        </w:rPr>
        <w:t>Ն</w:t>
      </w:r>
      <w:r w:rsidRPr="00617479">
        <w:rPr>
          <w:rFonts w:ascii="GHEA Grapalat" w:hAnsi="GHEA Grapalat" w:cs="Arial"/>
          <w:sz w:val="24"/>
          <w:szCs w:val="24"/>
          <w:lang w:val="hy-AM"/>
        </w:rPr>
        <w:t xml:space="preserve">մանատիպ </w:t>
      </w:r>
      <w:r w:rsidR="00324656">
        <w:rPr>
          <w:rFonts w:ascii="GHEA Grapalat" w:hAnsi="GHEA Grapalat" w:cs="Arial"/>
          <w:sz w:val="24"/>
          <w:szCs w:val="24"/>
          <w:lang w:val="hy-AM"/>
        </w:rPr>
        <w:t>թ</w:t>
      </w:r>
      <w:r w:rsidRPr="00617479">
        <w:rPr>
          <w:rFonts w:ascii="GHEA Grapalat" w:hAnsi="GHEA Grapalat" w:cs="Arial"/>
          <w:sz w:val="24"/>
          <w:szCs w:val="24"/>
          <w:lang w:val="hy-AM"/>
        </w:rPr>
        <w:t xml:space="preserve">անկացումներ տեղի են ունեցել նաև </w:t>
      </w:r>
      <w:r w:rsidR="00AD3F7D">
        <w:rPr>
          <w:rFonts w:ascii="GHEA Grapalat" w:hAnsi="GHEA Grapalat" w:cs="Arial"/>
          <w:sz w:val="24"/>
          <w:szCs w:val="24"/>
          <w:lang w:val="hy-AM"/>
        </w:rPr>
        <w:t>Իրա</w:t>
      </w:r>
      <w:r w:rsidRPr="00617479">
        <w:rPr>
          <w:rFonts w:ascii="GHEA Grapalat" w:hAnsi="GHEA Grapalat" w:cs="Arial"/>
          <w:sz w:val="24"/>
          <w:szCs w:val="24"/>
          <w:lang w:val="hy-AM"/>
        </w:rPr>
        <w:t>նում և Վրաստանում։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617479" w:rsidRPr="00324656" w:rsidRDefault="00617479" w:rsidP="00324656">
      <w:pPr>
        <w:pStyle w:val="BodyTextIndent"/>
        <w:spacing w:after="0" w:line="360" w:lineRule="auto"/>
        <w:ind w:left="0"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Վրաստանից ներկրվող պարարտանյութեր</w:t>
      </w:r>
      <w:r w:rsidR="00240F5F">
        <w:rPr>
          <w:rFonts w:ascii="GHEA Grapalat" w:hAnsi="GHEA Grapalat" w:cs="Arial"/>
          <w:sz w:val="24"/>
          <w:szCs w:val="24"/>
          <w:lang w:val="hy-AM"/>
        </w:rPr>
        <w:t>ի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C2089">
        <w:rPr>
          <w:rFonts w:ascii="GHEA Grapalat" w:hAnsi="GHEA Grapalat" w:cs="Arial"/>
          <w:sz w:val="24"/>
          <w:szCs w:val="24"/>
          <w:lang w:val="hy-AM"/>
        </w:rPr>
        <w:t>դեպքում</w:t>
      </w:r>
      <w:r>
        <w:rPr>
          <w:rFonts w:ascii="GHEA Grapalat" w:hAnsi="GHEA Grapalat" w:cs="Arial"/>
          <w:sz w:val="24"/>
          <w:szCs w:val="24"/>
          <w:lang w:val="hy-AM"/>
        </w:rPr>
        <w:t xml:space="preserve">, եթե </w:t>
      </w:r>
      <w:r w:rsidR="00324656" w:rsidRPr="00324656">
        <w:rPr>
          <w:rFonts w:ascii="GHEA Grapalat" w:hAnsi="GHEA Grapalat" w:cs="Arial"/>
          <w:sz w:val="24"/>
          <w:szCs w:val="24"/>
          <w:lang w:val="hy-AM"/>
        </w:rPr>
        <w:t>2020</w:t>
      </w:r>
      <w:r w:rsidR="0032465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24656" w:rsidRPr="00324656">
        <w:rPr>
          <w:rFonts w:ascii="GHEA Grapalat" w:hAnsi="GHEA Grapalat" w:cs="Arial"/>
          <w:sz w:val="24"/>
          <w:szCs w:val="24"/>
          <w:lang w:val="hy-AM"/>
        </w:rPr>
        <w:t>թ</w:t>
      </w:r>
      <w:r w:rsidR="00324656">
        <w:rPr>
          <w:rFonts w:ascii="GHEA Grapalat" w:hAnsi="GHEA Grapalat" w:cs="Arial"/>
          <w:sz w:val="24"/>
          <w:szCs w:val="24"/>
          <w:lang w:val="hy-AM"/>
        </w:rPr>
        <w:t>վականի</w:t>
      </w:r>
      <w:r w:rsidR="00324656" w:rsidRPr="00324656">
        <w:rPr>
          <w:rFonts w:ascii="GHEA Grapalat" w:hAnsi="GHEA Grapalat" w:cs="Arial"/>
          <w:sz w:val="24"/>
          <w:szCs w:val="24"/>
          <w:lang w:val="hy-AM"/>
        </w:rPr>
        <w:t>ն 1 պարկը վաճառ</w:t>
      </w:r>
      <w:r w:rsidR="00240F5F">
        <w:rPr>
          <w:rFonts w:ascii="GHEA Grapalat" w:hAnsi="GHEA Grapalat" w:cs="Arial"/>
          <w:sz w:val="24"/>
          <w:szCs w:val="24"/>
          <w:lang w:val="hy-AM"/>
        </w:rPr>
        <w:t>վ</w:t>
      </w:r>
      <w:r w:rsidR="00324656" w:rsidRPr="00324656">
        <w:rPr>
          <w:rFonts w:ascii="GHEA Grapalat" w:hAnsi="GHEA Grapalat" w:cs="Arial"/>
          <w:sz w:val="24"/>
          <w:szCs w:val="24"/>
          <w:lang w:val="hy-AM"/>
        </w:rPr>
        <w:t>ել</w:t>
      </w:r>
      <w:r w:rsidR="00240F5F">
        <w:rPr>
          <w:rFonts w:ascii="GHEA Grapalat" w:hAnsi="GHEA Grapalat" w:cs="Arial"/>
          <w:sz w:val="24"/>
          <w:szCs w:val="24"/>
          <w:lang w:val="hy-AM"/>
        </w:rPr>
        <w:t xml:space="preserve"> է</w:t>
      </w:r>
      <w:r w:rsidR="00324656" w:rsidRPr="00324656">
        <w:rPr>
          <w:rFonts w:ascii="GHEA Grapalat" w:hAnsi="GHEA Grapalat" w:cs="Arial"/>
          <w:sz w:val="24"/>
          <w:szCs w:val="24"/>
          <w:lang w:val="hy-AM"/>
        </w:rPr>
        <w:t xml:space="preserve"> 7000 դրամով, ապա ներկայումս 1 պարկի արժեքը կազմում է </w:t>
      </w:r>
      <w:r w:rsidR="002C2089">
        <w:rPr>
          <w:rFonts w:ascii="GHEA Grapalat" w:hAnsi="GHEA Grapalat" w:cs="Arial"/>
          <w:sz w:val="24"/>
          <w:szCs w:val="24"/>
          <w:lang w:val="hy-AM"/>
        </w:rPr>
        <w:t xml:space="preserve">շուրջ </w:t>
      </w:r>
      <w:r w:rsidR="00324656" w:rsidRPr="00324656">
        <w:rPr>
          <w:rFonts w:ascii="GHEA Grapalat" w:hAnsi="GHEA Grapalat" w:cs="Arial"/>
          <w:sz w:val="24"/>
          <w:szCs w:val="24"/>
          <w:lang w:val="hy-AM"/>
        </w:rPr>
        <w:t>20000 դրամ։</w:t>
      </w:r>
    </w:p>
    <w:p w:rsidR="00454B73" w:rsidRDefault="00617479" w:rsidP="00D42ED2">
      <w:pPr>
        <w:pStyle w:val="BodyTextIndent"/>
        <w:spacing w:after="0" w:line="360" w:lineRule="auto"/>
        <w:ind w:left="0"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Բացի այդ</w:t>
      </w:r>
      <w:r w:rsidR="00B71B94" w:rsidRPr="00937038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454B73" w:rsidRPr="00937038">
        <w:rPr>
          <w:rFonts w:ascii="GHEA Grapalat" w:hAnsi="GHEA Grapalat" w:cs="Arial"/>
          <w:sz w:val="24"/>
          <w:szCs w:val="24"/>
          <w:lang w:val="hy-AM"/>
        </w:rPr>
        <w:t xml:space="preserve">2022 թվականից Ռուսաստանի Դաշնությունում </w:t>
      </w:r>
      <w:r w:rsidR="00B71B94" w:rsidRPr="00937038">
        <w:rPr>
          <w:rFonts w:ascii="GHEA Grapalat" w:hAnsi="GHEA Grapalat" w:cs="Arial"/>
          <w:sz w:val="24"/>
          <w:szCs w:val="24"/>
          <w:lang w:val="hy-AM"/>
        </w:rPr>
        <w:t>սկսել է գործել</w:t>
      </w:r>
      <w:r w:rsidR="00454B73" w:rsidRPr="00937038">
        <w:rPr>
          <w:rFonts w:ascii="GHEA Grapalat" w:hAnsi="GHEA Grapalat" w:cs="Arial"/>
          <w:sz w:val="24"/>
          <w:szCs w:val="24"/>
          <w:lang w:val="hy-AM"/>
        </w:rPr>
        <w:t xml:space="preserve"> համապատասխան իրավական կարգավորում, համաձայն որի՝ ապրանք արտ</w:t>
      </w:r>
      <w:r w:rsidR="00FE6808" w:rsidRPr="00937038">
        <w:rPr>
          <w:rFonts w:ascii="GHEA Grapalat" w:hAnsi="GHEA Grapalat" w:cs="Arial"/>
          <w:sz w:val="24"/>
          <w:szCs w:val="24"/>
          <w:lang w:val="hy-AM"/>
        </w:rPr>
        <w:t xml:space="preserve">ադրողները պարտավոր են առաջնահերթ </w:t>
      </w:r>
      <w:r w:rsidR="00454B73" w:rsidRPr="00937038">
        <w:rPr>
          <w:rFonts w:ascii="GHEA Grapalat" w:hAnsi="GHEA Grapalat" w:cs="Arial"/>
          <w:sz w:val="24"/>
          <w:szCs w:val="24"/>
          <w:lang w:val="hy-AM"/>
        </w:rPr>
        <w:t xml:space="preserve">առավելագույն ծավալներ մատակարարել իրենց </w:t>
      </w:r>
      <w:r w:rsidR="00FE6808" w:rsidRPr="00937038">
        <w:rPr>
          <w:rFonts w:ascii="GHEA Grapalat" w:hAnsi="GHEA Grapalat" w:cs="Arial"/>
          <w:sz w:val="24"/>
          <w:szCs w:val="24"/>
          <w:lang w:val="hy-AM"/>
        </w:rPr>
        <w:t xml:space="preserve">երկրի ներքին շուկայի պահանջարկն ապահովելու </w:t>
      </w:r>
      <w:r w:rsidR="00454B73" w:rsidRPr="00937038">
        <w:rPr>
          <w:rFonts w:ascii="GHEA Grapalat" w:hAnsi="GHEA Grapalat" w:cs="Arial"/>
          <w:sz w:val="24"/>
          <w:szCs w:val="24"/>
          <w:lang w:val="hy-AM"/>
        </w:rPr>
        <w:t xml:space="preserve">նպատակով։ Այս մոտեցումը կիրառվում է նաև </w:t>
      </w:r>
      <w:r w:rsidR="005B5AB3">
        <w:rPr>
          <w:rFonts w:ascii="GHEA Grapalat" w:hAnsi="GHEA Grapalat" w:cs="Arial"/>
          <w:sz w:val="24"/>
          <w:szCs w:val="24"/>
          <w:lang w:val="hy-AM"/>
        </w:rPr>
        <w:t>Իրան</w:t>
      </w:r>
      <w:r w:rsidR="00454B73" w:rsidRPr="00937038">
        <w:rPr>
          <w:rFonts w:ascii="GHEA Grapalat" w:hAnsi="GHEA Grapalat" w:cs="Arial"/>
          <w:sz w:val="24"/>
          <w:szCs w:val="24"/>
          <w:lang w:val="hy-AM"/>
        </w:rPr>
        <w:t>ում։</w:t>
      </w:r>
    </w:p>
    <w:p w:rsidR="00454B73" w:rsidRPr="00937038" w:rsidRDefault="00454B73" w:rsidP="00454B73">
      <w:pPr>
        <w:pStyle w:val="BodyTextIndent"/>
        <w:spacing w:after="0" w:line="360" w:lineRule="auto"/>
        <w:ind w:left="0"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37038">
        <w:rPr>
          <w:rFonts w:ascii="GHEA Grapalat" w:hAnsi="GHEA Grapalat" w:cs="Arial"/>
          <w:sz w:val="24"/>
          <w:szCs w:val="24"/>
          <w:lang w:val="hy-AM"/>
        </w:rPr>
        <w:t>Արդյունքում՝ պարարտանյութերի արտահանման ծավալները կրճատվել են, իսկ գները՝ կտրուկ աճել։</w:t>
      </w:r>
      <w:r w:rsidR="00FE6808" w:rsidRPr="00937038">
        <w:rPr>
          <w:rFonts w:ascii="GHEA Grapalat" w:hAnsi="GHEA Grapalat" w:cs="Arial"/>
          <w:sz w:val="24"/>
          <w:szCs w:val="24"/>
          <w:lang w:val="hy-AM"/>
        </w:rPr>
        <w:t xml:space="preserve"> Հ</w:t>
      </w:r>
      <w:r w:rsidRPr="00937038">
        <w:rPr>
          <w:rFonts w:ascii="GHEA Grapalat" w:hAnsi="GHEA Grapalat" w:cs="Arial"/>
          <w:sz w:val="24"/>
          <w:szCs w:val="24"/>
          <w:lang w:val="hy-AM"/>
        </w:rPr>
        <w:t>ամընդհանուր գնաճի պայմաններում արձանագրվել են նաև բեռնափոխադրումների քանակի նվազման և բեռնափոխադրումների արժեքի աճման միտումներ։ Ներկայացված գործընթացների արդյունքում ներկայումս Հայաստանի Հանրապետություն ներմուծվող պարարտանյութերի գներն անհամեմատ ավելի բարձր են սպառողների համար հասանելի գներից։</w:t>
      </w:r>
      <w:r w:rsidR="00573F2B" w:rsidRPr="00937038">
        <w:rPr>
          <w:lang w:val="hy-AM"/>
        </w:rPr>
        <w:t xml:space="preserve"> </w:t>
      </w:r>
      <w:r w:rsidR="00573F2B" w:rsidRPr="00937038">
        <w:rPr>
          <w:rFonts w:ascii="GHEA Grapalat" w:hAnsi="GHEA Grapalat" w:cs="Arial"/>
          <w:sz w:val="24"/>
          <w:szCs w:val="24"/>
          <w:lang w:val="hy-AM"/>
        </w:rPr>
        <w:t>Մասնավորապես՝ եթե 2021 թվականին մեկ պարկ ամոնիա</w:t>
      </w:r>
      <w:r w:rsidR="00E632B3">
        <w:rPr>
          <w:rFonts w:ascii="GHEA Grapalat" w:hAnsi="GHEA Grapalat" w:cs="Arial"/>
          <w:sz w:val="24"/>
          <w:szCs w:val="24"/>
          <w:lang w:val="hy-AM"/>
        </w:rPr>
        <w:t>կա</w:t>
      </w:r>
      <w:r w:rsidR="00573F2B" w:rsidRPr="00937038">
        <w:rPr>
          <w:rFonts w:ascii="GHEA Grapalat" w:hAnsi="GHEA Grapalat" w:cs="Arial"/>
          <w:sz w:val="24"/>
          <w:szCs w:val="24"/>
          <w:lang w:val="hy-AM"/>
        </w:rPr>
        <w:t xml:space="preserve">յին սելիտրայի պարարտանյութը վաճառվում էր 7000  - 8700 դրամով, ներկա միտումների պայմաններում վերջինիս վաճառքի գինը կկազմի </w:t>
      </w:r>
      <w:r w:rsidR="00E632B3">
        <w:rPr>
          <w:rFonts w:ascii="GHEA Grapalat" w:hAnsi="GHEA Grapalat" w:cs="Arial"/>
          <w:sz w:val="24"/>
          <w:szCs w:val="24"/>
          <w:lang w:val="hy-AM"/>
        </w:rPr>
        <w:t>20</w:t>
      </w:r>
      <w:r w:rsidR="00573F2B" w:rsidRPr="00937038">
        <w:rPr>
          <w:rFonts w:ascii="GHEA Grapalat" w:hAnsi="GHEA Grapalat" w:cs="Arial"/>
          <w:sz w:val="24"/>
          <w:szCs w:val="24"/>
          <w:lang w:val="hy-AM"/>
        </w:rPr>
        <w:t>000 – 2</w:t>
      </w:r>
      <w:r w:rsidR="00E632B3">
        <w:rPr>
          <w:rFonts w:ascii="GHEA Grapalat" w:hAnsi="GHEA Grapalat" w:cs="Arial"/>
          <w:sz w:val="24"/>
          <w:szCs w:val="24"/>
          <w:lang w:val="hy-AM"/>
        </w:rPr>
        <w:t>2</w:t>
      </w:r>
      <w:r w:rsidR="00573F2B" w:rsidRPr="00937038">
        <w:rPr>
          <w:rFonts w:ascii="GHEA Grapalat" w:hAnsi="GHEA Grapalat" w:cs="Arial"/>
          <w:sz w:val="24"/>
          <w:szCs w:val="24"/>
          <w:lang w:val="hy-AM"/>
        </w:rPr>
        <w:t>000 դրամ։</w:t>
      </w:r>
    </w:p>
    <w:p w:rsidR="00BB1258" w:rsidRPr="00937038" w:rsidRDefault="00324656" w:rsidP="00BB1258">
      <w:pPr>
        <w:pStyle w:val="BodyTextIndent"/>
        <w:spacing w:after="0" w:line="360" w:lineRule="auto"/>
        <w:ind w:left="0"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Իրականացված </w:t>
      </w:r>
      <w:r w:rsidR="00573F2B" w:rsidRPr="00937038">
        <w:rPr>
          <w:rFonts w:ascii="GHEA Grapalat" w:hAnsi="GHEA Grapalat" w:cs="Arial"/>
          <w:sz w:val="24"/>
          <w:szCs w:val="24"/>
          <w:lang w:val="hy-AM"/>
        </w:rPr>
        <w:t>վերլուծության արդյ</w:t>
      </w:r>
      <w:r w:rsidR="00AE455A" w:rsidRPr="00937038">
        <w:rPr>
          <w:rFonts w:ascii="GHEA Grapalat" w:hAnsi="GHEA Grapalat" w:cs="Arial"/>
          <w:sz w:val="24"/>
          <w:szCs w:val="24"/>
          <w:lang w:val="hy-AM"/>
        </w:rPr>
        <w:t>ունքները</w:t>
      </w:r>
      <w:r w:rsidR="00573F2B" w:rsidRPr="009370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E455A" w:rsidRPr="00937038">
        <w:rPr>
          <w:rFonts w:ascii="GHEA Grapalat" w:hAnsi="GHEA Grapalat" w:cs="Arial"/>
          <w:sz w:val="24"/>
          <w:szCs w:val="24"/>
          <w:lang w:val="hy-AM"/>
        </w:rPr>
        <w:t xml:space="preserve">ցույց են տալիս, որ </w:t>
      </w:r>
      <w:r w:rsidR="00573F2B" w:rsidRPr="00937038">
        <w:rPr>
          <w:rFonts w:ascii="GHEA Grapalat" w:hAnsi="GHEA Grapalat" w:cs="Arial"/>
          <w:sz w:val="24"/>
          <w:szCs w:val="24"/>
          <w:lang w:val="hy-AM"/>
        </w:rPr>
        <w:t>2022 թվականին</w:t>
      </w:r>
      <w:r w:rsidR="00FB18DE" w:rsidRPr="00937038">
        <w:rPr>
          <w:rFonts w:ascii="GHEA Grapalat" w:hAnsi="GHEA Grapalat" w:cs="Arial"/>
          <w:sz w:val="24"/>
          <w:szCs w:val="24"/>
          <w:lang w:val="hy-AM"/>
        </w:rPr>
        <w:t xml:space="preserve"> գյուղատնտեսական մշակաբույսերի </w:t>
      </w:r>
      <w:r w:rsidR="00955E7B" w:rsidRPr="00937038">
        <w:rPr>
          <w:rFonts w:ascii="GHEA Grapalat" w:hAnsi="GHEA Grapalat" w:cs="Arial"/>
          <w:sz w:val="24"/>
          <w:szCs w:val="24"/>
          <w:lang w:val="hy-AM"/>
        </w:rPr>
        <w:t>ինքնարժեքը</w:t>
      </w:r>
      <w:r w:rsidR="00FB18DE" w:rsidRPr="00937038">
        <w:rPr>
          <w:rFonts w:ascii="GHEA Grapalat" w:hAnsi="GHEA Grapalat" w:cs="Arial"/>
          <w:sz w:val="24"/>
          <w:szCs w:val="24"/>
          <w:lang w:val="hy-AM"/>
        </w:rPr>
        <w:t xml:space="preserve"> ևս կաճ</w:t>
      </w:r>
      <w:r w:rsidR="00955E7B" w:rsidRPr="00937038">
        <w:rPr>
          <w:rFonts w:ascii="GHEA Grapalat" w:hAnsi="GHEA Grapalat" w:cs="Arial"/>
          <w:sz w:val="24"/>
          <w:szCs w:val="24"/>
          <w:lang w:val="hy-AM"/>
        </w:rPr>
        <w:t>ի</w:t>
      </w:r>
      <w:r w:rsidR="00AE455A" w:rsidRPr="00937038">
        <w:rPr>
          <w:rFonts w:ascii="GHEA Grapalat" w:hAnsi="GHEA Grapalat" w:cs="Arial"/>
          <w:sz w:val="24"/>
          <w:szCs w:val="24"/>
          <w:lang w:val="hy-AM"/>
        </w:rPr>
        <w:t xml:space="preserve"> (մեծամասամբ պայմանավորված պարարտանյութերի գների աճով)</w:t>
      </w:r>
      <w:r w:rsidR="00FB18DE" w:rsidRPr="00937038">
        <w:rPr>
          <w:rFonts w:ascii="GHEA Grapalat" w:hAnsi="GHEA Grapalat" w:cs="Arial"/>
          <w:sz w:val="24"/>
          <w:szCs w:val="24"/>
          <w:lang w:val="hy-AM"/>
        </w:rPr>
        <w:t>, մասնավորապես</w:t>
      </w:r>
      <w:r w:rsidR="00955E7B" w:rsidRPr="00937038">
        <w:rPr>
          <w:rFonts w:ascii="GHEA Grapalat" w:hAnsi="GHEA Grapalat" w:cs="Arial"/>
          <w:sz w:val="24"/>
          <w:szCs w:val="24"/>
          <w:lang w:val="hy-AM"/>
        </w:rPr>
        <w:t>՝</w:t>
      </w:r>
      <w:r w:rsidR="00FB18DE" w:rsidRPr="00937038">
        <w:rPr>
          <w:rFonts w:ascii="GHEA Grapalat" w:hAnsi="GHEA Grapalat" w:cs="Arial"/>
          <w:sz w:val="24"/>
          <w:szCs w:val="24"/>
          <w:lang w:val="hy-AM"/>
        </w:rPr>
        <w:t xml:space="preserve"> լոլիկ, տաքդեղ, սմբուկ մշակաբույսերի 1 կգ-ի ինքնարժեքի աճը կկազմի 11%</w:t>
      </w:r>
      <w:r>
        <w:rPr>
          <w:rFonts w:ascii="GHEA Grapalat" w:hAnsi="GHEA Grapalat" w:cs="Arial"/>
          <w:sz w:val="24"/>
          <w:szCs w:val="24"/>
          <w:lang w:val="hy-AM"/>
        </w:rPr>
        <w:t xml:space="preserve"> (</w:t>
      </w:r>
      <w:r w:rsidRPr="00937038">
        <w:rPr>
          <w:rFonts w:ascii="GHEA Grapalat" w:hAnsi="GHEA Grapalat" w:cs="Arial"/>
          <w:sz w:val="24"/>
          <w:szCs w:val="24"/>
          <w:lang w:val="hy-AM"/>
        </w:rPr>
        <w:t>40 դրամից</w:t>
      </w:r>
      <w:r>
        <w:rPr>
          <w:rFonts w:ascii="GHEA Grapalat" w:hAnsi="GHEA Grapalat" w:cs="Arial"/>
          <w:sz w:val="24"/>
          <w:szCs w:val="24"/>
          <w:lang w:val="hy-AM"/>
        </w:rPr>
        <w:t xml:space="preserve">՝ </w:t>
      </w:r>
      <w:r w:rsidRPr="00937038">
        <w:rPr>
          <w:rFonts w:ascii="GHEA Grapalat" w:hAnsi="GHEA Grapalat" w:cs="Arial"/>
          <w:sz w:val="24"/>
          <w:szCs w:val="24"/>
          <w:lang w:val="hy-AM"/>
        </w:rPr>
        <w:t>45 դրամ</w:t>
      </w:r>
      <w:r>
        <w:rPr>
          <w:rFonts w:ascii="GHEA Grapalat" w:hAnsi="GHEA Grapalat" w:cs="Arial"/>
          <w:sz w:val="24"/>
          <w:szCs w:val="24"/>
          <w:lang w:val="hy-AM"/>
        </w:rPr>
        <w:t>),</w:t>
      </w:r>
      <w:r w:rsidR="00FB18DE" w:rsidRPr="00937038">
        <w:rPr>
          <w:rFonts w:ascii="GHEA Grapalat" w:hAnsi="GHEA Grapalat" w:cs="Arial"/>
          <w:sz w:val="24"/>
          <w:szCs w:val="24"/>
          <w:lang w:val="hy-AM"/>
        </w:rPr>
        <w:t xml:space="preserve"> կարտոֆիլի</w:t>
      </w:r>
      <w:r>
        <w:rPr>
          <w:rFonts w:ascii="GHEA Grapalat" w:hAnsi="GHEA Grapalat" w:cs="Arial"/>
          <w:sz w:val="24"/>
          <w:szCs w:val="24"/>
          <w:lang w:val="hy-AM"/>
        </w:rPr>
        <w:t>նը՝</w:t>
      </w:r>
      <w:r w:rsidR="00FB18DE" w:rsidRPr="00937038">
        <w:rPr>
          <w:rFonts w:ascii="GHEA Grapalat" w:hAnsi="GHEA Grapalat" w:cs="Arial"/>
          <w:sz w:val="24"/>
          <w:szCs w:val="24"/>
          <w:lang w:val="hy-AM"/>
        </w:rPr>
        <w:t xml:space="preserve"> 8%</w:t>
      </w:r>
      <w:r>
        <w:rPr>
          <w:rFonts w:ascii="GHEA Grapalat" w:hAnsi="GHEA Grapalat" w:cs="Arial"/>
          <w:sz w:val="24"/>
          <w:szCs w:val="24"/>
          <w:lang w:val="hy-AM"/>
        </w:rPr>
        <w:t xml:space="preserve"> (</w:t>
      </w:r>
      <w:r w:rsidRPr="00937038">
        <w:rPr>
          <w:rFonts w:ascii="GHEA Grapalat" w:hAnsi="GHEA Grapalat" w:cs="Arial"/>
          <w:sz w:val="24"/>
          <w:szCs w:val="24"/>
          <w:lang w:val="hy-AM"/>
        </w:rPr>
        <w:t>143 դրամից</w:t>
      </w:r>
      <w:r>
        <w:rPr>
          <w:rFonts w:ascii="GHEA Grapalat" w:hAnsi="GHEA Grapalat" w:cs="Arial"/>
          <w:sz w:val="24"/>
          <w:szCs w:val="24"/>
          <w:lang w:val="hy-AM"/>
        </w:rPr>
        <w:t>՝</w:t>
      </w: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 153.9 դրամ</w:t>
      </w:r>
      <w:r>
        <w:rPr>
          <w:rFonts w:ascii="GHEA Grapalat" w:hAnsi="GHEA Grapalat" w:cs="Arial"/>
          <w:sz w:val="24"/>
          <w:szCs w:val="24"/>
          <w:lang w:val="hy-AM"/>
        </w:rPr>
        <w:t>),</w:t>
      </w:r>
      <w:r w:rsidR="00FB18DE" w:rsidRPr="00937038">
        <w:rPr>
          <w:rFonts w:ascii="GHEA Grapalat" w:hAnsi="GHEA Grapalat" w:cs="Arial"/>
          <w:sz w:val="24"/>
          <w:szCs w:val="24"/>
          <w:lang w:val="hy-AM"/>
        </w:rPr>
        <w:t xml:space="preserve"> անջրդի հացահատիկի</w:t>
      </w:r>
      <w:r>
        <w:rPr>
          <w:rFonts w:ascii="GHEA Grapalat" w:hAnsi="GHEA Grapalat" w:cs="Arial"/>
          <w:sz w:val="24"/>
          <w:szCs w:val="24"/>
          <w:lang w:val="hy-AM"/>
        </w:rPr>
        <w:t>նը՝</w:t>
      </w:r>
      <w:r w:rsidR="00FB18DE" w:rsidRPr="00937038">
        <w:rPr>
          <w:rFonts w:ascii="GHEA Grapalat" w:hAnsi="GHEA Grapalat" w:cs="Arial"/>
          <w:sz w:val="24"/>
          <w:szCs w:val="24"/>
          <w:lang w:val="hy-AM"/>
        </w:rPr>
        <w:t xml:space="preserve"> 23%</w:t>
      </w:r>
      <w:r>
        <w:rPr>
          <w:rFonts w:ascii="GHEA Grapalat" w:hAnsi="GHEA Grapalat" w:cs="Arial"/>
          <w:sz w:val="24"/>
          <w:szCs w:val="24"/>
          <w:lang w:val="hy-AM"/>
        </w:rPr>
        <w:t xml:space="preserve"> (</w:t>
      </w:r>
      <w:r w:rsidRPr="00937038">
        <w:rPr>
          <w:rFonts w:ascii="GHEA Grapalat" w:hAnsi="GHEA Grapalat" w:cs="Arial"/>
          <w:sz w:val="24"/>
          <w:szCs w:val="24"/>
          <w:lang w:val="hy-AM"/>
        </w:rPr>
        <w:t>157 դրամից</w:t>
      </w:r>
      <w:r>
        <w:rPr>
          <w:rFonts w:ascii="GHEA Grapalat" w:hAnsi="GHEA Grapalat" w:cs="Arial"/>
          <w:sz w:val="24"/>
          <w:szCs w:val="24"/>
          <w:lang w:val="hy-AM"/>
        </w:rPr>
        <w:t>՝</w:t>
      </w: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 193 դրամ</w:t>
      </w:r>
      <w:r>
        <w:rPr>
          <w:rFonts w:ascii="GHEA Grapalat" w:hAnsi="GHEA Grapalat" w:cs="Arial"/>
          <w:sz w:val="24"/>
          <w:szCs w:val="24"/>
          <w:lang w:val="hy-AM"/>
        </w:rPr>
        <w:t>)</w:t>
      </w:r>
      <w:r w:rsidR="00FB18DE" w:rsidRPr="00937038">
        <w:rPr>
          <w:rFonts w:ascii="GHEA Grapalat" w:hAnsi="GHEA Grapalat" w:cs="Arial"/>
          <w:sz w:val="24"/>
          <w:szCs w:val="24"/>
          <w:lang w:val="hy-AM"/>
        </w:rPr>
        <w:t>,</w:t>
      </w: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B18DE" w:rsidRPr="00937038">
        <w:rPr>
          <w:rFonts w:ascii="GHEA Grapalat" w:hAnsi="GHEA Grapalat" w:cs="Arial"/>
          <w:sz w:val="24"/>
          <w:szCs w:val="24"/>
          <w:lang w:val="hy-AM"/>
        </w:rPr>
        <w:t>ջրովի հացահատիկի</w:t>
      </w:r>
      <w:r>
        <w:rPr>
          <w:rFonts w:ascii="GHEA Grapalat" w:hAnsi="GHEA Grapalat" w:cs="Arial"/>
          <w:sz w:val="24"/>
          <w:szCs w:val="24"/>
          <w:lang w:val="hy-AM"/>
        </w:rPr>
        <w:t>նը՝</w:t>
      </w:r>
      <w:r w:rsidR="00FB18DE" w:rsidRPr="00937038">
        <w:rPr>
          <w:rFonts w:ascii="GHEA Grapalat" w:hAnsi="GHEA Grapalat" w:cs="Arial"/>
          <w:sz w:val="24"/>
          <w:szCs w:val="24"/>
          <w:lang w:val="hy-AM"/>
        </w:rPr>
        <w:t xml:space="preserve"> 14%</w:t>
      </w:r>
      <w:r>
        <w:rPr>
          <w:rFonts w:ascii="GHEA Grapalat" w:hAnsi="GHEA Grapalat" w:cs="Arial"/>
          <w:sz w:val="24"/>
          <w:szCs w:val="24"/>
          <w:lang w:val="hy-AM"/>
        </w:rPr>
        <w:t xml:space="preserve"> (</w:t>
      </w:r>
      <w:r w:rsidRPr="00937038">
        <w:rPr>
          <w:rFonts w:ascii="GHEA Grapalat" w:hAnsi="GHEA Grapalat" w:cs="Arial"/>
          <w:sz w:val="24"/>
          <w:szCs w:val="24"/>
          <w:lang w:val="hy-AM"/>
        </w:rPr>
        <w:t>160 դրամից</w:t>
      </w:r>
      <w:r>
        <w:rPr>
          <w:rFonts w:ascii="GHEA Grapalat" w:hAnsi="GHEA Grapalat" w:cs="Arial"/>
          <w:sz w:val="24"/>
          <w:szCs w:val="24"/>
          <w:lang w:val="hy-AM"/>
        </w:rPr>
        <w:t>՝</w:t>
      </w: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 182 դրամ</w:t>
      </w:r>
      <w:r>
        <w:rPr>
          <w:rFonts w:ascii="GHEA Grapalat" w:hAnsi="GHEA Grapalat" w:cs="Arial"/>
          <w:sz w:val="24"/>
          <w:szCs w:val="24"/>
          <w:lang w:val="hy-AM"/>
        </w:rPr>
        <w:t>)</w:t>
      </w:r>
      <w:r w:rsidR="00FB18DE" w:rsidRPr="00937038">
        <w:rPr>
          <w:rFonts w:ascii="GHEA Grapalat" w:hAnsi="GHEA Grapalat" w:cs="Arial"/>
          <w:sz w:val="24"/>
          <w:szCs w:val="24"/>
          <w:lang w:val="hy-AM"/>
        </w:rPr>
        <w:t>, առվույտի</w:t>
      </w:r>
      <w:r>
        <w:rPr>
          <w:rFonts w:ascii="GHEA Grapalat" w:hAnsi="GHEA Grapalat" w:cs="Arial"/>
          <w:sz w:val="24"/>
          <w:szCs w:val="24"/>
          <w:lang w:val="hy-AM"/>
        </w:rPr>
        <w:t>նը՝</w:t>
      </w:r>
      <w:r w:rsidR="00FB18DE" w:rsidRPr="00937038">
        <w:rPr>
          <w:rFonts w:ascii="GHEA Grapalat" w:hAnsi="GHEA Grapalat" w:cs="Arial"/>
          <w:sz w:val="24"/>
          <w:szCs w:val="24"/>
          <w:lang w:val="hy-AM"/>
        </w:rPr>
        <w:t xml:space="preserve"> 10%</w:t>
      </w:r>
      <w:r>
        <w:rPr>
          <w:rFonts w:ascii="GHEA Grapalat" w:hAnsi="GHEA Grapalat" w:cs="Arial"/>
          <w:sz w:val="24"/>
          <w:szCs w:val="24"/>
          <w:lang w:val="hy-AM"/>
        </w:rPr>
        <w:t xml:space="preserve"> (</w:t>
      </w:r>
      <w:r w:rsidRPr="00937038">
        <w:rPr>
          <w:rFonts w:ascii="GHEA Grapalat" w:hAnsi="GHEA Grapalat" w:cs="Arial"/>
          <w:sz w:val="24"/>
          <w:szCs w:val="24"/>
          <w:lang w:val="hy-AM"/>
        </w:rPr>
        <w:t>44 դրամից</w:t>
      </w:r>
      <w:r>
        <w:rPr>
          <w:rFonts w:ascii="GHEA Grapalat" w:hAnsi="GHEA Grapalat" w:cs="Arial"/>
          <w:sz w:val="24"/>
          <w:szCs w:val="24"/>
          <w:lang w:val="hy-AM"/>
        </w:rPr>
        <w:t>՝ 48</w:t>
      </w: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 դրամ</w:t>
      </w:r>
      <w:r>
        <w:rPr>
          <w:rFonts w:ascii="GHEA Grapalat" w:hAnsi="GHEA Grapalat" w:cs="Arial"/>
          <w:sz w:val="24"/>
          <w:szCs w:val="24"/>
          <w:lang w:val="hy-AM"/>
        </w:rPr>
        <w:t>)</w:t>
      </w:r>
      <w:r w:rsidR="00FB18DE" w:rsidRPr="00937038">
        <w:rPr>
          <w:rFonts w:ascii="GHEA Grapalat" w:hAnsi="GHEA Grapalat" w:cs="Arial"/>
          <w:sz w:val="24"/>
          <w:szCs w:val="24"/>
          <w:lang w:val="hy-AM"/>
        </w:rPr>
        <w:t>։</w:t>
      </w:r>
    </w:p>
    <w:p w:rsidR="004B0324" w:rsidRPr="00937038" w:rsidRDefault="00AE455A" w:rsidP="00BB1258">
      <w:pPr>
        <w:pStyle w:val="BodyTextIndent"/>
        <w:spacing w:after="0" w:line="360" w:lineRule="auto"/>
        <w:ind w:left="0"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37038">
        <w:rPr>
          <w:rFonts w:ascii="GHEA Grapalat" w:hAnsi="GHEA Grapalat" w:cs="Arial"/>
          <w:sz w:val="24"/>
          <w:szCs w:val="24"/>
          <w:lang w:val="hy-AM"/>
        </w:rPr>
        <w:t>Գ</w:t>
      </w:r>
      <w:r w:rsidR="004B0324" w:rsidRPr="00937038">
        <w:rPr>
          <w:rFonts w:ascii="GHEA Grapalat" w:hAnsi="GHEA Grapalat" w:cs="Arial"/>
          <w:sz w:val="24"/>
          <w:szCs w:val="24"/>
          <w:lang w:val="hy-AM"/>
        </w:rPr>
        <w:t xml:space="preserve">նաճի նման պայմաններում գյուղատնտեսական մշակաբույսերի մշակությունը՝ մասնավորապես </w:t>
      </w:r>
      <w:r w:rsidR="00563C73" w:rsidRPr="00937038">
        <w:rPr>
          <w:rFonts w:ascii="GHEA Grapalat" w:hAnsi="GHEA Grapalat" w:cs="Arial"/>
          <w:sz w:val="24"/>
          <w:szCs w:val="24"/>
          <w:lang w:val="hy-AM"/>
        </w:rPr>
        <w:t xml:space="preserve">ռազմավարական նշանակություն ունեցող </w:t>
      </w:r>
      <w:r w:rsidR="004B0324" w:rsidRPr="00937038">
        <w:rPr>
          <w:rFonts w:ascii="GHEA Grapalat" w:hAnsi="GHEA Grapalat" w:cs="Arial"/>
          <w:sz w:val="24"/>
          <w:szCs w:val="24"/>
          <w:lang w:val="hy-AM"/>
        </w:rPr>
        <w:t>հացահատիկա</w:t>
      </w: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յին մշակաբույսերի </w:t>
      </w:r>
      <w:r w:rsidR="0012592A">
        <w:rPr>
          <w:rFonts w:ascii="GHEA Grapalat" w:hAnsi="GHEA Grapalat" w:cs="Arial"/>
          <w:sz w:val="24"/>
          <w:szCs w:val="24"/>
          <w:lang w:val="hy-AM"/>
        </w:rPr>
        <w:t>մշակությունը</w:t>
      </w:r>
      <w:r w:rsidR="004B0324" w:rsidRPr="009370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63C73" w:rsidRPr="00937038">
        <w:rPr>
          <w:rFonts w:ascii="GHEA Grapalat" w:hAnsi="GHEA Grapalat" w:cs="Arial"/>
          <w:sz w:val="24"/>
          <w:szCs w:val="24"/>
          <w:lang w:val="hy-AM"/>
        </w:rPr>
        <w:t>դառնում</w:t>
      </w:r>
      <w:r w:rsidR="004B0324" w:rsidRPr="00937038">
        <w:rPr>
          <w:rFonts w:ascii="GHEA Grapalat" w:hAnsi="GHEA Grapalat" w:cs="Arial"/>
          <w:sz w:val="24"/>
          <w:szCs w:val="24"/>
          <w:lang w:val="hy-AM"/>
        </w:rPr>
        <w:t xml:space="preserve"> է ոչ եկամտաբեր </w:t>
      </w:r>
      <w:r w:rsidR="00563C73" w:rsidRPr="00937038">
        <w:rPr>
          <w:rFonts w:ascii="GHEA Grapalat" w:hAnsi="GHEA Grapalat" w:cs="Arial"/>
          <w:sz w:val="24"/>
          <w:szCs w:val="24"/>
          <w:lang w:val="hy-AM"/>
        </w:rPr>
        <w:t>և ոչ արդյունավետ գործունեություն</w:t>
      </w: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12592A">
        <w:rPr>
          <w:rFonts w:ascii="GHEA Grapalat" w:hAnsi="GHEA Grapalat" w:cs="Arial"/>
          <w:sz w:val="24"/>
          <w:szCs w:val="24"/>
          <w:lang w:val="hy-AM"/>
        </w:rPr>
        <w:t>ինչը</w:t>
      </w: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 կարող է հ</w:t>
      </w:r>
      <w:r w:rsidR="008214C7" w:rsidRPr="00937038">
        <w:rPr>
          <w:rFonts w:ascii="GHEA Grapalat" w:hAnsi="GHEA Grapalat" w:cs="Arial"/>
          <w:sz w:val="24"/>
          <w:szCs w:val="24"/>
          <w:lang w:val="hy-AM"/>
        </w:rPr>
        <w:t>անգեցնե</w:t>
      </w:r>
      <w:r w:rsidR="00955E7B" w:rsidRPr="00937038">
        <w:rPr>
          <w:rFonts w:ascii="GHEA Grapalat" w:hAnsi="GHEA Grapalat" w:cs="Arial"/>
          <w:sz w:val="24"/>
          <w:szCs w:val="24"/>
          <w:lang w:val="hy-AM"/>
        </w:rPr>
        <w:t>լ</w:t>
      </w:r>
      <w:r w:rsidR="008214C7" w:rsidRPr="00937038">
        <w:rPr>
          <w:rFonts w:ascii="GHEA Grapalat" w:hAnsi="GHEA Grapalat" w:cs="Arial"/>
          <w:sz w:val="24"/>
          <w:szCs w:val="24"/>
          <w:lang w:val="hy-AM"/>
        </w:rPr>
        <w:t xml:space="preserve"> հանրապետությունում </w:t>
      </w:r>
      <w:r w:rsidR="004B0324" w:rsidRPr="00937038">
        <w:rPr>
          <w:rFonts w:ascii="GHEA Grapalat" w:hAnsi="GHEA Grapalat" w:cs="Arial"/>
          <w:sz w:val="24"/>
          <w:szCs w:val="24"/>
          <w:lang w:val="hy-AM"/>
        </w:rPr>
        <w:t xml:space="preserve">հացահատիկային </w:t>
      </w:r>
      <w:r w:rsidRPr="00937038">
        <w:rPr>
          <w:rFonts w:ascii="GHEA Grapalat" w:hAnsi="GHEA Grapalat" w:cs="Arial"/>
          <w:sz w:val="24"/>
          <w:szCs w:val="24"/>
          <w:lang w:val="hy-AM"/>
        </w:rPr>
        <w:t>մշակաբույսերի ցանքատարածությունների</w:t>
      </w:r>
      <w:r w:rsidR="004B0324" w:rsidRPr="00937038">
        <w:rPr>
          <w:rFonts w:ascii="GHEA Grapalat" w:hAnsi="GHEA Grapalat" w:cs="Arial"/>
          <w:sz w:val="24"/>
          <w:szCs w:val="24"/>
          <w:lang w:val="hy-AM"/>
        </w:rPr>
        <w:t xml:space="preserve"> կրճատման</w:t>
      </w:r>
      <w:r w:rsidR="00955E7B" w:rsidRPr="00937038">
        <w:rPr>
          <w:rFonts w:ascii="GHEA Grapalat" w:hAnsi="GHEA Grapalat" w:cs="Arial"/>
          <w:sz w:val="24"/>
          <w:szCs w:val="24"/>
          <w:lang w:val="hy-AM"/>
        </w:rPr>
        <w:t>ը</w:t>
      </w:r>
      <w:r w:rsidR="0012592A">
        <w:rPr>
          <w:rFonts w:ascii="GHEA Grapalat" w:hAnsi="GHEA Grapalat" w:cs="Arial"/>
          <w:sz w:val="24"/>
          <w:szCs w:val="24"/>
          <w:lang w:val="hy-AM"/>
        </w:rPr>
        <w:t>՝ ներկայիս</w:t>
      </w:r>
      <w:r w:rsidR="004B0324" w:rsidRPr="00937038">
        <w:rPr>
          <w:rFonts w:ascii="GHEA Grapalat" w:hAnsi="GHEA Grapalat" w:cs="Arial"/>
          <w:sz w:val="24"/>
          <w:szCs w:val="24"/>
          <w:lang w:val="hy-AM"/>
        </w:rPr>
        <w:t xml:space="preserve"> վարելահողերի </w:t>
      </w: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շուրջ </w:t>
      </w:r>
      <w:r w:rsidR="004B0324" w:rsidRPr="00937038">
        <w:rPr>
          <w:rFonts w:ascii="GHEA Grapalat" w:hAnsi="GHEA Grapalat" w:cs="Arial"/>
          <w:sz w:val="24"/>
          <w:szCs w:val="24"/>
          <w:lang w:val="hy-AM"/>
        </w:rPr>
        <w:t>50 տոկոսի մշակության պայմաններում։</w:t>
      </w:r>
    </w:p>
    <w:p w:rsidR="00D07894" w:rsidRPr="00937038" w:rsidRDefault="00D07894" w:rsidP="00D42ED2">
      <w:pPr>
        <w:shd w:val="clear" w:color="auto" w:fill="FFFFFF"/>
        <w:spacing w:line="360" w:lineRule="auto"/>
        <w:ind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37038">
        <w:rPr>
          <w:rFonts w:ascii="GHEA Grapalat" w:hAnsi="GHEA Grapalat"/>
          <w:b/>
          <w:sz w:val="24"/>
          <w:szCs w:val="24"/>
          <w:lang w:val="hy-AM" w:eastAsia="en-US"/>
        </w:rPr>
        <w:lastRenderedPageBreak/>
        <w:t>Տվյալ բնագավառում իրականացվող քաղաքականությունը։</w:t>
      </w:r>
      <w:r w:rsidRPr="00937038">
        <w:rPr>
          <w:rFonts w:ascii="GHEA Grapalat" w:hAnsi="GHEA Grapalat"/>
          <w:b/>
          <w:i/>
          <w:sz w:val="24"/>
          <w:szCs w:val="24"/>
          <w:lang w:val="hy-AM" w:eastAsia="en-US"/>
        </w:rPr>
        <w:t xml:space="preserve"> </w:t>
      </w:r>
      <w:r w:rsidRPr="00937038">
        <w:rPr>
          <w:rFonts w:ascii="GHEA Grapalat" w:hAnsi="GHEA Grapalat"/>
          <w:sz w:val="24"/>
          <w:szCs w:val="24"/>
          <w:lang w:val="hy-AM" w:eastAsia="en-US"/>
        </w:rPr>
        <w:t>Հանրապե</w:t>
      </w:r>
      <w:r w:rsidRPr="00937038">
        <w:rPr>
          <w:rFonts w:ascii="GHEA Grapalat" w:hAnsi="GHEA Grapalat"/>
          <w:sz w:val="24"/>
          <w:szCs w:val="24"/>
          <w:lang w:val="hy-AM" w:eastAsia="en-US"/>
        </w:rPr>
        <w:softHyphen/>
        <w:t>տության</w:t>
      </w:r>
      <w:r w:rsidRPr="00937038">
        <w:rPr>
          <w:rFonts w:ascii="GHEA Grapalat" w:hAnsi="GHEA Grapalat"/>
          <w:b/>
          <w:i/>
          <w:sz w:val="24"/>
          <w:szCs w:val="24"/>
          <w:lang w:val="hy-AM" w:eastAsia="en-US"/>
        </w:rPr>
        <w:t xml:space="preserve"> </w:t>
      </w:r>
      <w:r w:rsidRPr="00937038">
        <w:rPr>
          <w:rFonts w:ascii="GHEA Grapalat" w:hAnsi="GHEA Grapalat"/>
          <w:sz w:val="24"/>
          <w:szCs w:val="24"/>
          <w:lang w:val="hy-AM"/>
        </w:rPr>
        <w:t xml:space="preserve">գյուղատնտեսության ոլորտում իրականացվող քաղաքականությունը </w:t>
      </w:r>
      <w:r w:rsidRPr="00937038">
        <w:rPr>
          <w:rFonts w:ascii="GHEA Grapalat" w:hAnsi="GHEA Grapalat" w:cs="Sylfaen"/>
          <w:sz w:val="24"/>
          <w:szCs w:val="24"/>
          <w:lang w:val="hy-AM"/>
        </w:rPr>
        <w:t>նպատա</w:t>
      </w:r>
      <w:r w:rsidRPr="00937038">
        <w:rPr>
          <w:rFonts w:ascii="GHEA Grapalat" w:hAnsi="GHEA Grapalat" w:cs="Sylfaen"/>
          <w:sz w:val="24"/>
          <w:szCs w:val="24"/>
          <w:lang w:val="fr-FR"/>
        </w:rPr>
        <w:softHyphen/>
      </w:r>
      <w:r w:rsidRPr="00937038">
        <w:rPr>
          <w:rFonts w:ascii="GHEA Grapalat" w:hAnsi="GHEA Grapalat" w:cs="Sylfaen"/>
          <w:sz w:val="24"/>
          <w:szCs w:val="24"/>
          <w:lang w:val="hy-AM"/>
        </w:rPr>
        <w:t xml:space="preserve">կաուղղված է </w:t>
      </w:r>
      <w:r w:rsidR="00EF6CEF" w:rsidRPr="00937038">
        <w:rPr>
          <w:rFonts w:ascii="GHEA Grapalat" w:hAnsi="GHEA Grapalat" w:cs="Sylfaen"/>
          <w:sz w:val="24"/>
          <w:szCs w:val="24"/>
          <w:lang w:val="hy-AM"/>
        </w:rPr>
        <w:t xml:space="preserve">գյուղատնտեսության ինտենսիվացմանը, արտադրողականության բարձրացմանը, հողային ռեսուրսների նպատակային </w:t>
      </w:r>
      <w:r w:rsidR="001C5DC3" w:rsidRPr="00937038">
        <w:rPr>
          <w:rFonts w:ascii="GHEA Grapalat" w:hAnsi="GHEA Grapalat" w:cs="Sylfaen"/>
          <w:sz w:val="24"/>
          <w:szCs w:val="24"/>
          <w:lang w:val="hy-AM"/>
        </w:rPr>
        <w:t>օ</w:t>
      </w:r>
      <w:r w:rsidR="00EF6CEF" w:rsidRPr="00937038">
        <w:rPr>
          <w:rFonts w:ascii="GHEA Grapalat" w:hAnsi="GHEA Grapalat" w:cs="Sylfaen"/>
          <w:sz w:val="24"/>
          <w:szCs w:val="24"/>
          <w:lang w:val="hy-AM"/>
        </w:rPr>
        <w:t>գտագործմանը, պարենային անվտանգո</w:t>
      </w:r>
      <w:r w:rsidR="001C5DC3" w:rsidRPr="00937038">
        <w:rPr>
          <w:rFonts w:ascii="GHEA Grapalat" w:hAnsi="GHEA Grapalat" w:cs="Sylfaen"/>
          <w:sz w:val="24"/>
          <w:szCs w:val="24"/>
          <w:lang w:val="hy-AM"/>
        </w:rPr>
        <w:t>ւթյան բարձրացմանը, գյուղատնտեսական ամբողջ արժեշղթայում ընդգրկված սուբյեկտների՝ գյուղացիական տնտեսությունների, կոոպերատիվների, գյուղատնտեսական մթերք վերամշակողների եկամուտների ավելացմանը</w:t>
      </w:r>
      <w:r w:rsidRPr="00937038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632097" w:rsidRPr="00937038" w:rsidRDefault="00632097" w:rsidP="00D42ED2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937038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  <w:r w:rsidR="002435E5" w:rsidRPr="00937038">
        <w:rPr>
          <w:bCs/>
          <w:sz w:val="24"/>
          <w:szCs w:val="24"/>
          <w:lang w:val="hy-AM"/>
        </w:rPr>
        <w:t xml:space="preserve"> </w:t>
      </w:r>
      <w:r w:rsidR="002435E5" w:rsidRPr="00937038">
        <w:rPr>
          <w:rFonts w:ascii="GHEA Grapalat" w:hAnsi="GHEA Grapalat"/>
          <w:sz w:val="24"/>
          <w:szCs w:val="24"/>
          <w:lang w:val="hy-AM"/>
        </w:rPr>
        <w:t xml:space="preserve">Կառավարության 2021-2026թթ. </w:t>
      </w:r>
      <w:r w:rsidR="00A53F35" w:rsidRPr="00937038">
        <w:rPr>
          <w:rFonts w:ascii="GHEA Grapalat" w:hAnsi="GHEA Grapalat"/>
          <w:sz w:val="24"/>
          <w:szCs w:val="24"/>
          <w:lang w:val="hy-AM"/>
        </w:rPr>
        <w:t>ծ</w:t>
      </w:r>
      <w:r w:rsidR="002435E5" w:rsidRPr="00937038">
        <w:rPr>
          <w:rFonts w:ascii="GHEA Grapalat" w:hAnsi="GHEA Grapalat"/>
          <w:sz w:val="24"/>
          <w:szCs w:val="24"/>
          <w:lang w:val="hy-AM"/>
        </w:rPr>
        <w:t xml:space="preserve">րագրով նպատակ է դրվել </w:t>
      </w:r>
      <w:r w:rsidR="00573F2B" w:rsidRPr="00937038">
        <w:rPr>
          <w:rFonts w:ascii="GHEA Grapalat" w:hAnsi="GHEA Grapalat"/>
          <w:sz w:val="24"/>
          <w:szCs w:val="24"/>
          <w:lang w:val="hy-AM"/>
        </w:rPr>
        <w:t>խթանել գյուղատնտեսական նշանակության հողերի նպատակային և արդյունավետ օգտագործումը։</w:t>
      </w:r>
      <w:r w:rsidR="005D27C9" w:rsidRPr="00937038">
        <w:rPr>
          <w:rFonts w:ascii="GHEA Grapalat" w:hAnsi="GHEA Grapalat"/>
          <w:sz w:val="24"/>
          <w:szCs w:val="24"/>
          <w:lang w:val="hy-AM"/>
        </w:rPr>
        <w:t xml:space="preserve"> </w:t>
      </w:r>
      <w:r w:rsidR="002435E5" w:rsidRPr="00937038">
        <w:rPr>
          <w:rFonts w:ascii="GHEA Grapalat" w:hAnsi="GHEA Grapalat"/>
          <w:sz w:val="24"/>
          <w:szCs w:val="24"/>
          <w:lang w:val="hy-AM"/>
        </w:rPr>
        <w:t xml:space="preserve">Միաժամանակ, </w:t>
      </w:r>
      <w:r w:rsidR="00A53F35" w:rsidRPr="00937038">
        <w:rPr>
          <w:rFonts w:ascii="GHEA Grapalat" w:hAnsi="GHEA Grapalat"/>
          <w:sz w:val="24"/>
          <w:szCs w:val="24"/>
          <w:lang w:val="hy-AM"/>
        </w:rPr>
        <w:t>Հայաստանի Հանրապետության գյուղատնտեսության ոլորտի տնտեսական զարգացումն ապահովող հիմնական ուղղությունների 2020-2030 թվականների ռազմավարության «</w:t>
      </w:r>
      <w:r w:rsidR="00955E7B" w:rsidRPr="00937038">
        <w:rPr>
          <w:rFonts w:ascii="GHEA Grapalat" w:hAnsi="GHEA Grapalat"/>
          <w:sz w:val="24"/>
          <w:szCs w:val="24"/>
          <w:lang w:val="hy-AM"/>
        </w:rPr>
        <w:t>Բարելավել պարենային անվտանգությունը և սնուցումը</w:t>
      </w:r>
      <w:r w:rsidR="00A53F35" w:rsidRPr="00937038">
        <w:rPr>
          <w:rFonts w:ascii="GHEA Grapalat" w:hAnsi="GHEA Grapalat"/>
          <w:sz w:val="24"/>
          <w:szCs w:val="24"/>
          <w:lang w:val="hy-AM"/>
        </w:rPr>
        <w:t xml:space="preserve">» առաջնահերթությունում կարևորվում է </w:t>
      </w:r>
      <w:r w:rsidR="00AB03DC" w:rsidRPr="00937038">
        <w:rPr>
          <w:rFonts w:ascii="GHEA Grapalat" w:hAnsi="GHEA Grapalat"/>
          <w:sz w:val="24"/>
          <w:szCs w:val="24"/>
          <w:lang w:val="hy-AM"/>
        </w:rPr>
        <w:t>պարենի ֆիզիկական և տնտեսական մատչելիության մակարդակի բարելավմանն ուղղված ծրագրեր իրականացումը և</w:t>
      </w:r>
      <w:r w:rsidR="00AB03DC" w:rsidRPr="00937038">
        <w:rPr>
          <w:lang w:val="hy-AM"/>
        </w:rPr>
        <w:t xml:space="preserve"> </w:t>
      </w:r>
      <w:r w:rsidR="00AB03DC" w:rsidRPr="00937038">
        <w:rPr>
          <w:rFonts w:ascii="GHEA Grapalat" w:hAnsi="GHEA Grapalat"/>
          <w:sz w:val="24"/>
          <w:szCs w:val="24"/>
          <w:lang w:val="hy-AM"/>
        </w:rPr>
        <w:t xml:space="preserve">կենսականորեն կարևորագույն պարենամթերքի տեղական արտադրության խթանումը </w:t>
      </w:r>
      <w:r w:rsidR="008A26C8" w:rsidRPr="00937038">
        <w:rPr>
          <w:rFonts w:ascii="GHEA Grapalat" w:hAnsi="GHEA Grapalat"/>
          <w:sz w:val="24"/>
          <w:szCs w:val="24"/>
          <w:lang w:val="hy-AM"/>
        </w:rPr>
        <w:t xml:space="preserve">(էջ՝ </w:t>
      </w:r>
      <w:r w:rsidR="00AB03DC" w:rsidRPr="00937038">
        <w:rPr>
          <w:rFonts w:ascii="GHEA Grapalat" w:hAnsi="GHEA Grapalat"/>
          <w:sz w:val="24"/>
          <w:szCs w:val="24"/>
          <w:lang w:val="hy-AM"/>
        </w:rPr>
        <w:t>53</w:t>
      </w:r>
      <w:r w:rsidR="008A26C8" w:rsidRPr="00937038">
        <w:rPr>
          <w:rFonts w:ascii="GHEA Grapalat" w:hAnsi="GHEA Grapalat"/>
          <w:sz w:val="24"/>
          <w:szCs w:val="24"/>
          <w:lang w:val="hy-AM"/>
        </w:rPr>
        <w:t>)</w:t>
      </w:r>
      <w:r w:rsidR="00A53F35" w:rsidRPr="00937038">
        <w:rPr>
          <w:rFonts w:ascii="GHEA Grapalat" w:hAnsi="GHEA Grapalat"/>
          <w:sz w:val="24"/>
          <w:szCs w:val="24"/>
          <w:lang w:val="hy-AM"/>
        </w:rPr>
        <w:t>։</w:t>
      </w:r>
      <w:r w:rsidR="008A26C8" w:rsidRPr="00937038">
        <w:rPr>
          <w:rFonts w:ascii="GHEA Grapalat" w:hAnsi="GHEA Grapalat"/>
          <w:sz w:val="24"/>
          <w:szCs w:val="24"/>
          <w:lang w:val="hy-AM"/>
        </w:rPr>
        <w:t xml:space="preserve"> </w:t>
      </w:r>
      <w:r w:rsidR="002A4B00" w:rsidRPr="00937038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C2089" w:rsidRDefault="00D07894" w:rsidP="00FB18DE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37038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93703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37038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93703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37038">
        <w:rPr>
          <w:rFonts w:ascii="GHEA Grapalat" w:hAnsi="GHEA Grapalat"/>
          <w:b/>
          <w:sz w:val="24"/>
          <w:szCs w:val="24"/>
          <w:lang w:val="hy-AM"/>
        </w:rPr>
        <w:t>և</w:t>
      </w:r>
      <w:r w:rsidRPr="0093703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37038">
        <w:rPr>
          <w:rFonts w:ascii="GHEA Grapalat" w:hAnsi="GHEA Grapalat"/>
          <w:b/>
          <w:sz w:val="24"/>
          <w:szCs w:val="24"/>
          <w:lang w:val="hy-AM"/>
        </w:rPr>
        <w:t>բնույթը։</w:t>
      </w: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917E1" w:rsidRPr="00937038">
        <w:rPr>
          <w:rFonts w:ascii="GHEA Grapalat" w:hAnsi="GHEA Grapalat" w:cs="Arial"/>
          <w:sz w:val="24"/>
          <w:szCs w:val="24"/>
          <w:lang w:val="hy-AM"/>
        </w:rPr>
        <w:t xml:space="preserve">Կարգավորման նպատակը՝ </w:t>
      </w:r>
      <w:r w:rsidR="00AB03DC" w:rsidRPr="00937038">
        <w:rPr>
          <w:rFonts w:ascii="GHEA Grapalat" w:hAnsi="GHEA Grapalat" w:cs="Arial"/>
          <w:sz w:val="24"/>
          <w:szCs w:val="24"/>
          <w:lang w:val="hy-AM"/>
        </w:rPr>
        <w:t xml:space="preserve">բուսաբուծության ճյուղում </w:t>
      </w:r>
      <w:r w:rsidR="000468B3">
        <w:rPr>
          <w:rFonts w:ascii="GHEA Grapalat" w:hAnsi="GHEA Grapalat" w:cs="Arial"/>
          <w:sz w:val="24"/>
          <w:szCs w:val="24"/>
          <w:lang w:val="hy-AM"/>
        </w:rPr>
        <w:t xml:space="preserve">տնտեսավարողների կողմից </w:t>
      </w:r>
      <w:r w:rsidR="00AB03DC" w:rsidRPr="00937038">
        <w:rPr>
          <w:rFonts w:ascii="GHEA Grapalat" w:hAnsi="GHEA Grapalat" w:cs="Arial"/>
          <w:sz w:val="24"/>
          <w:szCs w:val="24"/>
          <w:lang w:val="hy-AM"/>
        </w:rPr>
        <w:t>գործունեություն իրականացնելու համար բավարար պայմանների ապահովումն է, մասնավորապես՝</w:t>
      </w:r>
      <w:r w:rsidR="00573F2B" w:rsidRPr="009370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C2089" w:rsidRPr="002C2089">
        <w:rPr>
          <w:rFonts w:ascii="GHEA Grapalat" w:hAnsi="GHEA Grapalat" w:cs="Arial"/>
          <w:sz w:val="24"/>
          <w:szCs w:val="24"/>
          <w:lang w:val="hy-AM"/>
        </w:rPr>
        <w:t>հողօգտագործողների համար գնաճի աննախադեպ պայմաններում շուկայական գներից ավելի ցածր գներով պարարտանյութերի ձեռքբերման հնարավորության ստեղծումն է:</w:t>
      </w:r>
    </w:p>
    <w:p w:rsidR="00CF2F1F" w:rsidRDefault="00C86415" w:rsidP="00FB18DE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Ծրագիրը կիրականացվի 2022 թվականին Հայաստանի </w:t>
      </w:r>
      <w:r w:rsidR="00F46458">
        <w:rPr>
          <w:rFonts w:ascii="GHEA Grapalat" w:hAnsi="GHEA Grapalat" w:cs="Arial"/>
          <w:sz w:val="24"/>
          <w:szCs w:val="24"/>
          <w:lang w:val="hy-AM"/>
        </w:rPr>
        <w:t xml:space="preserve">Հանրապետության բոլոր մարզերում։ </w:t>
      </w:r>
      <w:r w:rsidR="00F46458" w:rsidRPr="00F46458">
        <w:rPr>
          <w:rFonts w:ascii="GHEA Grapalat" w:hAnsi="GHEA Grapalat" w:cs="Arial"/>
          <w:sz w:val="24"/>
          <w:szCs w:val="24"/>
          <w:lang w:val="hy-AM"/>
        </w:rPr>
        <w:t>Մեկ շահառուի հաշվով պարարտանյութ կտրամադրվի առավելագույնը 3 հեկտար հողատարածքում մշակություն իրակ</w:t>
      </w:r>
      <w:r w:rsidR="00F46458">
        <w:rPr>
          <w:rFonts w:ascii="GHEA Grapalat" w:hAnsi="GHEA Grapalat" w:cs="Arial"/>
          <w:sz w:val="24"/>
          <w:szCs w:val="24"/>
          <w:lang w:val="hy-AM"/>
        </w:rPr>
        <w:t>անացնելու համար։</w:t>
      </w:r>
    </w:p>
    <w:p w:rsidR="00AE2BB9" w:rsidRDefault="00AE2BB9" w:rsidP="00F8359D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E2BB9">
        <w:rPr>
          <w:rFonts w:ascii="GHEA Grapalat" w:hAnsi="GHEA Grapalat" w:cs="Arial"/>
          <w:sz w:val="24"/>
          <w:szCs w:val="24"/>
          <w:lang w:val="hy-AM"/>
        </w:rPr>
        <w:t>Ծրագիրն իրականացվելու է մատակարարների կողմից շահառուներին վաճառվող պարարտանյութի վաճառքի գնի 50 տոկոսի չափով սուբսիդավորմամբ կամ փոխհատուցմամբ, բայց ոչ ավելի քան 50 կգ քաշով 1 պարկ պարարտանյութի հաշվով 9000 դրամը։</w:t>
      </w:r>
    </w:p>
    <w:p w:rsidR="00F8359D" w:rsidRPr="00F8359D" w:rsidRDefault="00F8359D" w:rsidP="00F8359D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8359D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Շահառուները ծրագրի շրջանակում պարարտանյութեր ձեռք են բերելու միայն նախարարության կողմից հրապարակված ցանկում ընդգրկված մատակարարներից։ Վաճառված պարարտանյութի որակի համար պատասխանատվություն կրելու է մատակարարը։ </w:t>
      </w:r>
    </w:p>
    <w:p w:rsidR="00AE2BB9" w:rsidRDefault="00AE2BB9" w:rsidP="00F8359D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Համայնքի ղեկավարը </w:t>
      </w:r>
      <w:r w:rsidRPr="001D1FEA">
        <w:rPr>
          <w:rFonts w:ascii="GHEA Grapalat" w:hAnsi="GHEA Grapalat"/>
          <w:sz w:val="24"/>
          <w:szCs w:val="24"/>
          <w:lang w:val="hy-AM"/>
        </w:rPr>
        <w:t>ամփոփ</w:t>
      </w:r>
      <w:r w:rsidR="00F46458">
        <w:rPr>
          <w:rFonts w:ascii="GHEA Grapalat" w:hAnsi="GHEA Grapalat"/>
          <w:sz w:val="24"/>
          <w:szCs w:val="24"/>
          <w:lang w:val="hy-AM"/>
        </w:rPr>
        <w:t>ելով</w:t>
      </w:r>
      <w:r>
        <w:rPr>
          <w:rFonts w:ascii="GHEA Grapalat" w:hAnsi="GHEA Grapalat"/>
          <w:sz w:val="24"/>
          <w:szCs w:val="24"/>
          <w:lang w:val="hy-AM"/>
        </w:rPr>
        <w:t xml:space="preserve"> պարարտանյութերի</w:t>
      </w:r>
      <w:r w:rsidRPr="001D1FEA">
        <w:rPr>
          <w:rFonts w:ascii="GHEA Grapalat" w:hAnsi="GHEA Grapalat"/>
          <w:sz w:val="24"/>
          <w:szCs w:val="24"/>
          <w:lang w:val="hy-AM"/>
        </w:rPr>
        <w:t xml:space="preserve"> պահանջարկի վերաբերյալ </w:t>
      </w:r>
      <w:r w:rsidR="00F46458">
        <w:rPr>
          <w:rFonts w:ascii="GHEA Grapalat" w:hAnsi="GHEA Grapalat"/>
          <w:sz w:val="24"/>
          <w:szCs w:val="24"/>
          <w:lang w:val="hy-AM"/>
        </w:rPr>
        <w:t>տեղեկատվությունը,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2F6">
        <w:rPr>
          <w:rFonts w:ascii="GHEA Grapalat" w:hAnsi="GHEA Grapalat"/>
          <w:sz w:val="24"/>
          <w:szCs w:val="24"/>
          <w:lang w:val="hy-AM"/>
        </w:rPr>
        <w:t>մատակարարի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B112F6">
        <w:rPr>
          <w:rFonts w:ascii="GHEA Grapalat" w:hAnsi="GHEA Grapalat"/>
          <w:sz w:val="24"/>
          <w:szCs w:val="24"/>
          <w:lang w:val="hy-AM"/>
        </w:rPr>
        <w:t>(ների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B112F6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46458">
        <w:rPr>
          <w:rFonts w:ascii="GHEA Grapalat" w:hAnsi="GHEA Grapalat"/>
          <w:sz w:val="24"/>
          <w:szCs w:val="24"/>
          <w:lang w:val="hy-AM"/>
        </w:rPr>
        <w:t>է</w:t>
      </w:r>
      <w:r w:rsidR="00F46458" w:rsidRPr="001D1FE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FEA">
        <w:rPr>
          <w:rFonts w:ascii="GHEA Grapalat" w:hAnsi="GHEA Grapalat"/>
          <w:sz w:val="24"/>
          <w:szCs w:val="24"/>
          <w:lang w:val="hy-AM"/>
        </w:rPr>
        <w:t xml:space="preserve">ներկայացնում </w:t>
      </w:r>
      <w:r>
        <w:rPr>
          <w:rFonts w:ascii="GHEA Grapalat" w:hAnsi="GHEA Grapalat"/>
          <w:sz w:val="24"/>
          <w:szCs w:val="24"/>
          <w:lang w:val="hy-AM"/>
        </w:rPr>
        <w:t xml:space="preserve">նախնական հայտ։ </w:t>
      </w:r>
      <w:r w:rsidRPr="00AE2BB9">
        <w:rPr>
          <w:rFonts w:ascii="GHEA Grapalat" w:hAnsi="GHEA Grapalat"/>
          <w:sz w:val="24"/>
          <w:szCs w:val="24"/>
          <w:lang w:val="hy-AM"/>
        </w:rPr>
        <w:t xml:space="preserve">Մատակարարը(ները) նախնական հայտը ստանալուց հետո </w:t>
      </w:r>
      <w:r w:rsidR="00F46458">
        <w:rPr>
          <w:rFonts w:ascii="GHEA Grapalat" w:hAnsi="GHEA Grapalat"/>
          <w:sz w:val="24"/>
          <w:szCs w:val="24"/>
          <w:lang w:val="hy-AM"/>
        </w:rPr>
        <w:t>2</w:t>
      </w:r>
      <w:r w:rsidRPr="00AE2BB9">
        <w:rPr>
          <w:rFonts w:ascii="GHEA Grapalat" w:hAnsi="GHEA Grapalat"/>
          <w:sz w:val="24"/>
          <w:szCs w:val="24"/>
          <w:lang w:val="hy-AM"/>
        </w:rPr>
        <w:t xml:space="preserve"> աշխատանքային օրվա ընթացքում </w:t>
      </w:r>
      <w:r w:rsidR="00F46458">
        <w:rPr>
          <w:rFonts w:ascii="GHEA Grapalat" w:hAnsi="GHEA Grapalat"/>
          <w:sz w:val="24"/>
          <w:szCs w:val="24"/>
          <w:lang w:val="hy-AM"/>
        </w:rPr>
        <w:t xml:space="preserve">գրավոր </w:t>
      </w:r>
      <w:r w:rsidRPr="00AE2BB9">
        <w:rPr>
          <w:rFonts w:ascii="GHEA Grapalat" w:hAnsi="GHEA Grapalat"/>
          <w:sz w:val="24"/>
          <w:szCs w:val="24"/>
          <w:lang w:val="hy-AM"/>
        </w:rPr>
        <w:t>տեղեկացնում է համայնքի ղեկավարին մատակարարման և վճարումների ժամկետների, մատակարարման վայրի, ինչպես նաև պարարտանյութերի վաճառքի գների վերաբերյալ։</w:t>
      </w:r>
    </w:p>
    <w:p w:rsidR="00AE2BB9" w:rsidRDefault="00AE2BB9" w:rsidP="00F8359D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AE2BB9">
        <w:rPr>
          <w:rFonts w:ascii="GHEA Grapalat" w:hAnsi="GHEA Grapalat"/>
          <w:sz w:val="24"/>
          <w:szCs w:val="24"/>
          <w:lang w:val="hy-AM"/>
        </w:rPr>
        <w:t xml:space="preserve">Շահառուները պարարտանյութերի գումարի չսուբսիդավորված մասի համար համայնքի </w:t>
      </w:r>
      <w:r w:rsidR="00F46458">
        <w:rPr>
          <w:rFonts w:ascii="GHEA Grapalat" w:hAnsi="GHEA Grapalat"/>
          <w:sz w:val="24"/>
          <w:szCs w:val="24"/>
          <w:lang w:val="hy-AM"/>
        </w:rPr>
        <w:t xml:space="preserve">համար բացված </w:t>
      </w:r>
      <w:r w:rsidRPr="00AE2BB9">
        <w:rPr>
          <w:rFonts w:ascii="GHEA Grapalat" w:hAnsi="GHEA Grapalat"/>
          <w:sz w:val="24"/>
          <w:szCs w:val="24"/>
          <w:lang w:val="hy-AM"/>
        </w:rPr>
        <w:t>բանկային հաշվեհամարին վճարում են անկանխիկ եղանակով՝ փոխանցումը հավաստող փաստաթղթի պատճենը ներկայացնելով համայնքի կամ բնակավայրի վարչական ղեկավարին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:rsidR="00F46458" w:rsidRDefault="00AE2BB9" w:rsidP="00F8359D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Պ</w:t>
      </w:r>
      <w:r w:rsidRPr="00AE2BB9">
        <w:rPr>
          <w:rFonts w:ascii="GHEA Grapalat" w:hAnsi="GHEA Grapalat" w:cs="Sylfaen"/>
          <w:sz w:val="24"/>
          <w:szCs w:val="24"/>
          <w:lang w:val="hy-AM"/>
        </w:rPr>
        <w:t>արարտանյութերի մատակարարումն իրականացվում է մատակարարի և համայնքի կամ բնակավայրի վարչական ղեկավարի միջև կազմված հանձնման ընդունման ակտով</w:t>
      </w:r>
      <w:r w:rsidR="00F46458">
        <w:rPr>
          <w:rFonts w:ascii="GHEA Grapalat" w:hAnsi="GHEA Grapalat" w:cs="Sylfaen"/>
          <w:sz w:val="24"/>
          <w:szCs w:val="24"/>
          <w:lang w:val="hy-AM"/>
        </w:rPr>
        <w:t xml:space="preserve">, որի հիման վրա </w:t>
      </w:r>
      <w:r w:rsidR="00F46458" w:rsidRPr="00D80916">
        <w:rPr>
          <w:rFonts w:ascii="GHEA Grapalat" w:hAnsi="GHEA Grapalat"/>
          <w:sz w:val="24"/>
          <w:szCs w:val="24"/>
          <w:lang w:val="hy-AM"/>
        </w:rPr>
        <w:t>Համայնքի ղեկավարը 2 աշխատանքային օրվա ընթացքում մատակարարին է փոխանցում բանկային հաշվեհամարին մուտքագրված գումարը։</w:t>
      </w:r>
    </w:p>
    <w:p w:rsidR="00AE2BB9" w:rsidRDefault="00F46458" w:rsidP="00F8359D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46458">
        <w:rPr>
          <w:rFonts w:ascii="GHEA Grapalat" w:hAnsi="GHEA Grapalat" w:cs="Sylfaen"/>
          <w:sz w:val="24"/>
          <w:szCs w:val="24"/>
          <w:lang w:val="hy-AM"/>
        </w:rPr>
        <w:t>Համայնքի կամ բնակավայրի վարչական ղեկավարի կողմից պարարտանյութերի հանձնումը շահառուներին իրականացվում է շահառուների հետ կնքվող հանձնման ընդունման ակտի հիման վրա։</w:t>
      </w:r>
    </w:p>
    <w:p w:rsidR="00F46458" w:rsidRDefault="00F46458" w:rsidP="00F46458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Պ</w:t>
      </w:r>
      <w:r w:rsidRPr="00D80916">
        <w:rPr>
          <w:rFonts w:ascii="GHEA Grapalat" w:hAnsi="GHEA Grapalat"/>
          <w:sz w:val="24"/>
          <w:szCs w:val="24"/>
          <w:lang w:val="hy-AM"/>
        </w:rPr>
        <w:t xml:space="preserve">արարտանյութերի փաստացի վաճառքի ավարտից հետո համայնքի ղեկավարը </w:t>
      </w:r>
      <w:r w:rsidRPr="00D80916">
        <w:rPr>
          <w:rFonts w:ascii="GHEA Grapalat" w:hAnsi="GHEA Grapalat" w:cs="Sylfaen"/>
          <w:sz w:val="24"/>
          <w:szCs w:val="24"/>
          <w:lang w:val="hy-AM"/>
        </w:rPr>
        <w:t>15 աշխատանքային օրվա ընթացքում</w:t>
      </w:r>
      <w:r w:rsidRPr="00F46458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Pr="00F46458">
        <w:rPr>
          <w:rFonts w:ascii="GHEA Grapalat" w:hAnsi="GHEA Grapalat" w:cs="Sylfaen"/>
          <w:sz w:val="24"/>
          <w:szCs w:val="24"/>
          <w:lang w:val="hy-AM"/>
        </w:rPr>
        <w:t>նախարարություն է ներկայացնում</w:t>
      </w:r>
      <w:r w:rsidR="0068381A">
        <w:rPr>
          <w:rFonts w:ascii="GHEA Grapalat" w:hAnsi="GHEA Grapalat" w:cs="Sylfaen"/>
          <w:sz w:val="24"/>
          <w:szCs w:val="24"/>
          <w:lang w:val="hy-AM"/>
        </w:rPr>
        <w:t xml:space="preserve"> համապատասխան փաստաթղթեր, որի հիման </w:t>
      </w:r>
      <w:r w:rsidR="0068381A" w:rsidRPr="0068381A">
        <w:rPr>
          <w:rFonts w:ascii="GHEA Grapalat" w:hAnsi="GHEA Grapalat" w:cs="Sylfaen"/>
          <w:sz w:val="24"/>
          <w:szCs w:val="24"/>
          <w:lang w:val="hy-AM"/>
        </w:rPr>
        <w:t>սուբսիդավորման կամ փոխհատուցման գումարը փոխանցում է մատակարարի համապատասխան հաշվեհամարին</w:t>
      </w:r>
      <w:r w:rsidR="0068381A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F8359D" w:rsidRPr="00F8359D" w:rsidRDefault="00F8359D" w:rsidP="00F8359D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8359D">
        <w:rPr>
          <w:rFonts w:ascii="GHEA Grapalat" w:hAnsi="GHEA Grapalat" w:cs="Sylfaen"/>
          <w:sz w:val="24"/>
          <w:szCs w:val="24"/>
          <w:lang w:val="hy-AM"/>
        </w:rPr>
        <w:t xml:space="preserve">Ծրագրի շրջանակում ընտրանքային մոնիթորինգ կիրականացվի </w:t>
      </w:r>
      <w:r w:rsidR="00F03F67" w:rsidRPr="00F8359D">
        <w:rPr>
          <w:rFonts w:ascii="GHEA Grapalat" w:hAnsi="GHEA Grapalat" w:cs="Sylfaen"/>
          <w:sz w:val="24"/>
          <w:szCs w:val="24"/>
          <w:lang w:val="hy-AM"/>
        </w:rPr>
        <w:t>համայնքի կամ բնակավայրի վարչական ղեկավարի կողմից սահմանված կարգով</w:t>
      </w:r>
      <w:r w:rsidR="00F03F67">
        <w:rPr>
          <w:rFonts w:ascii="GHEA Grapalat" w:hAnsi="GHEA Grapalat" w:cs="Sylfaen"/>
          <w:sz w:val="24"/>
          <w:szCs w:val="24"/>
          <w:lang w:val="hy-AM"/>
        </w:rPr>
        <w:t>։</w:t>
      </w:r>
      <w:r w:rsidR="00F03F67" w:rsidRPr="00F835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03F67">
        <w:rPr>
          <w:rFonts w:ascii="GHEA Grapalat" w:hAnsi="GHEA Grapalat" w:cs="Sylfaen"/>
          <w:sz w:val="24"/>
          <w:szCs w:val="24"/>
          <w:lang w:val="hy-AM"/>
        </w:rPr>
        <w:t>Ը</w:t>
      </w:r>
      <w:r w:rsidR="00F03F67" w:rsidRPr="00F03F67">
        <w:rPr>
          <w:rFonts w:ascii="GHEA Grapalat" w:hAnsi="GHEA Grapalat" w:cs="Sylfaen"/>
          <w:sz w:val="24"/>
          <w:szCs w:val="24"/>
          <w:lang w:val="hy-AM"/>
        </w:rPr>
        <w:t>նտրանքային մոնիթորինգ</w:t>
      </w:r>
      <w:r w:rsidR="00F03F67" w:rsidRPr="00EC33F8">
        <w:rPr>
          <w:lang w:val="hy-AM"/>
        </w:rPr>
        <w:t xml:space="preserve"> </w:t>
      </w:r>
      <w:r w:rsidR="00F03F67" w:rsidRPr="00F03F67">
        <w:rPr>
          <w:rFonts w:ascii="GHEA Grapalat" w:hAnsi="GHEA Grapalat" w:cs="Sylfaen"/>
          <w:sz w:val="24"/>
          <w:szCs w:val="24"/>
          <w:lang w:val="hy-AM"/>
        </w:rPr>
        <w:t>իրականաց</w:t>
      </w:r>
      <w:r w:rsidR="008835C4">
        <w:rPr>
          <w:rFonts w:ascii="GHEA Grapalat" w:hAnsi="GHEA Grapalat" w:cs="Sylfaen"/>
          <w:sz w:val="24"/>
          <w:szCs w:val="24"/>
          <w:lang w:val="hy-AM"/>
        </w:rPr>
        <w:t>վ</w:t>
      </w:r>
      <w:r w:rsidR="0087473F">
        <w:rPr>
          <w:rFonts w:ascii="GHEA Grapalat" w:hAnsi="GHEA Grapalat" w:cs="Sylfaen"/>
          <w:sz w:val="24"/>
          <w:szCs w:val="24"/>
          <w:lang w:val="hy-AM"/>
        </w:rPr>
        <w:t xml:space="preserve">ում </w:t>
      </w:r>
      <w:r w:rsidR="0087473F" w:rsidRPr="00F03F67">
        <w:rPr>
          <w:rFonts w:ascii="GHEA Grapalat" w:hAnsi="GHEA Grapalat" w:cs="Sylfaen"/>
          <w:sz w:val="24"/>
          <w:szCs w:val="24"/>
          <w:lang w:val="hy-AM"/>
        </w:rPr>
        <w:t>է</w:t>
      </w:r>
      <w:r w:rsidR="0087473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03F67">
        <w:rPr>
          <w:rFonts w:ascii="GHEA Grapalat" w:hAnsi="GHEA Grapalat" w:cs="Sylfaen"/>
          <w:sz w:val="24"/>
          <w:szCs w:val="24"/>
          <w:lang w:val="hy-AM"/>
        </w:rPr>
        <w:t>նաև</w:t>
      </w:r>
      <w:r w:rsidRPr="00F835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835C4">
        <w:rPr>
          <w:rFonts w:ascii="GHEA Grapalat" w:hAnsi="GHEA Grapalat" w:cs="Sylfaen"/>
          <w:sz w:val="24"/>
          <w:szCs w:val="24"/>
          <w:lang w:val="hy-AM"/>
        </w:rPr>
        <w:t>մարզպետարանների</w:t>
      </w:r>
      <w:r w:rsidR="00F03F67">
        <w:rPr>
          <w:rFonts w:ascii="GHEA Grapalat" w:hAnsi="GHEA Grapalat" w:cs="Sylfaen"/>
          <w:sz w:val="24"/>
          <w:szCs w:val="24"/>
          <w:lang w:val="hy-AM"/>
        </w:rPr>
        <w:t xml:space="preserve"> կողմից</w:t>
      </w:r>
      <w:r w:rsidR="008835C4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8835C4" w:rsidRPr="008835C4">
        <w:rPr>
          <w:rFonts w:ascii="GHEA Grapalat" w:hAnsi="GHEA Grapalat" w:cs="Sylfaen"/>
          <w:sz w:val="24"/>
          <w:szCs w:val="24"/>
          <w:lang w:val="hy-AM"/>
        </w:rPr>
        <w:t>նախարարության հետ համաձայնեցված կարգով</w:t>
      </w:r>
      <w:r w:rsidRPr="00F8359D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:rsidR="00C86415" w:rsidRPr="00937038" w:rsidRDefault="00F8359D" w:rsidP="00F8359D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8359D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Սույն նախագծի ընդունման կապակցությամբ բյուջեում ծախսը 2022 թվականի համար կկազմի շուրջ </w:t>
      </w:r>
      <w:r w:rsidR="00F46458">
        <w:rPr>
          <w:rFonts w:ascii="GHEA Grapalat" w:hAnsi="GHEA Grapalat" w:cs="Sylfaen"/>
          <w:sz w:val="24"/>
          <w:szCs w:val="24"/>
          <w:lang w:val="hy-AM"/>
        </w:rPr>
        <w:t>4.9</w:t>
      </w:r>
      <w:r w:rsidRPr="00F8359D">
        <w:rPr>
          <w:rFonts w:ascii="GHEA Grapalat" w:hAnsi="GHEA Grapalat" w:cs="Sylfaen"/>
          <w:sz w:val="24"/>
          <w:szCs w:val="24"/>
          <w:lang w:val="hy-AM"/>
        </w:rPr>
        <w:t xml:space="preserve"> մլրդ դրամ, որի հաշվարկման համար հիմք է հանդիսացել մարզպետարաններից ներկայացված պահանջարկը, որը կազմել է </w:t>
      </w:r>
      <w:r w:rsidR="00F46458">
        <w:rPr>
          <w:rFonts w:ascii="GHEA Grapalat" w:hAnsi="GHEA Grapalat" w:cs="Sylfaen"/>
          <w:sz w:val="24"/>
          <w:szCs w:val="24"/>
          <w:lang w:val="hy-AM"/>
        </w:rPr>
        <w:t>27324</w:t>
      </w:r>
      <w:r w:rsidRPr="00F8359D">
        <w:rPr>
          <w:rFonts w:ascii="GHEA Grapalat" w:hAnsi="GHEA Grapalat" w:cs="Sylfaen"/>
          <w:sz w:val="24"/>
          <w:szCs w:val="24"/>
          <w:lang w:val="hy-AM"/>
        </w:rPr>
        <w:t xml:space="preserve">տ (ազոտական՝ </w:t>
      </w:r>
      <w:r w:rsidR="00F46458">
        <w:rPr>
          <w:rFonts w:ascii="GHEA Grapalat" w:hAnsi="GHEA Grapalat" w:cs="Sylfaen"/>
          <w:sz w:val="24"/>
          <w:szCs w:val="24"/>
          <w:lang w:val="hy-AM"/>
        </w:rPr>
        <w:t>25611</w:t>
      </w:r>
      <w:r w:rsidRPr="00F8359D">
        <w:rPr>
          <w:rFonts w:ascii="GHEA Grapalat" w:hAnsi="GHEA Grapalat" w:cs="Sylfaen"/>
          <w:sz w:val="24"/>
          <w:szCs w:val="24"/>
          <w:lang w:val="hy-AM"/>
        </w:rPr>
        <w:t xml:space="preserve">տ, ֆոսֆորական՝ </w:t>
      </w:r>
      <w:r w:rsidR="00F46458">
        <w:rPr>
          <w:rFonts w:ascii="GHEA Grapalat" w:hAnsi="GHEA Grapalat" w:cs="Sylfaen"/>
          <w:sz w:val="24"/>
          <w:szCs w:val="24"/>
          <w:lang w:val="hy-AM"/>
        </w:rPr>
        <w:t>933</w:t>
      </w:r>
      <w:r w:rsidRPr="00F8359D">
        <w:rPr>
          <w:rFonts w:ascii="GHEA Grapalat" w:hAnsi="GHEA Grapalat" w:cs="Sylfaen"/>
          <w:sz w:val="24"/>
          <w:szCs w:val="24"/>
          <w:lang w:val="hy-AM"/>
        </w:rPr>
        <w:t xml:space="preserve">տ, կալիումական՝ </w:t>
      </w:r>
      <w:r w:rsidR="00F46458">
        <w:rPr>
          <w:rFonts w:ascii="GHEA Grapalat" w:hAnsi="GHEA Grapalat" w:cs="Sylfaen"/>
          <w:sz w:val="24"/>
          <w:szCs w:val="24"/>
          <w:lang w:val="hy-AM"/>
        </w:rPr>
        <w:t>780</w:t>
      </w:r>
      <w:r w:rsidRPr="00F8359D">
        <w:rPr>
          <w:rFonts w:ascii="GHEA Grapalat" w:hAnsi="GHEA Grapalat" w:cs="Sylfaen"/>
          <w:sz w:val="24"/>
          <w:szCs w:val="24"/>
          <w:lang w:val="hy-AM"/>
        </w:rPr>
        <w:t xml:space="preserve">տ)։ </w:t>
      </w:r>
      <w:r w:rsidR="00C86415" w:rsidRPr="00937038">
        <w:rPr>
          <w:rFonts w:ascii="GHEA Grapalat" w:hAnsi="GHEA Grapalat" w:cs="Arial"/>
          <w:sz w:val="24"/>
          <w:szCs w:val="24"/>
          <w:lang w:val="hy-AM"/>
        </w:rPr>
        <w:t xml:space="preserve"> </w:t>
      </w:r>
      <w:bookmarkStart w:id="0" w:name="_GoBack"/>
      <w:bookmarkEnd w:id="0"/>
    </w:p>
    <w:p w:rsidR="00D07894" w:rsidRPr="00937038" w:rsidRDefault="00D07894" w:rsidP="00D42ED2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937038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անձինք։</w:t>
      </w:r>
      <w:r w:rsidRPr="009370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37038">
        <w:rPr>
          <w:rFonts w:ascii="GHEA Grapalat" w:hAnsi="GHEA Grapalat" w:cs="Sylfaen"/>
          <w:sz w:val="24"/>
          <w:szCs w:val="24"/>
          <w:lang w:val="hy-AM" w:eastAsia="x-none"/>
        </w:rPr>
        <w:t>Սույն նախագիծը</w:t>
      </w:r>
      <w:r w:rsidRPr="00937038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Pr="00937038">
        <w:rPr>
          <w:rFonts w:ascii="GHEA Grapalat" w:hAnsi="GHEA Grapalat" w:cs="Sylfaen"/>
          <w:sz w:val="24"/>
          <w:szCs w:val="24"/>
          <w:lang w:val="hy-AM" w:eastAsia="x-none"/>
        </w:rPr>
        <w:t>մշակվել</w:t>
      </w:r>
      <w:r w:rsidRPr="00937038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Pr="00937038">
        <w:rPr>
          <w:rFonts w:ascii="GHEA Grapalat" w:hAnsi="GHEA Grapalat" w:cs="Sylfaen"/>
          <w:sz w:val="24"/>
          <w:szCs w:val="24"/>
          <w:lang w:val="hy-AM" w:eastAsia="x-none"/>
        </w:rPr>
        <w:t>է</w:t>
      </w:r>
      <w:r w:rsidRPr="00937038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="00A62E07" w:rsidRPr="00937038">
        <w:rPr>
          <w:rFonts w:ascii="GHEA Grapalat" w:hAnsi="GHEA Grapalat" w:cs="Sylfaen"/>
          <w:sz w:val="24"/>
          <w:szCs w:val="24"/>
          <w:lang w:val="hy-AM" w:eastAsia="x-none"/>
        </w:rPr>
        <w:t>Էկոնոմիկայի ն</w:t>
      </w:r>
      <w:r w:rsidRPr="00937038">
        <w:rPr>
          <w:rFonts w:ascii="GHEA Grapalat" w:hAnsi="GHEA Grapalat" w:cs="Sylfaen"/>
          <w:sz w:val="24"/>
          <w:szCs w:val="24"/>
          <w:lang w:val="hy-AM" w:eastAsia="x-none"/>
        </w:rPr>
        <w:t>ախարարության</w:t>
      </w:r>
      <w:r w:rsidRPr="00937038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Pr="00937038">
        <w:rPr>
          <w:rFonts w:ascii="GHEA Grapalat" w:hAnsi="GHEA Grapalat"/>
          <w:sz w:val="24"/>
          <w:szCs w:val="24"/>
          <w:lang w:val="hy-AM"/>
        </w:rPr>
        <w:t>կողմից</w:t>
      </w:r>
      <w:r w:rsidRPr="00937038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3D6178" w:rsidRPr="00937038" w:rsidRDefault="00D07894" w:rsidP="00D42ED2">
      <w:pPr>
        <w:shd w:val="clear" w:color="auto" w:fill="FFFFFF"/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937038">
        <w:rPr>
          <w:rFonts w:ascii="GHEA Grapalat" w:hAnsi="GHEA Grapalat"/>
          <w:b/>
          <w:sz w:val="24"/>
          <w:szCs w:val="24"/>
          <w:lang w:val="hy-AM"/>
        </w:rPr>
        <w:t>Ակն</w:t>
      </w:r>
      <w:proofErr w:type="spellStart"/>
      <w:r w:rsidRPr="00937038">
        <w:rPr>
          <w:rFonts w:ascii="GHEA Grapalat" w:hAnsi="GHEA Grapalat"/>
          <w:b/>
          <w:sz w:val="24"/>
          <w:szCs w:val="24"/>
        </w:rPr>
        <w:t>կալվող</w:t>
      </w:r>
      <w:proofErr w:type="spellEnd"/>
      <w:r w:rsidRPr="0093703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937038">
        <w:rPr>
          <w:rFonts w:ascii="GHEA Grapalat" w:hAnsi="GHEA Grapalat"/>
          <w:b/>
          <w:sz w:val="24"/>
          <w:szCs w:val="24"/>
        </w:rPr>
        <w:t>արդյունքը</w:t>
      </w:r>
      <w:proofErr w:type="spellEnd"/>
      <w:r w:rsidRPr="00937038">
        <w:rPr>
          <w:rFonts w:ascii="GHEA Grapalat" w:hAnsi="GHEA Grapalat"/>
          <w:b/>
          <w:sz w:val="24"/>
          <w:szCs w:val="24"/>
          <w:lang w:val="hy-AM"/>
        </w:rPr>
        <w:t xml:space="preserve">։ </w:t>
      </w:r>
      <w:r w:rsidR="00283951" w:rsidRPr="00937038">
        <w:rPr>
          <w:rFonts w:ascii="GHEA Grapalat" w:hAnsi="GHEA Grapalat"/>
          <w:sz w:val="24"/>
          <w:szCs w:val="24"/>
          <w:lang w:val="hy-AM"/>
        </w:rPr>
        <w:t>Ծրագրի իրականացման արդյունքում</w:t>
      </w:r>
      <w:r w:rsidR="009C4F2B" w:rsidRPr="00937038">
        <w:rPr>
          <w:rFonts w:ascii="GHEA Grapalat" w:hAnsi="GHEA Grapalat"/>
          <w:sz w:val="24"/>
          <w:szCs w:val="24"/>
          <w:lang w:val="hy-AM"/>
        </w:rPr>
        <w:t xml:space="preserve"> գյուղատնտեսությունում տնտեսավարողները հնարավորություն կունենան շուկայական գներից առավել ցածր գներով ձեռք բերելու պարարտանյութեր, </w:t>
      </w:r>
      <w:r w:rsidR="00EA68B6">
        <w:rPr>
          <w:rFonts w:ascii="GHEA Grapalat" w:hAnsi="GHEA Grapalat"/>
          <w:sz w:val="24"/>
          <w:szCs w:val="24"/>
          <w:lang w:val="hy-AM"/>
        </w:rPr>
        <w:t xml:space="preserve">ինչը պարարտանյութերի գնաճի պայմաններում </w:t>
      </w:r>
      <w:r w:rsidR="00096C14">
        <w:rPr>
          <w:rFonts w:ascii="GHEA Grapalat" w:hAnsi="GHEA Grapalat"/>
          <w:sz w:val="24"/>
          <w:szCs w:val="24"/>
          <w:lang w:val="hy-AM"/>
        </w:rPr>
        <w:t>կզսպի</w:t>
      </w:r>
      <w:r w:rsidR="00EA68B6">
        <w:rPr>
          <w:rFonts w:ascii="GHEA Grapalat" w:hAnsi="GHEA Grapalat"/>
          <w:sz w:val="24"/>
          <w:szCs w:val="24"/>
          <w:lang w:val="hy-AM"/>
        </w:rPr>
        <w:t xml:space="preserve"> ցանքատարածությունների և արտադրության ծավալների կրճատմանը, կնպաստի մշակության ագրոտեխնիկական պահանջների ապահովմանը</w:t>
      </w:r>
      <w:r w:rsidR="00AE455A" w:rsidRPr="00937038">
        <w:rPr>
          <w:rFonts w:ascii="GHEA Grapalat" w:hAnsi="GHEA Grapalat"/>
          <w:sz w:val="24"/>
          <w:szCs w:val="24"/>
          <w:lang w:val="hy-AM"/>
        </w:rPr>
        <w:t>։</w:t>
      </w:r>
    </w:p>
    <w:sectPr w:rsidR="003D6178" w:rsidRPr="00937038" w:rsidSect="00D508EC">
      <w:pgSz w:w="12240" w:h="15840"/>
      <w:pgMar w:top="900" w:right="720" w:bottom="450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A3FFC"/>
    <w:multiLevelType w:val="hybridMultilevel"/>
    <w:tmpl w:val="C0D2CB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5B5104"/>
    <w:multiLevelType w:val="hybridMultilevel"/>
    <w:tmpl w:val="B1F6E27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F3C34"/>
    <w:multiLevelType w:val="hybridMultilevel"/>
    <w:tmpl w:val="9C5E671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11">
      <w:start w:val="1"/>
      <w:numFmt w:val="decimal"/>
      <w:lvlText w:val="%4)"/>
      <w:lvlJc w:val="left"/>
      <w:pPr>
        <w:ind w:left="36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907A66"/>
    <w:multiLevelType w:val="hybridMultilevel"/>
    <w:tmpl w:val="EE2220EC"/>
    <w:lvl w:ilvl="0" w:tplc="32D69924">
      <w:numFmt w:val="bullet"/>
      <w:lvlText w:val="-"/>
      <w:lvlJc w:val="left"/>
      <w:pPr>
        <w:ind w:left="1080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5F0964"/>
    <w:multiLevelType w:val="hybridMultilevel"/>
    <w:tmpl w:val="84E23322"/>
    <w:lvl w:ilvl="0" w:tplc="F5C40656">
      <w:start w:val="1"/>
      <w:numFmt w:val="decimal"/>
      <w:lvlText w:val="%1."/>
      <w:lvlJc w:val="left"/>
      <w:pPr>
        <w:ind w:left="94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9EB7F7D"/>
    <w:multiLevelType w:val="hybridMultilevel"/>
    <w:tmpl w:val="6E8441CC"/>
    <w:lvl w:ilvl="0" w:tplc="C8D297A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AA56A2E"/>
    <w:multiLevelType w:val="hybridMultilevel"/>
    <w:tmpl w:val="6FE06A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462F1A"/>
    <w:multiLevelType w:val="hybridMultilevel"/>
    <w:tmpl w:val="729433B6"/>
    <w:lvl w:ilvl="0" w:tplc="0409000D">
      <w:start w:val="1"/>
      <w:numFmt w:val="bullet"/>
      <w:lvlText w:val=""/>
      <w:lvlJc w:val="left"/>
      <w:pPr>
        <w:ind w:left="114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C57"/>
    <w:rsid w:val="00013A9E"/>
    <w:rsid w:val="0002583A"/>
    <w:rsid w:val="000468B3"/>
    <w:rsid w:val="00077A59"/>
    <w:rsid w:val="00095344"/>
    <w:rsid w:val="00096C14"/>
    <w:rsid w:val="000D4F05"/>
    <w:rsid w:val="000E6FAC"/>
    <w:rsid w:val="0012592A"/>
    <w:rsid w:val="00140F67"/>
    <w:rsid w:val="00166A69"/>
    <w:rsid w:val="001738CF"/>
    <w:rsid w:val="00190733"/>
    <w:rsid w:val="001A0157"/>
    <w:rsid w:val="001B36AF"/>
    <w:rsid w:val="001C3B09"/>
    <w:rsid w:val="001C5DC3"/>
    <w:rsid w:val="001D6E5A"/>
    <w:rsid w:val="001F5353"/>
    <w:rsid w:val="00230688"/>
    <w:rsid w:val="002330E8"/>
    <w:rsid w:val="00240F5F"/>
    <w:rsid w:val="002435E5"/>
    <w:rsid w:val="002514D3"/>
    <w:rsid w:val="00262DFE"/>
    <w:rsid w:val="00263F1F"/>
    <w:rsid w:val="00283951"/>
    <w:rsid w:val="002905C1"/>
    <w:rsid w:val="00294CCD"/>
    <w:rsid w:val="002A4B00"/>
    <w:rsid w:val="002B1722"/>
    <w:rsid w:val="002B5F80"/>
    <w:rsid w:val="002C2089"/>
    <w:rsid w:val="002C519A"/>
    <w:rsid w:val="002D28F4"/>
    <w:rsid w:val="002F1E25"/>
    <w:rsid w:val="002F7A09"/>
    <w:rsid w:val="00310534"/>
    <w:rsid w:val="003178F4"/>
    <w:rsid w:val="00324656"/>
    <w:rsid w:val="00374C13"/>
    <w:rsid w:val="0037678B"/>
    <w:rsid w:val="003A0F43"/>
    <w:rsid w:val="003A3670"/>
    <w:rsid w:val="003B7F0C"/>
    <w:rsid w:val="003D482C"/>
    <w:rsid w:val="003D6178"/>
    <w:rsid w:val="003F181D"/>
    <w:rsid w:val="00454B73"/>
    <w:rsid w:val="00461ED2"/>
    <w:rsid w:val="00462A21"/>
    <w:rsid w:val="004908B8"/>
    <w:rsid w:val="004B0324"/>
    <w:rsid w:val="004B064F"/>
    <w:rsid w:val="004B5C3B"/>
    <w:rsid w:val="004C6821"/>
    <w:rsid w:val="004E1483"/>
    <w:rsid w:val="004E53B2"/>
    <w:rsid w:val="005163D7"/>
    <w:rsid w:val="00563C73"/>
    <w:rsid w:val="0057369B"/>
    <w:rsid w:val="00573F2B"/>
    <w:rsid w:val="00593FD1"/>
    <w:rsid w:val="005B5AB3"/>
    <w:rsid w:val="005D05DF"/>
    <w:rsid w:val="005D27C9"/>
    <w:rsid w:val="005F520C"/>
    <w:rsid w:val="00617479"/>
    <w:rsid w:val="00632097"/>
    <w:rsid w:val="006534E7"/>
    <w:rsid w:val="006642B7"/>
    <w:rsid w:val="00680AF2"/>
    <w:rsid w:val="0068381A"/>
    <w:rsid w:val="006A1CF2"/>
    <w:rsid w:val="006A2B9C"/>
    <w:rsid w:val="006B5C41"/>
    <w:rsid w:val="007125AA"/>
    <w:rsid w:val="00717E24"/>
    <w:rsid w:val="007323CD"/>
    <w:rsid w:val="00736030"/>
    <w:rsid w:val="00741564"/>
    <w:rsid w:val="00742CB9"/>
    <w:rsid w:val="00770743"/>
    <w:rsid w:val="0077081A"/>
    <w:rsid w:val="00775324"/>
    <w:rsid w:val="007922DC"/>
    <w:rsid w:val="007A36A0"/>
    <w:rsid w:val="007D4F86"/>
    <w:rsid w:val="007E0D71"/>
    <w:rsid w:val="007E267A"/>
    <w:rsid w:val="0081328D"/>
    <w:rsid w:val="008214C7"/>
    <w:rsid w:val="008449DC"/>
    <w:rsid w:val="0087473F"/>
    <w:rsid w:val="008835C4"/>
    <w:rsid w:val="008902A5"/>
    <w:rsid w:val="008A26C8"/>
    <w:rsid w:val="008A2E2A"/>
    <w:rsid w:val="008E7AEA"/>
    <w:rsid w:val="00922C20"/>
    <w:rsid w:val="009340FB"/>
    <w:rsid w:val="00937038"/>
    <w:rsid w:val="00944A5A"/>
    <w:rsid w:val="00947887"/>
    <w:rsid w:val="00955E7B"/>
    <w:rsid w:val="009758E9"/>
    <w:rsid w:val="00981C57"/>
    <w:rsid w:val="0098258D"/>
    <w:rsid w:val="00991EFE"/>
    <w:rsid w:val="009964A4"/>
    <w:rsid w:val="009A210B"/>
    <w:rsid w:val="009B3016"/>
    <w:rsid w:val="009C4F2B"/>
    <w:rsid w:val="009C7FE0"/>
    <w:rsid w:val="00A0046E"/>
    <w:rsid w:val="00A00ABD"/>
    <w:rsid w:val="00A279A2"/>
    <w:rsid w:val="00A53F35"/>
    <w:rsid w:val="00A54D5B"/>
    <w:rsid w:val="00A57FE9"/>
    <w:rsid w:val="00A62E07"/>
    <w:rsid w:val="00A67A6B"/>
    <w:rsid w:val="00A7447C"/>
    <w:rsid w:val="00A752D9"/>
    <w:rsid w:val="00AB03DC"/>
    <w:rsid w:val="00AC180D"/>
    <w:rsid w:val="00AD0EAE"/>
    <w:rsid w:val="00AD3F7D"/>
    <w:rsid w:val="00AE2BB9"/>
    <w:rsid w:val="00AE455A"/>
    <w:rsid w:val="00B07CB2"/>
    <w:rsid w:val="00B142BF"/>
    <w:rsid w:val="00B65B68"/>
    <w:rsid w:val="00B71B94"/>
    <w:rsid w:val="00B72B2C"/>
    <w:rsid w:val="00B77DC4"/>
    <w:rsid w:val="00BA5A6D"/>
    <w:rsid w:val="00BB1258"/>
    <w:rsid w:val="00BB2950"/>
    <w:rsid w:val="00BD39E6"/>
    <w:rsid w:val="00C11112"/>
    <w:rsid w:val="00C243DE"/>
    <w:rsid w:val="00C32F77"/>
    <w:rsid w:val="00C57A64"/>
    <w:rsid w:val="00C7717F"/>
    <w:rsid w:val="00C83693"/>
    <w:rsid w:val="00C86415"/>
    <w:rsid w:val="00C9789C"/>
    <w:rsid w:val="00CD1C88"/>
    <w:rsid w:val="00CE24CC"/>
    <w:rsid w:val="00CE5C6B"/>
    <w:rsid w:val="00CF2F1F"/>
    <w:rsid w:val="00CF51F8"/>
    <w:rsid w:val="00D07894"/>
    <w:rsid w:val="00D13E18"/>
    <w:rsid w:val="00D154BC"/>
    <w:rsid w:val="00D42ED2"/>
    <w:rsid w:val="00D508EC"/>
    <w:rsid w:val="00D515C9"/>
    <w:rsid w:val="00D57E36"/>
    <w:rsid w:val="00D7147A"/>
    <w:rsid w:val="00D729B0"/>
    <w:rsid w:val="00DA3B14"/>
    <w:rsid w:val="00DD09F2"/>
    <w:rsid w:val="00DE4B02"/>
    <w:rsid w:val="00DF7BA6"/>
    <w:rsid w:val="00E33612"/>
    <w:rsid w:val="00E57616"/>
    <w:rsid w:val="00E632B3"/>
    <w:rsid w:val="00EA68B6"/>
    <w:rsid w:val="00EB3AC8"/>
    <w:rsid w:val="00EB635D"/>
    <w:rsid w:val="00EC33F8"/>
    <w:rsid w:val="00ED3081"/>
    <w:rsid w:val="00EE2938"/>
    <w:rsid w:val="00EE4997"/>
    <w:rsid w:val="00EF0B74"/>
    <w:rsid w:val="00EF6CEF"/>
    <w:rsid w:val="00F03F67"/>
    <w:rsid w:val="00F174F5"/>
    <w:rsid w:val="00F3055D"/>
    <w:rsid w:val="00F3148C"/>
    <w:rsid w:val="00F42C00"/>
    <w:rsid w:val="00F458A3"/>
    <w:rsid w:val="00F4615C"/>
    <w:rsid w:val="00F46458"/>
    <w:rsid w:val="00F74DDF"/>
    <w:rsid w:val="00F76B30"/>
    <w:rsid w:val="00F8359D"/>
    <w:rsid w:val="00F917E1"/>
    <w:rsid w:val="00F954E0"/>
    <w:rsid w:val="00FA58AF"/>
    <w:rsid w:val="00FB18DE"/>
    <w:rsid w:val="00FB4C56"/>
    <w:rsid w:val="00FC656E"/>
    <w:rsid w:val="00FE2C92"/>
    <w:rsid w:val="00FE6808"/>
    <w:rsid w:val="00FF6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89A97"/>
  <w15:docId w15:val="{BB44E669-8F84-47F2-8657-6BC7743D3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6821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C6821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rsid w:val="004C6821"/>
    <w:rPr>
      <w:rFonts w:ascii="Calibri" w:eastAsia="Calibri" w:hAnsi="Calibri"/>
      <w:color w:val="00000A"/>
    </w:rPr>
  </w:style>
  <w:style w:type="paragraph" w:styleId="NormalWeb">
    <w:name w:val="Normal (Web)"/>
    <w:basedOn w:val="Normal"/>
    <w:uiPriority w:val="99"/>
    <w:rsid w:val="004E148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CommentTextChar">
    <w:name w:val="Comment Text Char"/>
    <w:link w:val="CommentText"/>
    <w:locked/>
    <w:rsid w:val="004E1483"/>
  </w:style>
  <w:style w:type="paragraph" w:styleId="CommentText">
    <w:name w:val="annotation text"/>
    <w:basedOn w:val="Normal"/>
    <w:link w:val="CommentTextChar"/>
    <w:rsid w:val="004E1483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entTextChar1">
    <w:name w:val="Comment Text Char1"/>
    <w:basedOn w:val="DefaultParagraphFont"/>
    <w:uiPriority w:val="99"/>
    <w:semiHidden/>
    <w:rsid w:val="004E1483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1"/>
    <w:uiPriority w:val="99"/>
    <w:locked/>
    <w:rsid w:val="004E1483"/>
    <w:rPr>
      <w:rFonts w:ascii="Calibri" w:eastAsia="Calibri" w:hAnsi="Calibri"/>
    </w:rPr>
  </w:style>
  <w:style w:type="paragraph" w:customStyle="1" w:styleId="ListParagraph1">
    <w:name w:val="List Paragraph1"/>
    <w:aliases w:val="List_Paragraph,Multilevel para_II,List Paragraph-ExecSummary,Akapit z listą BS,List Paragraph 1,List Paragraph (numbered (a)),OBC Bullet,List Paragraph11,Normal numbered,Paragraphe de liste PBLH,Bullets"/>
    <w:basedOn w:val="Normal"/>
    <w:link w:val="ListParagraphChar"/>
    <w:rsid w:val="004E1483"/>
    <w:pPr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4E1483"/>
    <w:rPr>
      <w:b/>
      <w:bCs w:val="0"/>
    </w:rPr>
  </w:style>
  <w:style w:type="character" w:customStyle="1" w:styleId="showhide">
    <w:name w:val="showhide"/>
    <w:basedOn w:val="DefaultParagraphFont"/>
    <w:rsid w:val="00BA5A6D"/>
  </w:style>
  <w:style w:type="paragraph" w:styleId="BalloonText">
    <w:name w:val="Balloon Text"/>
    <w:basedOn w:val="Normal"/>
    <w:link w:val="BalloonTextChar"/>
    <w:uiPriority w:val="99"/>
    <w:semiHidden/>
    <w:unhideWhenUsed/>
    <w:rsid w:val="00BA5A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A6D"/>
    <w:rPr>
      <w:rFonts w:ascii="Tahoma" w:eastAsia="Times New Roman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DF7BA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orm">
    <w:name w:val="norm"/>
    <w:basedOn w:val="Normal"/>
    <w:link w:val="normChar"/>
    <w:rsid w:val="00D729B0"/>
    <w:pPr>
      <w:spacing w:line="480" w:lineRule="auto"/>
      <w:ind w:firstLine="709"/>
      <w:jc w:val="both"/>
    </w:pPr>
    <w:rPr>
      <w:sz w:val="22"/>
      <w:lang w:val="x-none"/>
    </w:rPr>
  </w:style>
  <w:style w:type="character" w:customStyle="1" w:styleId="normChar">
    <w:name w:val="norm Char"/>
    <w:link w:val="norm"/>
    <w:locked/>
    <w:rsid w:val="00D729B0"/>
    <w:rPr>
      <w:rFonts w:ascii="Arial Armenian" w:eastAsia="Times New Roman" w:hAnsi="Arial Armenian" w:cs="Times New Roman"/>
      <w:szCs w:val="20"/>
      <w:lang w:val="x-none" w:eastAsia="ru-RU"/>
    </w:rPr>
  </w:style>
  <w:style w:type="paragraph" w:customStyle="1" w:styleId="CharCharChar">
    <w:name w:val="Знак Знак Char Char Char"/>
    <w:basedOn w:val="Normal"/>
    <w:rsid w:val="00262DFE"/>
    <w:rPr>
      <w:rFonts w:ascii="Times New Roman" w:hAnsi="Times New Roman"/>
      <w:sz w:val="24"/>
      <w:szCs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unhideWhenUsed/>
    <w:rsid w:val="002330E8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2330E8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43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6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6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4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23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0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8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5</Pages>
  <Words>1214</Words>
  <Characters>6923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Alisa Melqumyan</dc:creator>
  <cp:keywords>https://mul2.gov.am/tasks/577722/oneclick/3.himnavorum.docx?token=24a3da1ac63e1eb7d676b16f822ee948</cp:keywords>
  <cp:lastModifiedBy>Sona Grigoryan</cp:lastModifiedBy>
  <cp:revision>64</cp:revision>
  <cp:lastPrinted>2022-02-03T11:00:00Z</cp:lastPrinted>
  <dcterms:created xsi:type="dcterms:W3CDTF">2021-10-28T23:05:00Z</dcterms:created>
  <dcterms:modified xsi:type="dcterms:W3CDTF">2022-03-02T16:04:00Z</dcterms:modified>
</cp:coreProperties>
</file>