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7EEF07" w14:textId="77777777" w:rsidR="00F55471" w:rsidRPr="00851846" w:rsidRDefault="00126AA7" w:rsidP="00E137A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51846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6B052BE7" w14:textId="77777777" w:rsidR="00D34495" w:rsidRDefault="00E137A0" w:rsidP="00E137A0">
      <w:pPr>
        <w:shd w:val="clear" w:color="auto" w:fill="FFFFFF"/>
        <w:spacing w:after="0" w:line="360" w:lineRule="auto"/>
        <w:jc w:val="center"/>
        <w:rPr>
          <w:rFonts w:ascii="Sylfaen" w:hAnsi="Sylfaen" w:cs="Courier New"/>
          <w:bCs/>
          <w:sz w:val="24"/>
          <w:szCs w:val="24"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 w:rsidR="009106B2" w:rsidRPr="00D34495">
        <w:rPr>
          <w:rFonts w:ascii="GHEA Grapalat" w:hAnsi="GHEA Grapalat" w:cs="Courier New"/>
          <w:b/>
          <w:sz w:val="24"/>
          <w:szCs w:val="24"/>
          <w:lang w:val="hy-AM"/>
        </w:rPr>
        <w:t>«ՍՆՆԴԱՄԹԵՐՔԻ ԼԱԲՈՐԱՏՈՐ ՓՈՐՁԱՔՆՆՈՒԹՅՈՒՆՆԵՐԻ ԾՐԱԳԻՐԸ ՀԱՍՏԱՏԵԼՈՒ ԵՎ</w:t>
      </w:r>
      <w:r w:rsidR="008941DC" w:rsidRPr="00D34495">
        <w:rPr>
          <w:rFonts w:ascii="GHEA Grapalat" w:hAnsi="GHEA Grapalat" w:cs="Courier New"/>
          <w:b/>
          <w:sz w:val="24"/>
          <w:szCs w:val="24"/>
          <w:lang w:val="hy-AM"/>
        </w:rPr>
        <w:t xml:space="preserve"> ԾՐԱԳՐԻՑ ԲԽՈՂ</w:t>
      </w:r>
      <w:r w:rsidR="009106B2" w:rsidRPr="00D34495">
        <w:rPr>
          <w:rFonts w:ascii="GHEA Grapalat" w:hAnsi="GHEA Grapalat" w:cs="Courier New"/>
          <w:b/>
          <w:sz w:val="24"/>
          <w:szCs w:val="24"/>
          <w:lang w:val="hy-AM"/>
        </w:rPr>
        <w:t xml:space="preserve"> ՄԻՋՈՑԱՌՈՒՄՆԵՐԻ ԿԱՏԱՐՄԱՆ </w:t>
      </w:r>
      <w:r w:rsidR="00096125" w:rsidRPr="00D34495">
        <w:rPr>
          <w:rFonts w:ascii="GHEA Grapalat" w:hAnsi="GHEA Grapalat" w:cs="Courier New"/>
          <w:b/>
          <w:sz w:val="24"/>
          <w:szCs w:val="24"/>
          <w:lang w:val="hy-AM"/>
        </w:rPr>
        <w:t>ԺԱՄԱՆԱԿԱՑՈՒՅՑԻՆ</w:t>
      </w:r>
      <w:r w:rsidR="009106B2" w:rsidRPr="00D34495">
        <w:rPr>
          <w:rFonts w:ascii="GHEA Grapalat" w:hAnsi="GHEA Grapalat" w:cs="Courier New"/>
          <w:b/>
          <w:sz w:val="24"/>
          <w:szCs w:val="24"/>
          <w:lang w:val="hy-AM"/>
        </w:rPr>
        <w:t xml:space="preserve"> ՀԱՎԱՆՈՒԹՅՈՒՆ ՏԱԼՈՒ ՄԱՍԻՆ»</w:t>
      </w:r>
      <w:r w:rsidR="009106B2" w:rsidRPr="00D34495">
        <w:rPr>
          <w:rFonts w:cs="Courier New"/>
          <w:bCs/>
          <w:sz w:val="24"/>
          <w:szCs w:val="24"/>
        </w:rPr>
        <w:t xml:space="preserve"> </w:t>
      </w:r>
    </w:p>
    <w:p w14:paraId="3EA49E69" w14:textId="407239D3" w:rsidR="009106B2" w:rsidRDefault="009106B2" w:rsidP="00E137A0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183D3C">
        <w:rPr>
          <w:rFonts w:ascii="GHEA Grapalat" w:hAnsi="GHEA Grapalat" w:cs="Courier New"/>
          <w:b/>
          <w:sz w:val="24"/>
          <w:szCs w:val="24"/>
          <w:lang w:val="hy-AM"/>
        </w:rPr>
        <w:t>ՀԱՅԱՍՏԱՆԻ ՀԱՆՐԱՊԵՏՈՒԹՅԱՆ</w:t>
      </w:r>
      <w:r w:rsidRPr="00183D3C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183D3C">
        <w:rPr>
          <w:rFonts w:ascii="GHEA Grapalat" w:hAnsi="GHEA Grapalat" w:cs="Courier New"/>
          <w:b/>
          <w:sz w:val="24"/>
          <w:szCs w:val="24"/>
          <w:lang w:val="hy-AM"/>
        </w:rPr>
        <w:t xml:space="preserve">ԿԱՌԱՎԱՐՈՒԹՅԱՆ </w:t>
      </w:r>
      <w:r w:rsidRPr="00183D3C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ՈՐՈՇՄԱՆ </w:t>
      </w:r>
      <w:r w:rsidRPr="00183D3C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Pr="00183D3C">
        <w:rPr>
          <w:rFonts w:ascii="GHEA Grapalat" w:hAnsi="GHEA Grapalat" w:cs="Calibri"/>
          <w:b/>
          <w:sz w:val="24"/>
          <w:szCs w:val="24"/>
          <w:lang w:val="fr-FR"/>
        </w:rPr>
        <w:t>ԸՆԴՈՒՆՄԱՆ</w:t>
      </w:r>
      <w:r w:rsidRPr="00183D3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83D3C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="00320D4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83D3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00AEA186" w14:textId="77777777" w:rsidR="00D23FB3" w:rsidRPr="00851846" w:rsidRDefault="00D23FB3" w:rsidP="00E137A0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14:paraId="467738DE" w14:textId="2DD71330" w:rsidR="00C34950" w:rsidRDefault="00B13BBC" w:rsidP="00E137A0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1</w:t>
      </w:r>
      <w:r w:rsidR="003D4D4A">
        <w:rPr>
          <w:rFonts w:ascii="Sylfaen" w:eastAsia="Times New Roman" w:hAnsi="Sylfaen" w:cs="Sylfaen"/>
          <w:b/>
          <w:sz w:val="24"/>
          <w:szCs w:val="24"/>
          <w:lang w:val="hy-AM"/>
        </w:rPr>
        <w:t>.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D5175">
        <w:rPr>
          <w:rFonts w:ascii="GHEA Grapalat" w:eastAsia="Times New Roman" w:hAnsi="GHEA Grapalat" w:cs="Sylfaen"/>
          <w:b/>
          <w:sz w:val="24"/>
          <w:szCs w:val="24"/>
          <w:lang w:val="hy-AM"/>
        </w:rPr>
        <w:t>Ի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րավական</w:t>
      </w:r>
      <w:r w:rsidRPr="0085184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85184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14:paraId="66CD7669" w14:textId="6F40042D" w:rsidR="003C51AC" w:rsidRDefault="009B61BC" w:rsidP="00C1725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վարչապետի 2021 թվականի օգոստոսի 9-ի N </w:t>
      </w:r>
      <w:r>
        <w:rPr>
          <w:rFonts w:ascii="GHEA Grapalat" w:hAnsi="GHEA Grapalat"/>
          <w:sz w:val="24"/>
          <w:szCs w:val="24"/>
          <w:lang w:val="hy-AM"/>
        </w:rPr>
        <w:t xml:space="preserve">02/10.20/26829-2021 </w:t>
      </w:r>
      <w:r w:rsidR="009C5B52">
        <w:rPr>
          <w:rFonts w:ascii="GHEA Grapalat" w:hAnsi="GHEA Grapalat"/>
          <w:sz w:val="24"/>
          <w:szCs w:val="24"/>
          <w:lang w:val="hy-AM"/>
        </w:rPr>
        <w:t>հանձնարարականի համաձայն՝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2021 թվականի նոյեմբերի 1-ից </w:t>
      </w:r>
      <w:r w:rsidR="009C5B52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Կառավարության արձանագրային որոշումներն այլևս չեն կիրառվելու, ինչի վերաբերյալ </w:t>
      </w:r>
      <w:r w:rsidR="009C5B52">
        <w:rPr>
          <w:rFonts w:ascii="GHEA Grapalat" w:eastAsia="Times New Roman" w:hAnsi="GHEA Grapalat"/>
          <w:sz w:val="24"/>
          <w:szCs w:val="24"/>
          <w:lang w:val="hy-AM"/>
        </w:rPr>
        <w:t>պետք է ընդունվեն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C5B52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>
        <w:rPr>
          <w:rFonts w:ascii="GHEA Grapalat" w:eastAsia="Times New Roman" w:hAnsi="GHEA Grapalat"/>
          <w:sz w:val="24"/>
          <w:szCs w:val="24"/>
          <w:lang w:val="hy-AM"/>
        </w:rPr>
        <w:t>Կառավարության համապատասխան որոշում</w:t>
      </w:r>
      <w:r w:rsidR="009C5B52">
        <w:rPr>
          <w:rFonts w:ascii="GHEA Grapalat" w:eastAsia="Times New Roman" w:hAnsi="GHEA Grapalat"/>
          <w:sz w:val="24"/>
          <w:szCs w:val="24"/>
          <w:lang w:val="hy-AM"/>
        </w:rPr>
        <w:t>ներ</w:t>
      </w:r>
      <w:r>
        <w:rPr>
          <w:rFonts w:ascii="GHEA Grapalat" w:eastAsia="Times New Roman" w:hAnsi="GHEA Grapalat"/>
          <w:sz w:val="24"/>
          <w:szCs w:val="24"/>
          <w:lang w:val="hy-AM"/>
        </w:rPr>
        <w:t>, այդ իսկ պատճառով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 է առաջացել </w:t>
      </w:r>
      <w:r w:rsidR="003D5175" w:rsidRPr="00851846">
        <w:rPr>
          <w:rFonts w:ascii="GHEA Grapalat" w:hAnsi="GHEA Grapalat" w:cs="Sylfaen"/>
          <w:sz w:val="24"/>
          <w:szCs w:val="24"/>
          <w:lang w:val="hy-AM"/>
        </w:rPr>
        <w:t xml:space="preserve">2018 թվականի փետրվարի 15-ի ՀՀ կառավարության N 6 արձանագրային </w:t>
      </w:r>
      <w:r w:rsidR="00F26521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3D5175" w:rsidRPr="00851846">
        <w:rPr>
          <w:rFonts w:ascii="GHEA Grapalat" w:hAnsi="GHEA Grapalat" w:cs="Sylfaen"/>
          <w:sz w:val="24"/>
          <w:szCs w:val="24"/>
          <w:lang w:val="hy-AM"/>
        </w:rPr>
        <w:t xml:space="preserve"> հաստատված</w:t>
      </w:r>
      <w:r w:rsidR="002A64E4">
        <w:rPr>
          <w:rFonts w:ascii="GHEA Grapalat" w:hAnsi="GHEA Grapalat" w:cs="Sylfaen"/>
          <w:sz w:val="24"/>
          <w:szCs w:val="24"/>
          <w:lang w:val="hy-AM"/>
        </w:rPr>
        <w:t xml:space="preserve"> «Սննդամթերքի լաբորատոր փորձաքննություն</w:t>
      </w:r>
      <w:r w:rsidR="003D4D4A">
        <w:rPr>
          <w:rFonts w:ascii="GHEA Grapalat" w:hAnsi="GHEA Grapalat" w:cs="Sylfaen"/>
          <w:sz w:val="24"/>
          <w:szCs w:val="24"/>
          <w:lang w:val="hy-AM"/>
        </w:rPr>
        <w:t>ն</w:t>
      </w:r>
      <w:r w:rsidR="002A64E4">
        <w:rPr>
          <w:rFonts w:ascii="GHEA Grapalat" w:hAnsi="GHEA Grapalat" w:cs="Sylfaen"/>
          <w:sz w:val="24"/>
          <w:szCs w:val="24"/>
          <w:lang w:val="hy-AM"/>
        </w:rPr>
        <w:t>եր</w:t>
      </w:r>
      <w:r w:rsidR="009C5B52">
        <w:rPr>
          <w:rFonts w:ascii="GHEA Grapalat" w:hAnsi="GHEA Grapalat" w:cs="Sylfaen"/>
          <w:sz w:val="24"/>
          <w:szCs w:val="24"/>
          <w:lang w:val="hy-AM"/>
        </w:rPr>
        <w:t>ի</w:t>
      </w:r>
      <w:r w:rsidRPr="009B61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641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իրականացման 2018-2020 թվականների ռազմավարական ծրագրին հավանություն տալու մասին</w:t>
      </w:r>
      <w:r w:rsidR="009C5B52">
        <w:rPr>
          <w:rFonts w:ascii="GHEA Grapalat" w:hAnsi="GHEA Grapalat" w:cs="Sylfaen"/>
          <w:sz w:val="24"/>
          <w:szCs w:val="24"/>
          <w:lang w:val="hy-AM"/>
        </w:rPr>
        <w:t>»</w:t>
      </w:r>
      <w:r w:rsidR="00C903A6" w:rsidRPr="00C903A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903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արձանագրային որոշումը</w:t>
      </w:r>
      <w:r w:rsidRPr="008641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վերաձևակերպել</w:t>
      </w:r>
      <w:r w:rsidR="003D4D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2A64E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B2187" w:rsidRPr="00FA5069">
        <w:rPr>
          <w:rFonts w:ascii="GHEA Grapalat" w:hAnsi="GHEA Grapalat" w:cs="Sylfaen"/>
          <w:sz w:val="24"/>
          <w:szCs w:val="24"/>
          <w:lang w:val="hy-AM"/>
        </w:rPr>
        <w:t>«</w:t>
      </w:r>
      <w:r w:rsidR="00BB2187" w:rsidRPr="00FA5069">
        <w:rPr>
          <w:rFonts w:ascii="GHEA Grapalat" w:hAnsi="GHEA Grapalat"/>
          <w:sz w:val="24"/>
          <w:szCs w:val="24"/>
          <w:lang w:val="hy-AM"/>
        </w:rPr>
        <w:t>Սննդամթերքի</w:t>
      </w:r>
      <w:r w:rsidR="00BB2187" w:rsidRPr="00FA5069">
        <w:rPr>
          <w:rFonts w:ascii="GHEA Grapalat" w:hAnsi="GHEA Grapalat"/>
          <w:sz w:val="24"/>
          <w:szCs w:val="24"/>
          <w:lang w:val="it-IT"/>
        </w:rPr>
        <w:t xml:space="preserve"> </w:t>
      </w:r>
      <w:r w:rsidR="00BB2187" w:rsidRPr="00FA5069">
        <w:rPr>
          <w:rFonts w:ascii="GHEA Grapalat" w:hAnsi="GHEA Grapalat"/>
          <w:sz w:val="24"/>
          <w:szCs w:val="24"/>
          <w:lang w:val="hy-AM"/>
        </w:rPr>
        <w:t>լաբորատոր</w:t>
      </w:r>
      <w:r w:rsidR="00BB2187" w:rsidRPr="00FA5069">
        <w:rPr>
          <w:rFonts w:ascii="GHEA Grapalat" w:hAnsi="GHEA Grapalat"/>
          <w:sz w:val="24"/>
          <w:szCs w:val="24"/>
          <w:lang w:val="it-IT"/>
        </w:rPr>
        <w:t xml:space="preserve"> </w:t>
      </w:r>
      <w:r w:rsidR="00BB2187" w:rsidRPr="00FA5069">
        <w:rPr>
          <w:rFonts w:ascii="GHEA Grapalat" w:hAnsi="GHEA Grapalat"/>
          <w:sz w:val="24"/>
          <w:szCs w:val="24"/>
          <w:lang w:val="hy-AM"/>
        </w:rPr>
        <w:t>փորձաքննությունների</w:t>
      </w:r>
      <w:r w:rsidR="00BB2187" w:rsidRPr="00FA506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B2187" w:rsidRPr="00FA5069">
        <w:rPr>
          <w:rFonts w:ascii="GHEA Grapalat" w:hAnsi="GHEA Grapalat"/>
          <w:color w:val="000000"/>
          <w:sz w:val="24"/>
          <w:szCs w:val="24"/>
          <w:lang w:val="hy-AM"/>
        </w:rPr>
        <w:t xml:space="preserve">ծրագիրը հաստատելու և </w:t>
      </w:r>
      <w:r w:rsidR="00043C75">
        <w:rPr>
          <w:rFonts w:ascii="GHEA Grapalat" w:hAnsi="GHEA Grapalat"/>
          <w:color w:val="000000"/>
          <w:sz w:val="24"/>
          <w:szCs w:val="24"/>
          <w:lang w:val="hy-AM"/>
        </w:rPr>
        <w:t xml:space="preserve">ծրագրից բխող </w:t>
      </w:r>
      <w:r w:rsidR="00BB2187" w:rsidRPr="00FA5069">
        <w:rPr>
          <w:rFonts w:ascii="GHEA Grapalat" w:hAnsi="GHEA Grapalat"/>
          <w:color w:val="000000"/>
          <w:sz w:val="24"/>
          <w:szCs w:val="24"/>
          <w:lang w:val="hy-AM"/>
        </w:rPr>
        <w:t xml:space="preserve">միջոցառումների կատարման </w:t>
      </w:r>
      <w:r w:rsidR="003D4D4A">
        <w:rPr>
          <w:rFonts w:ascii="GHEA Grapalat" w:hAnsi="GHEA Grapalat"/>
          <w:color w:val="000000"/>
          <w:sz w:val="24"/>
          <w:szCs w:val="24"/>
          <w:lang w:val="hy-AM"/>
        </w:rPr>
        <w:t>ժամանակացույցին</w:t>
      </w:r>
      <w:r w:rsidR="00BB2187" w:rsidRPr="00FA5069">
        <w:rPr>
          <w:rFonts w:ascii="GHEA Grapalat" w:hAnsi="GHEA Grapalat"/>
          <w:color w:val="000000"/>
          <w:sz w:val="24"/>
          <w:szCs w:val="24"/>
          <w:lang w:val="hy-AM"/>
        </w:rPr>
        <w:t xml:space="preserve"> հավանություն տալու մասին» ՀՀ կառավարության որոշման:</w:t>
      </w:r>
    </w:p>
    <w:p w14:paraId="45CADD81" w14:textId="77777777" w:rsidR="006F6C20" w:rsidRDefault="006F6C20" w:rsidP="00E137A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34496AC" w14:textId="77777777" w:rsidR="00C34950" w:rsidRDefault="00CB26C5" w:rsidP="00E137A0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51846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14:paraId="29554058" w14:textId="643C6767" w:rsidR="003D5175" w:rsidRDefault="003D5175" w:rsidP="00C1725D">
      <w:pPr>
        <w:tabs>
          <w:tab w:val="left" w:pos="945"/>
        </w:tabs>
        <w:spacing w:line="360" w:lineRule="auto"/>
        <w:ind w:right="168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612D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</w:t>
      </w:r>
      <w:r w:rsidRPr="00C612D4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C612D4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Հանրապետությունում</w:t>
      </w:r>
      <w:r w:rsidR="00C612D4" w:rsidRPr="00C612D4">
        <w:rPr>
          <w:rFonts w:ascii="GHEA Grapalat" w:hAnsi="GHEA Grapalat"/>
          <w:sz w:val="24"/>
          <w:szCs w:val="24"/>
          <w:lang w:val="hy-AM"/>
        </w:rPr>
        <w:t xml:space="preserve"> սպառողական շուկայում առկա են մեծ ծավալների անհայտ ծագման, անվտանգությունը հիմնավորող փաստաթղթերով չուղեկցվող, կասկածելի որակ ունեցող և նույնականացում պահանջող  սննդամթերքի առկայության փաստերը: Այս պարագայում անհրաժեշտություն է առաջանում</w:t>
      </w:r>
      <w:r w:rsidR="00C15B75">
        <w:rPr>
          <w:rFonts w:ascii="GHEA Grapalat" w:hAnsi="GHEA Grapalat"/>
          <w:sz w:val="24"/>
          <w:szCs w:val="24"/>
          <w:lang w:val="hy-AM"/>
        </w:rPr>
        <w:t xml:space="preserve"> Սննդամթերքի անվտանգության տեսչական</w:t>
      </w:r>
      <w:r w:rsidR="00C612D4" w:rsidRPr="00C612D4">
        <w:rPr>
          <w:rFonts w:ascii="GHEA Grapalat" w:hAnsi="GHEA Grapalat"/>
          <w:sz w:val="24"/>
          <w:szCs w:val="24"/>
          <w:lang w:val="hy-AM"/>
        </w:rPr>
        <w:t xml:space="preserve"> </w:t>
      </w:r>
      <w:r w:rsidR="00C15B75">
        <w:rPr>
          <w:rFonts w:ascii="GHEA Grapalat" w:hAnsi="GHEA Grapalat"/>
          <w:sz w:val="24"/>
          <w:szCs w:val="24"/>
          <w:lang w:val="hy-AM"/>
        </w:rPr>
        <w:t>մ</w:t>
      </w:r>
      <w:r w:rsidR="00C612D4" w:rsidRPr="00C612D4">
        <w:rPr>
          <w:rFonts w:ascii="GHEA Grapalat" w:hAnsi="GHEA Grapalat"/>
          <w:sz w:val="24"/>
          <w:szCs w:val="24"/>
          <w:lang w:val="hy-AM"/>
        </w:rPr>
        <w:t>արմնի կողմից իրականացվող վերահսկողության ուժեղացման շրջանակներում նախորդ տարիների հետ համեմատ  կատարել շուկայահանված սննդամթերքի ավելի լայն տեսակների լաբորատոր փորձաքննություններ և հաճախակի դարձնել վերջիններիս պարբերականությունը:</w:t>
      </w:r>
    </w:p>
    <w:p w14:paraId="7C57CD48" w14:textId="4F6B2E74" w:rsidR="00432642" w:rsidRDefault="00432642" w:rsidP="00C1725D">
      <w:pPr>
        <w:tabs>
          <w:tab w:val="left" w:pos="945"/>
        </w:tabs>
        <w:spacing w:line="360" w:lineRule="auto"/>
        <w:ind w:right="168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46922D2F" w14:textId="77777777" w:rsidR="003D5175" w:rsidRPr="00C47906" w:rsidRDefault="00C34950" w:rsidP="00E137A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851846">
        <w:rPr>
          <w:rFonts w:ascii="GHEA Grapalat" w:hAnsi="GHEA Grapalat" w:cs="Sylfaen"/>
          <w:b/>
          <w:color w:val="000000"/>
          <w:lang w:val="hy-AM"/>
        </w:rPr>
        <w:lastRenderedPageBreak/>
        <w:t xml:space="preserve">3. </w:t>
      </w:r>
      <w:r w:rsidR="003D5175" w:rsidRPr="00C47906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</w:p>
    <w:p w14:paraId="70DC4D45" w14:textId="3C07FB3A" w:rsidR="004B31F6" w:rsidRPr="007540E0" w:rsidRDefault="003D5175" w:rsidP="00021064">
      <w:pPr>
        <w:tabs>
          <w:tab w:val="left" w:pos="945"/>
        </w:tabs>
        <w:spacing w:after="0" w:line="360" w:lineRule="auto"/>
        <w:ind w:right="168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7540E0"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  <w:t xml:space="preserve">    </w:t>
      </w:r>
      <w:r w:rsidR="00C612D4" w:rsidRPr="007540E0">
        <w:rPr>
          <w:rStyle w:val="mechtexChar"/>
          <w:rFonts w:ascii="GHEA Grapalat" w:eastAsia="Calibri" w:hAnsi="GHEA Grapalat" w:cs="Sylfaen"/>
          <w:spacing w:val="-2"/>
          <w:sz w:val="24"/>
          <w:szCs w:val="24"/>
          <w:lang w:val="hy-AM"/>
        </w:rPr>
        <w:t xml:space="preserve">Սննդամթերքի լաբորատոր փորձաքննությունների </w:t>
      </w:r>
      <w:r w:rsidR="004B31F6" w:rsidRPr="007540E0">
        <w:rPr>
          <w:rFonts w:ascii="GHEA Grapalat" w:hAnsi="GHEA Grapalat"/>
          <w:sz w:val="24"/>
          <w:szCs w:val="24"/>
          <w:lang w:val="hy-AM"/>
        </w:rPr>
        <w:t>ծրագրի</w:t>
      </w:r>
      <w:r w:rsidR="004B31F6" w:rsidRPr="007540E0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7540E0">
        <w:rPr>
          <w:rFonts w:ascii="GHEA Grapalat" w:hAnsi="GHEA Grapalat"/>
          <w:sz w:val="24"/>
          <w:szCs w:val="24"/>
          <w:lang w:val="hy-AM"/>
        </w:rPr>
        <w:t>արդյունավետ</w:t>
      </w:r>
      <w:r w:rsidR="004B31F6" w:rsidRPr="007540E0">
        <w:rPr>
          <w:rFonts w:ascii="GHEA Grapalat" w:hAnsi="GHEA Grapalat"/>
          <w:sz w:val="24"/>
          <w:szCs w:val="24"/>
          <w:lang w:val="it-IT"/>
        </w:rPr>
        <w:t xml:space="preserve"> </w:t>
      </w:r>
      <w:r w:rsidR="004B31F6" w:rsidRPr="007540E0">
        <w:rPr>
          <w:rFonts w:ascii="GHEA Grapalat" w:hAnsi="GHEA Grapalat"/>
          <w:sz w:val="24"/>
          <w:szCs w:val="24"/>
          <w:lang w:val="hy-AM"/>
        </w:rPr>
        <w:t>իրականաց</w:t>
      </w:r>
      <w:r w:rsidR="00432642">
        <w:rPr>
          <w:rFonts w:ascii="GHEA Grapalat" w:hAnsi="GHEA Grapalat"/>
          <w:sz w:val="24"/>
          <w:szCs w:val="24"/>
          <w:lang w:val="hy-AM"/>
        </w:rPr>
        <w:t>ու</w:t>
      </w:r>
      <w:r w:rsidR="004B31F6" w:rsidRPr="007540E0">
        <w:rPr>
          <w:rFonts w:ascii="GHEA Grapalat" w:hAnsi="GHEA Grapalat"/>
          <w:sz w:val="24"/>
          <w:szCs w:val="24"/>
          <w:lang w:val="hy-AM"/>
        </w:rPr>
        <w:t>մ</w:t>
      </w:r>
      <w:r w:rsidR="00432642">
        <w:rPr>
          <w:rFonts w:ascii="GHEA Grapalat" w:hAnsi="GHEA Grapalat"/>
          <w:sz w:val="24"/>
          <w:szCs w:val="24"/>
          <w:lang w:val="hy-AM"/>
        </w:rPr>
        <w:t>ը</w:t>
      </w:r>
      <w:r w:rsidR="004B31F6" w:rsidRPr="007540E0">
        <w:rPr>
          <w:rFonts w:ascii="GHEA Grapalat" w:hAnsi="GHEA Grapalat"/>
          <w:sz w:val="24"/>
          <w:szCs w:val="24"/>
          <w:lang w:val="it-IT"/>
        </w:rPr>
        <w:t xml:space="preserve"> </w:t>
      </w:r>
      <w:r w:rsidR="007540E0">
        <w:rPr>
          <w:rFonts w:ascii="GHEA Grapalat" w:hAnsi="GHEA Grapalat"/>
          <w:sz w:val="24"/>
          <w:szCs w:val="24"/>
          <w:lang w:val="hy-AM"/>
        </w:rPr>
        <w:t xml:space="preserve">հնարավորություն կստեղծի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սննդամթերքի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անվտանգության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նկատմամբ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պետական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վերահսկողության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7540E0">
        <w:rPr>
          <w:rFonts w:ascii="GHEA Grapalat" w:hAnsi="GHEA Grapalat"/>
          <w:sz w:val="24"/>
          <w:szCs w:val="24"/>
          <w:lang w:val="hy-AM"/>
        </w:rPr>
        <w:t>կատարելագործման</w:t>
      </w:r>
      <w:r w:rsidR="0062195D" w:rsidRPr="007540E0">
        <w:rPr>
          <w:rFonts w:ascii="GHEA Grapalat" w:hAnsi="GHEA Grapalat"/>
          <w:sz w:val="24"/>
          <w:szCs w:val="24"/>
          <w:lang w:val="hy-AM"/>
        </w:rPr>
        <w:t>ը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և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արդյունավետության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7540E0">
        <w:rPr>
          <w:rFonts w:ascii="GHEA Grapalat" w:hAnsi="GHEA Grapalat"/>
          <w:sz w:val="24"/>
          <w:szCs w:val="24"/>
          <w:lang w:val="hy-AM"/>
        </w:rPr>
        <w:t>բարձրացման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ը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,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վտանգավոր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սննդամթերքի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7540E0">
        <w:rPr>
          <w:rFonts w:ascii="GHEA Grapalat" w:hAnsi="GHEA Grapalat"/>
          <w:sz w:val="24"/>
          <w:szCs w:val="24"/>
          <w:lang w:val="hy-AM"/>
        </w:rPr>
        <w:t>հայտնաբերման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ը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, </w:t>
      </w:r>
      <w:r w:rsidR="007540E0">
        <w:rPr>
          <w:rFonts w:ascii="GHEA Grapalat" w:hAnsi="GHEA Grapalat"/>
          <w:sz w:val="24"/>
          <w:szCs w:val="24"/>
          <w:lang w:val="hy-AM"/>
        </w:rPr>
        <w:t>օգտահանմանը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և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(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կամ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) </w:t>
      </w:r>
      <w:r w:rsidR="007540E0">
        <w:rPr>
          <w:rFonts w:ascii="GHEA Grapalat" w:hAnsi="GHEA Grapalat"/>
          <w:sz w:val="24"/>
          <w:szCs w:val="24"/>
          <w:lang w:val="hy-AM"/>
        </w:rPr>
        <w:t>ոչնչացման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ը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,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արտադրվող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սննդամթերքի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որակի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7540E0">
        <w:rPr>
          <w:rFonts w:ascii="GHEA Grapalat" w:hAnsi="GHEA Grapalat"/>
          <w:sz w:val="24"/>
          <w:szCs w:val="24"/>
          <w:lang w:val="hy-AM"/>
        </w:rPr>
        <w:t>բարձրացման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ը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,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որն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էլ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իր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հերթին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կստեղծի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սննդամթերքի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արտահանման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ծավալների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ավելացմանը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,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ինչպես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նաև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կօժանդակի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Հայաստանի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F6C20">
        <w:rPr>
          <w:rFonts w:ascii="GHEA Grapalat" w:hAnsi="GHEA Grapalat"/>
          <w:sz w:val="24"/>
          <w:szCs w:val="24"/>
          <w:lang w:val="hy-AM"/>
        </w:rPr>
        <w:t>ազգաբնակչությանն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անվտանգ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և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որակյալ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սննդամթերքով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 xml:space="preserve"> </w:t>
      </w:r>
      <w:r w:rsidR="006146E9" w:rsidRPr="007540E0">
        <w:rPr>
          <w:rFonts w:ascii="GHEA Grapalat" w:hAnsi="GHEA Grapalat"/>
          <w:sz w:val="24"/>
          <w:szCs w:val="24"/>
          <w:lang w:val="hy-AM"/>
        </w:rPr>
        <w:t>ապահովմանը</w:t>
      </w:r>
      <w:r w:rsidR="006146E9" w:rsidRPr="007540E0">
        <w:rPr>
          <w:rFonts w:ascii="GHEA Grapalat" w:hAnsi="GHEA Grapalat"/>
          <w:sz w:val="24"/>
          <w:szCs w:val="24"/>
          <w:lang w:val="pt-BR"/>
        </w:rPr>
        <w:t>:</w:t>
      </w:r>
    </w:p>
    <w:p w14:paraId="4E8D512B" w14:textId="49FC4723" w:rsidR="00D05B51" w:rsidRDefault="00B20BFD" w:rsidP="00021064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851846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</w:t>
      </w:r>
      <w:r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r w:rsidRPr="0085184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 առաջանում՝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բյուջեում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="00432642">
        <w:rPr>
          <w:rFonts w:ascii="GHEA Grapalat" w:hAnsi="GHEA Grapalat" w:cs="Times Armenian"/>
          <w:color w:val="000000"/>
          <w:sz w:val="24"/>
          <w:szCs w:val="24"/>
          <w:lang w:val="hy-AM"/>
        </w:rPr>
        <w:t>։</w:t>
      </w:r>
      <w:r w:rsidR="00021064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</w:p>
    <w:p w14:paraId="1E6FB743" w14:textId="6E41E068" w:rsidR="00566E69" w:rsidRPr="001C6597" w:rsidRDefault="00D05B51" w:rsidP="001C6597">
      <w:pPr>
        <w:tabs>
          <w:tab w:val="left" w:pos="945"/>
        </w:tabs>
        <w:spacing w:line="360" w:lineRule="auto"/>
        <w:ind w:right="168" w:firstLine="540"/>
        <w:jc w:val="both"/>
        <w:rPr>
          <w:rFonts w:ascii="GHEA Grapalat" w:hAnsi="GHEA Grapalat" w:cs="Sylfaen"/>
          <w:color w:val="FF0000"/>
          <w:lang w:val="hy-AM"/>
        </w:rPr>
      </w:pPr>
      <w:r w:rsidRPr="00D05B51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«Սննդամթերքի լաբորատոր փորձաքննություն</w:t>
      </w:r>
      <w:r w:rsidR="00432642">
        <w:rPr>
          <w:rFonts w:ascii="GHEA Grapalat" w:hAnsi="GHEA Grapalat" w:cs="Times Armenian"/>
          <w:color w:val="000000"/>
          <w:sz w:val="24"/>
          <w:szCs w:val="24"/>
          <w:lang w:val="hy-AM"/>
        </w:rPr>
        <w:t>ն</w:t>
      </w:r>
      <w:r w:rsidRPr="00D05B51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եր» 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միջոցառման շրջանակներում </w:t>
      </w:r>
      <w:r w:rsidRPr="00D05B51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նախատեսվում է յուրաքանչյուր տարի իրականացնել սննդամթերքի լաբորատոր փորձաքննություններ </w:t>
      </w:r>
      <w:r w:rsidR="004C4406">
        <w:rPr>
          <w:rFonts w:ascii="GHEA Grapalat" w:hAnsi="GHEA Grapalat" w:cs="Times Armenian"/>
          <w:color w:val="000000"/>
          <w:sz w:val="24"/>
          <w:szCs w:val="24"/>
          <w:lang w:val="hy-AM"/>
        </w:rPr>
        <w:t>նվազագույնը</w:t>
      </w:r>
      <w:r w:rsidRPr="00D05B51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694 նմուշների նկատմամբ</w:t>
      </w:r>
      <w:r w:rsidR="001C6597">
        <w:rPr>
          <w:rFonts w:ascii="GHEA Grapalat" w:hAnsi="GHEA Grapalat" w:cs="Times Armenian"/>
          <w:color w:val="000000"/>
          <w:sz w:val="24"/>
          <w:szCs w:val="24"/>
          <w:lang w:val="hy-AM"/>
        </w:rPr>
        <w:t>՝</w:t>
      </w:r>
      <w:r w:rsidR="001C6597" w:rsidRPr="001C6597">
        <w:rPr>
          <w:rFonts w:ascii="GHEA Grapalat" w:hAnsi="GHEA Grapalat"/>
          <w:color w:val="FF0000"/>
          <w:lang w:val="hy-AM"/>
        </w:rPr>
        <w:t xml:space="preserve"> </w:t>
      </w:r>
      <w:r w:rsidR="001C6597" w:rsidRPr="001C6597">
        <w:rPr>
          <w:rFonts w:ascii="GHEA Grapalat" w:hAnsi="GHEA Grapalat"/>
          <w:sz w:val="24"/>
          <w:szCs w:val="24"/>
          <w:lang w:val="hy-AM"/>
        </w:rPr>
        <w:t>(նմուշների քանակի որոշման համար հիմք է հանդիսացել նախորդ տարիներին իրականացված լաբորատոր փորձաքննությունների ծավալը)</w:t>
      </w:r>
      <w:r w:rsidR="001C6597" w:rsidRPr="001C6597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566E69">
        <w:rPr>
          <w:rFonts w:ascii="GHEA Grapalat" w:hAnsi="GHEA Grapalat" w:cs="Times Armenian"/>
          <w:color w:val="000000"/>
          <w:sz w:val="24"/>
          <w:szCs w:val="24"/>
          <w:lang w:val="hy-AM"/>
        </w:rPr>
        <w:t>40,000.0 հազ.</w:t>
      </w:r>
      <w:r w:rsidR="00B20BFD" w:rsidRPr="00BE4293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566E69">
        <w:rPr>
          <w:rFonts w:ascii="GHEA Grapalat" w:hAnsi="GHEA Grapalat" w:cs="Times Armenian"/>
          <w:color w:val="000000"/>
          <w:sz w:val="24"/>
          <w:szCs w:val="24"/>
          <w:lang w:val="hy-AM"/>
        </w:rPr>
        <w:t>դրամ տարեկան բյուջեով, որը բաշխվում է հետևյալ ծախսային հոդվածների միջև.</w:t>
      </w:r>
    </w:p>
    <w:p w14:paraId="3ED65A9C" w14:textId="77777777" w:rsidR="00B20BFD" w:rsidRPr="00BC78E8" w:rsidRDefault="00BA6A1F" w:rsidP="00021064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BA6A1F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ա) 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>ա</w:t>
      </w:r>
      <w:r w:rsidRPr="00BA6A1F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ռողջապահական և լաբորատոր նյութեր՝ </w:t>
      </w:r>
      <w:r w:rsidR="00DD397D" w:rsidRPr="00DD397D">
        <w:rPr>
          <w:rFonts w:ascii="GHEA Grapalat" w:hAnsi="GHEA Grapalat" w:cs="Times Armenian"/>
          <w:color w:val="000000"/>
          <w:sz w:val="24"/>
          <w:szCs w:val="24"/>
          <w:lang w:val="hy-AM"/>
        </w:rPr>
        <w:t>27,332.0 հազ. դրամ:</w:t>
      </w:r>
      <w:r w:rsidR="009932CB" w:rsidRPr="009932CB">
        <w:rPr>
          <w:rFonts w:ascii="Sylfaen" w:hAnsi="Sylfaen" w:cs="Sylfaen"/>
          <w:lang w:val="hy-AM"/>
        </w:rPr>
        <w:t xml:space="preserve"> </w:t>
      </w:r>
      <w:r w:rsidR="009932CB" w:rsidRPr="009932CB">
        <w:rPr>
          <w:rFonts w:ascii="GHEA Grapalat" w:hAnsi="GHEA Grapalat" w:cs="Times Armenian"/>
          <w:color w:val="000000"/>
          <w:sz w:val="24"/>
          <w:szCs w:val="24"/>
          <w:lang w:val="hy-AM"/>
        </w:rPr>
        <w:t>Լաբորատոր նյութերի գծով ծախսերի հաշվարկման հիմք է հանդիսացել</w:t>
      </w:r>
      <w:r w:rsidR="009932C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20</w:t>
      </w:r>
      <w:r w:rsidR="009932CB" w:rsidRPr="009932CB">
        <w:rPr>
          <w:rFonts w:ascii="GHEA Grapalat" w:hAnsi="GHEA Grapalat" w:cs="Times Armenian"/>
          <w:color w:val="000000"/>
          <w:sz w:val="24"/>
          <w:szCs w:val="24"/>
          <w:lang w:val="hy-AM"/>
        </w:rPr>
        <w:t>20-2021 թվականներին դրանց ձեռքբերումների տվյալները: Ք</w:t>
      </w:r>
      <w:r w:rsidR="00757801">
        <w:rPr>
          <w:rFonts w:ascii="GHEA Grapalat" w:hAnsi="GHEA Grapalat" w:cs="Times Armenian"/>
          <w:color w:val="000000"/>
          <w:sz w:val="24"/>
          <w:szCs w:val="24"/>
          <w:lang w:val="hy-AM"/>
        </w:rPr>
        <w:t>ա</w:t>
      </w:r>
      <w:r w:rsidR="009932CB" w:rsidRPr="009932C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նի որ </w:t>
      </w:r>
      <w:r w:rsidR="00757801">
        <w:rPr>
          <w:rFonts w:ascii="GHEA Grapalat" w:hAnsi="GHEA Grapalat" w:cs="Times Armenian"/>
          <w:color w:val="000000"/>
          <w:sz w:val="24"/>
          <w:szCs w:val="24"/>
          <w:lang w:val="hy-AM"/>
        </w:rPr>
        <w:t>լաբորա</w:t>
      </w:r>
      <w:r w:rsidR="009932CB" w:rsidRPr="009932CB">
        <w:rPr>
          <w:rFonts w:ascii="GHEA Grapalat" w:hAnsi="GHEA Grapalat" w:cs="Times Armenian"/>
          <w:color w:val="000000"/>
          <w:sz w:val="24"/>
          <w:szCs w:val="24"/>
          <w:lang w:val="hy-AM"/>
        </w:rPr>
        <w:t>տոր նյութերը և պարագաները</w:t>
      </w:r>
      <w:r w:rsidR="00757801">
        <w:rPr>
          <w:rFonts w:ascii="GHEA Grapalat" w:hAnsi="GHEA Grapalat" w:cs="Times Armenian"/>
          <w:color w:val="000000"/>
          <w:sz w:val="24"/>
          <w:szCs w:val="24"/>
          <w:lang w:val="hy-AM"/>
        </w:rPr>
        <w:t>,</w:t>
      </w:r>
      <w:r w:rsidR="009932CB" w:rsidRPr="009932C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ձեռք են բերվում մրցույթային ընթացակարգով, ապա դրանց գծով ծախսը հստակ կանխատեսել հնարավոր չէ: </w:t>
      </w:r>
    </w:p>
    <w:p w14:paraId="405EE146" w14:textId="77777777" w:rsidR="00BC78E8" w:rsidRPr="00BC78E8" w:rsidRDefault="00BC78E8" w:rsidP="00021064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BC78E8">
        <w:rPr>
          <w:rFonts w:ascii="GHEA Grapalat" w:hAnsi="GHEA Grapalat" w:cs="Times Armenian"/>
          <w:color w:val="000000"/>
          <w:sz w:val="24"/>
          <w:szCs w:val="24"/>
          <w:lang w:val="hy-AM"/>
        </w:rPr>
        <w:t>Լաբորատոր նյութերի և պարագաների միջին գինն ընթացիկ գներով կազմում է 450.0 հազ. դրամ: Միջինում օգտագործվում է 61 միավոր լաբորատոր նյութեր և պարագաներ:</w:t>
      </w:r>
    </w:p>
    <w:p w14:paraId="12F502AA" w14:textId="77777777" w:rsidR="00BA6A1F" w:rsidRPr="00D32FA5" w:rsidRDefault="00BA6A1F" w:rsidP="00021064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BA6A1F">
        <w:rPr>
          <w:rFonts w:ascii="GHEA Grapalat" w:hAnsi="GHEA Grapalat" w:cs="Times Armenian"/>
          <w:color w:val="000000"/>
          <w:sz w:val="24"/>
          <w:szCs w:val="24"/>
          <w:lang w:val="hy-AM"/>
        </w:rPr>
        <w:t>բ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) </w:t>
      </w:r>
      <w:r w:rsidRPr="00BA6A1F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ընդհանուր բնույթի այլ ծառայություններ՝ </w:t>
      </w:r>
      <w:r w:rsidR="00A000F6" w:rsidRPr="00A000F6">
        <w:rPr>
          <w:rFonts w:ascii="GHEA Grapalat" w:hAnsi="GHEA Grapalat" w:cs="Times Armenian"/>
          <w:color w:val="000000"/>
          <w:sz w:val="24"/>
          <w:szCs w:val="24"/>
          <w:lang w:val="hy-AM"/>
        </w:rPr>
        <w:t>1,000.</w:t>
      </w:r>
      <w:r w:rsidR="00A000F6" w:rsidRPr="00D32FA5">
        <w:rPr>
          <w:rFonts w:ascii="GHEA Grapalat" w:hAnsi="GHEA Grapalat" w:cs="Times Armenian"/>
          <w:color w:val="000000"/>
          <w:sz w:val="24"/>
          <w:szCs w:val="24"/>
          <w:lang w:val="hy-AM"/>
        </w:rPr>
        <w:t>0</w:t>
      </w:r>
      <w:r w:rsidR="00A000F6" w:rsidRPr="00A000F6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հազ. դրամ</w:t>
      </w:r>
      <w:r w:rsidR="00D32FA5" w:rsidRPr="00D32FA5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="00D32FA5" w:rsidRPr="00D32FA5">
        <w:rPr>
          <w:rFonts w:ascii="Sylfaen" w:hAnsi="Sylfaen" w:cs="Sylfaen"/>
          <w:lang w:val="hy-AM"/>
        </w:rPr>
        <w:t xml:space="preserve"> </w:t>
      </w:r>
      <w:r w:rsidR="00D32FA5" w:rsidRPr="003F5C21">
        <w:rPr>
          <w:rFonts w:ascii="GHEA Grapalat" w:hAnsi="GHEA Grapalat" w:cs="Sylfaen"/>
          <w:sz w:val="24"/>
          <w:szCs w:val="24"/>
          <w:lang w:val="hy-AM"/>
        </w:rPr>
        <w:t xml:space="preserve">Ծախսերը </w:t>
      </w:r>
      <w:r w:rsidR="00D32FA5" w:rsidRPr="00D32FA5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վերաբերում են սննդամթերքի լաբորատորիայի մասով հավատարմագրման տարեկան  </w:t>
      </w:r>
      <w:r w:rsidR="00D32FA5" w:rsidRPr="00D32FA5">
        <w:rPr>
          <w:rFonts w:ascii="GHEA Grapalat" w:hAnsi="GHEA Grapalat" w:cs="Times Armenian"/>
          <w:color w:val="000000"/>
          <w:sz w:val="24"/>
          <w:szCs w:val="24"/>
          <w:lang w:val="hy-AM"/>
        </w:rPr>
        <w:lastRenderedPageBreak/>
        <w:t xml:space="preserve">և սպասարկման պարտադիր վճարներին, համապատասխանաբար՝ </w:t>
      </w:r>
      <w:r w:rsidR="005542B6">
        <w:rPr>
          <w:rFonts w:ascii="GHEA Grapalat" w:hAnsi="GHEA Grapalat" w:cs="Times Armenian"/>
          <w:color w:val="000000"/>
          <w:sz w:val="24"/>
          <w:szCs w:val="24"/>
          <w:lang w:val="hy-AM"/>
        </w:rPr>
        <w:t>700</w:t>
      </w:r>
      <w:r w:rsidR="005542B6" w:rsidRPr="005542B6">
        <w:rPr>
          <w:rFonts w:ascii="GHEA Grapalat" w:hAnsi="GHEA Grapalat" w:cs="Times Armenian"/>
          <w:color w:val="000000"/>
          <w:sz w:val="24"/>
          <w:szCs w:val="24"/>
          <w:lang w:val="hy-AM"/>
        </w:rPr>
        <w:t>.0</w:t>
      </w:r>
      <w:r w:rsidR="00D32FA5" w:rsidRPr="00D32FA5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և</w:t>
      </w:r>
      <w:r w:rsidR="005542B6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300</w:t>
      </w:r>
      <w:r w:rsidR="005542B6" w:rsidRPr="005542B6">
        <w:rPr>
          <w:rFonts w:ascii="GHEA Grapalat" w:hAnsi="GHEA Grapalat" w:cs="Times Armenian"/>
          <w:color w:val="000000"/>
          <w:sz w:val="24"/>
          <w:szCs w:val="24"/>
          <w:lang w:val="hy-AM"/>
        </w:rPr>
        <w:t>.0</w:t>
      </w:r>
      <w:r w:rsidR="00D32FA5" w:rsidRPr="00D32FA5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5542B6" w:rsidRPr="005542B6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հազ. </w:t>
      </w:r>
      <w:r w:rsidR="00D32FA5" w:rsidRPr="00D32FA5">
        <w:rPr>
          <w:rFonts w:ascii="GHEA Grapalat" w:hAnsi="GHEA Grapalat" w:cs="Times Armenian"/>
          <w:color w:val="000000"/>
          <w:sz w:val="24"/>
          <w:szCs w:val="24"/>
          <w:lang w:val="hy-AM"/>
        </w:rPr>
        <w:t>դրամ:</w:t>
      </w:r>
    </w:p>
    <w:p w14:paraId="5C73EB21" w14:textId="77777777" w:rsidR="00100FAE" w:rsidRDefault="00100FAE" w:rsidP="00021064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A000F6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գ) 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>մ</w:t>
      </w:r>
      <w:r w:rsidRPr="00A000F6">
        <w:rPr>
          <w:rFonts w:ascii="GHEA Grapalat" w:hAnsi="GHEA Grapalat" w:cs="Times Armenian"/>
          <w:color w:val="000000"/>
          <w:sz w:val="24"/>
          <w:szCs w:val="24"/>
          <w:lang w:val="hy-AM"/>
        </w:rPr>
        <w:t>ասնագիտական ծառայություններ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>՝</w:t>
      </w:r>
      <w:r w:rsidR="00612439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2,000.0 հազ. դրամ: </w:t>
      </w:r>
      <w:r w:rsidR="00612439" w:rsidRPr="00612439">
        <w:rPr>
          <w:rFonts w:ascii="GHEA Grapalat" w:hAnsi="GHEA Grapalat" w:cs="Times Armenian"/>
          <w:color w:val="000000"/>
          <w:sz w:val="24"/>
          <w:szCs w:val="24"/>
          <w:lang w:val="hy-AM"/>
        </w:rPr>
        <w:t>Նշված ծախսերը վերաբերում են լաբորատոր սարքերի և սարքավորումների տրամաչափարկմանը, առանց որի լաբորատոր փորձարկումների արդյունքներն արժանահավատ չեն լինի: Նշյալ ծառայությունը մատուցվում է Չափագիտության ազգային ինստիտուտի կողմից: Հաշվարկի համար հիմք են հանդիսացել նախորդ տրամաչափարկման տվյալները</w:t>
      </w:r>
      <w:r w:rsidR="00612439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2075E9" w:rsidRPr="004C4406">
        <w:rPr>
          <w:rFonts w:ascii="GHEA Grapalat" w:hAnsi="GHEA Grapalat" w:cs="Times Armenian"/>
          <w:color w:val="000000"/>
          <w:sz w:val="24"/>
          <w:szCs w:val="24"/>
          <w:lang w:val="hy-AM"/>
        </w:rPr>
        <w:t>(</w:t>
      </w:r>
      <w:r w:rsidR="00CF0330" w:rsidRPr="004C4406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(4 միավ. սարք. </w:t>
      </w:r>
      <w:r w:rsidR="00CF033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x 350.0 </w:t>
      </w:r>
      <w:r w:rsidR="00CF0330" w:rsidRPr="004C4406">
        <w:rPr>
          <w:rFonts w:ascii="GHEA Grapalat" w:hAnsi="GHEA Grapalat" w:cs="Times Armenian"/>
          <w:color w:val="000000"/>
          <w:sz w:val="24"/>
          <w:szCs w:val="24"/>
          <w:lang w:val="hy-AM"/>
        </w:rPr>
        <w:t>հազ. դր) + (6 միավ. սարք. x 100.0 հազ. դր</w:t>
      </w:r>
      <w:r w:rsidR="002075E9" w:rsidRPr="004C4406">
        <w:rPr>
          <w:rFonts w:ascii="GHEA Grapalat" w:hAnsi="GHEA Grapalat" w:cs="Times Armenian"/>
          <w:color w:val="000000"/>
          <w:sz w:val="24"/>
          <w:szCs w:val="24"/>
          <w:lang w:val="hy-AM"/>
        </w:rPr>
        <w:t>)</w:t>
      </w:r>
      <w:r w:rsidR="00612439" w:rsidRPr="00612439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</w:p>
    <w:p w14:paraId="661033BE" w14:textId="77777777" w:rsidR="00231A91" w:rsidRPr="00996564" w:rsidRDefault="00231A91" w:rsidP="00021064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>դ</w:t>
      </w:r>
      <w:r w:rsidRPr="00231A91">
        <w:rPr>
          <w:rFonts w:ascii="GHEA Grapalat" w:hAnsi="GHEA Grapalat" w:cs="Times Armenian"/>
          <w:color w:val="000000"/>
          <w:sz w:val="24"/>
          <w:szCs w:val="24"/>
          <w:lang w:val="hy-AM"/>
        </w:rPr>
        <w:t>) մեքենաների և սարքավորումների ընթացիկ նորոգում և պահպանում՝</w:t>
      </w:r>
      <w:r w:rsidR="00996564" w:rsidRPr="0099656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3,000.0 հազ. դրամ: </w:t>
      </w:r>
      <w:r w:rsidR="006C0806" w:rsidRPr="006C0806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ՊՈԱԿ-ը հագեցած է գերժամանակակից լաբորատոր սարքավորումներով, որոնց վերանորոգումը և ընթացիկ սպասարկումը հնարավոր է ապահովել միայն դրանք արտադրող և/կամ սպասարկող միջազգային կազմակերպությունների միջոցով: </w:t>
      </w:r>
      <w:r w:rsidR="00F70E2E" w:rsidRPr="00F70E2E">
        <w:rPr>
          <w:rFonts w:ascii="GHEA Grapalat" w:hAnsi="GHEA Grapalat" w:cs="Times Armenian"/>
          <w:color w:val="000000"/>
          <w:sz w:val="24"/>
          <w:szCs w:val="24"/>
          <w:lang w:val="hy-AM"/>
        </w:rPr>
        <w:t>Մ</w:t>
      </w:r>
      <w:r w:rsidR="006C0806" w:rsidRPr="006C0806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եկ սարքավորման ընթացիկ նորոգման արժեքը, կախված սարքավորման տեսակից, </w:t>
      </w:r>
      <w:r w:rsidR="00F70E2E" w:rsidRPr="00F70E2E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ընթացիկ գներով </w:t>
      </w:r>
      <w:r w:rsidR="006C0806" w:rsidRPr="006C0806">
        <w:rPr>
          <w:rFonts w:ascii="GHEA Grapalat" w:hAnsi="GHEA Grapalat" w:cs="Times Armenian"/>
          <w:color w:val="000000"/>
          <w:sz w:val="24"/>
          <w:szCs w:val="24"/>
          <w:lang w:val="hy-AM"/>
        </w:rPr>
        <w:t>տատանվում է</w:t>
      </w:r>
      <w:r w:rsidR="00F70E2E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F70E2E" w:rsidRPr="00F70E2E">
        <w:rPr>
          <w:rFonts w:ascii="GHEA Grapalat" w:hAnsi="GHEA Grapalat" w:cs="Times Armenian"/>
          <w:color w:val="000000"/>
          <w:sz w:val="24"/>
          <w:szCs w:val="24"/>
          <w:lang w:val="hy-AM"/>
        </w:rPr>
        <w:t>1</w:t>
      </w:r>
      <w:r w:rsidR="00F70E2E">
        <w:rPr>
          <w:rFonts w:ascii="GHEA Grapalat" w:hAnsi="GHEA Grapalat" w:cs="Times Armenian"/>
          <w:color w:val="000000"/>
          <w:sz w:val="24"/>
          <w:szCs w:val="24"/>
          <w:lang w:val="hy-AM"/>
        </w:rPr>
        <w:t>.</w:t>
      </w:r>
      <w:r w:rsidR="00F70E2E" w:rsidRPr="00F70E2E">
        <w:rPr>
          <w:rFonts w:ascii="GHEA Grapalat" w:hAnsi="GHEA Grapalat" w:cs="Times Armenian"/>
          <w:color w:val="000000"/>
          <w:sz w:val="24"/>
          <w:szCs w:val="24"/>
          <w:lang w:val="hy-AM"/>
        </w:rPr>
        <w:t>0</w:t>
      </w:r>
      <w:r w:rsidR="00F70E2E">
        <w:rPr>
          <w:rFonts w:ascii="GHEA Grapalat" w:hAnsi="GHEA Grapalat" w:cs="Times Armenian"/>
          <w:color w:val="000000"/>
          <w:sz w:val="24"/>
          <w:szCs w:val="24"/>
          <w:lang w:val="hy-AM"/>
        </w:rPr>
        <w:t>-</w:t>
      </w:r>
      <w:r w:rsidR="00F70E2E" w:rsidRPr="00F70E2E">
        <w:rPr>
          <w:rFonts w:ascii="GHEA Grapalat" w:hAnsi="GHEA Grapalat" w:cs="Times Armenian"/>
          <w:color w:val="000000"/>
          <w:sz w:val="24"/>
          <w:szCs w:val="24"/>
          <w:lang w:val="hy-AM"/>
        </w:rPr>
        <w:t>2</w:t>
      </w:r>
      <w:r w:rsidR="006C0806" w:rsidRPr="006C0806">
        <w:rPr>
          <w:rFonts w:ascii="GHEA Grapalat" w:hAnsi="GHEA Grapalat" w:cs="Times Armenian"/>
          <w:color w:val="000000"/>
          <w:sz w:val="24"/>
          <w:szCs w:val="24"/>
          <w:lang w:val="hy-AM"/>
        </w:rPr>
        <w:t>.5 մլն դրամի միջակայքում: Հաշվի առնելով սարքերի գերծանրաբեռնվածությունը՝</w:t>
      </w:r>
      <w:r w:rsidR="00F70E2E" w:rsidRPr="00F70E2E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6C0806" w:rsidRPr="006C0806">
        <w:rPr>
          <w:rFonts w:ascii="GHEA Grapalat" w:hAnsi="GHEA Grapalat" w:cs="Times Armenian"/>
          <w:color w:val="000000"/>
          <w:sz w:val="24"/>
          <w:szCs w:val="24"/>
          <w:lang w:val="hy-AM"/>
        </w:rPr>
        <w:t>զգալի բարձրանում է սարքերի վերանորոգման հաճախականության մակարդակը</w:t>
      </w:r>
      <w:r w:rsidR="00F70E2E" w:rsidRPr="00F70E2E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F70E2E">
        <w:rPr>
          <w:rFonts w:ascii="GHEA Grapalat" w:hAnsi="GHEA Grapalat" w:cs="Times Armenian"/>
          <w:color w:val="000000"/>
          <w:sz w:val="24"/>
          <w:szCs w:val="24"/>
          <w:lang w:val="hy-AM"/>
        </w:rPr>
        <w:t>(</w:t>
      </w:r>
      <w:r w:rsidR="00F70E2E" w:rsidRPr="00F70E2E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2 </w:t>
      </w:r>
      <w:r w:rsidR="00CF0330">
        <w:rPr>
          <w:rFonts w:ascii="GHEA Grapalat" w:hAnsi="GHEA Grapalat" w:cs="Times Armenian"/>
          <w:color w:val="000000"/>
          <w:sz w:val="24"/>
          <w:szCs w:val="24"/>
          <w:lang w:val="hy-AM"/>
        </w:rPr>
        <w:t>միավ</w:t>
      </w:r>
      <w:r w:rsidR="00CF0330" w:rsidRPr="00CF0330">
        <w:rPr>
          <w:rFonts w:ascii="GHEA Grapalat" w:hAnsi="GHEA Grapalat" w:cs="Times Armenian"/>
          <w:color w:val="000000"/>
          <w:sz w:val="24"/>
          <w:szCs w:val="24"/>
          <w:lang w:val="hy-AM"/>
        </w:rPr>
        <w:t>.</w:t>
      </w:r>
      <w:r w:rsidR="00F70E2E" w:rsidRPr="00F70E2E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սարք. x 1.5 </w:t>
      </w:r>
      <w:r w:rsidR="00F70E2E">
        <w:rPr>
          <w:rFonts w:ascii="GHEA Grapalat" w:hAnsi="GHEA Grapalat" w:cs="Times Armenian"/>
          <w:color w:val="000000"/>
          <w:sz w:val="24"/>
          <w:szCs w:val="24"/>
          <w:lang w:val="hy-AM"/>
        </w:rPr>
        <w:t>մլն դր.)</w:t>
      </w:r>
      <w:r w:rsidR="006C0806" w:rsidRPr="006C0806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</w:p>
    <w:p w14:paraId="169DE94D" w14:textId="1730D477" w:rsidR="00B50F72" w:rsidRDefault="00B50F72" w:rsidP="00021064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4C4406">
        <w:rPr>
          <w:rFonts w:ascii="GHEA Grapalat" w:hAnsi="GHEA Grapalat" w:cs="Times Armenian"/>
          <w:color w:val="000000"/>
          <w:sz w:val="24"/>
          <w:szCs w:val="24"/>
          <w:lang w:val="hy-AM"/>
        </w:rPr>
        <w:t>ե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>)</w:t>
      </w:r>
      <w:r w:rsidRPr="004C4406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այլ հարկեր՝ 6,668.0 հազ. դրամ, որը վերաբերում է ԱԱՀ-ի գծով հարկային պարտավորությանը (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>40,000.0</w:t>
      </w:r>
      <w:r w:rsidRPr="004C4406">
        <w:rPr>
          <w:rFonts w:ascii="GHEA Grapalat" w:hAnsi="GHEA Grapalat" w:cs="Times Armenian"/>
          <w:color w:val="000000"/>
          <w:sz w:val="24"/>
          <w:szCs w:val="24"/>
          <w:lang w:val="hy-AM"/>
        </w:rPr>
        <w:t>x16.67%):</w:t>
      </w:r>
    </w:p>
    <w:p w14:paraId="4753A00A" w14:textId="77777777" w:rsidR="003F5C21" w:rsidRPr="008F2F42" w:rsidRDefault="003F5C21" w:rsidP="00021064">
      <w:pPr>
        <w:spacing w:after="0" w:line="360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</w:p>
    <w:p w14:paraId="49C81DF2" w14:textId="19A983C5" w:rsidR="003F5C21" w:rsidRPr="003F5C21" w:rsidRDefault="00F5012D" w:rsidP="00F5012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3F5C21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>4.</w:t>
      </w:r>
      <w:r w:rsidR="003F5C21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r w:rsidRPr="003F5C21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Կապը ռազմավարական փաստաթղթերի հետ </w:t>
      </w:r>
    </w:p>
    <w:p w14:paraId="430BEA51" w14:textId="715D2696" w:rsidR="00F5012D" w:rsidRDefault="00F5012D" w:rsidP="00F5012D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Հայաստանի վերափոխման ռազմավարություն 2050, </w:t>
      </w:r>
      <w:r w:rsidR="00CD388B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Կառավարության 2021-2026թթ. ծրագիր, ոլորտային և/կամ այլ ռազմավարություններ:</w:t>
      </w:r>
    </w:p>
    <w:p w14:paraId="3B28F9DF" w14:textId="34F858AA" w:rsidR="00F5012D" w:rsidRDefault="00561C0D" w:rsidP="00F5012D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</w:pPr>
      <w:r w:rsidRPr="00FA5069">
        <w:rPr>
          <w:rFonts w:ascii="GHEA Grapalat" w:hAnsi="GHEA Grapalat" w:cs="Sylfaen"/>
          <w:sz w:val="24"/>
          <w:szCs w:val="24"/>
          <w:lang w:val="hy-AM"/>
        </w:rPr>
        <w:t>«</w:t>
      </w:r>
      <w:r w:rsidRPr="00FA5069">
        <w:rPr>
          <w:rFonts w:ascii="GHEA Grapalat" w:hAnsi="GHEA Grapalat"/>
          <w:sz w:val="24"/>
          <w:szCs w:val="24"/>
          <w:lang w:val="hy-AM"/>
        </w:rPr>
        <w:t>Սննդամթերքի</w:t>
      </w:r>
      <w:r w:rsidRPr="00FA5069">
        <w:rPr>
          <w:rFonts w:ascii="GHEA Grapalat" w:hAnsi="GHEA Grapalat"/>
          <w:sz w:val="24"/>
          <w:szCs w:val="24"/>
          <w:lang w:val="it-IT"/>
        </w:rPr>
        <w:t xml:space="preserve"> </w:t>
      </w:r>
      <w:r w:rsidRPr="00FA5069">
        <w:rPr>
          <w:rFonts w:ascii="GHEA Grapalat" w:hAnsi="GHEA Grapalat"/>
          <w:sz w:val="24"/>
          <w:szCs w:val="24"/>
          <w:lang w:val="hy-AM"/>
        </w:rPr>
        <w:t>լաբորատոր</w:t>
      </w:r>
      <w:r w:rsidRPr="00FA5069">
        <w:rPr>
          <w:rFonts w:ascii="GHEA Grapalat" w:hAnsi="GHEA Grapalat"/>
          <w:sz w:val="24"/>
          <w:szCs w:val="24"/>
          <w:lang w:val="it-IT"/>
        </w:rPr>
        <w:t xml:space="preserve"> </w:t>
      </w:r>
      <w:r w:rsidRPr="00FA5069">
        <w:rPr>
          <w:rFonts w:ascii="GHEA Grapalat" w:hAnsi="GHEA Grapalat"/>
          <w:sz w:val="24"/>
          <w:szCs w:val="24"/>
          <w:lang w:val="hy-AM"/>
        </w:rPr>
        <w:t>փորձաքննությունների</w:t>
      </w:r>
      <w:r w:rsidRPr="00FA506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FA5069">
        <w:rPr>
          <w:rFonts w:ascii="GHEA Grapalat" w:hAnsi="GHEA Grapalat"/>
          <w:color w:val="000000"/>
          <w:sz w:val="24"/>
          <w:szCs w:val="24"/>
          <w:lang w:val="hy-AM"/>
        </w:rPr>
        <w:t xml:space="preserve">ծրագիրը հաստատելու 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ծրագրից բխող </w:t>
      </w:r>
      <w:r w:rsidRPr="00FA5069">
        <w:rPr>
          <w:rFonts w:ascii="GHEA Grapalat" w:hAnsi="GHEA Grapalat"/>
          <w:color w:val="000000"/>
          <w:sz w:val="24"/>
          <w:szCs w:val="24"/>
          <w:lang w:val="hy-AM"/>
        </w:rPr>
        <w:t xml:space="preserve">միջոցառումների կատարման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ժամանակացույցին</w:t>
      </w:r>
      <w:r w:rsidRPr="00FA5069">
        <w:rPr>
          <w:rFonts w:ascii="GHEA Grapalat" w:hAnsi="GHEA Grapalat"/>
          <w:color w:val="000000"/>
          <w:sz w:val="24"/>
          <w:szCs w:val="24"/>
          <w:lang w:val="hy-AM"/>
        </w:rPr>
        <w:t xml:space="preserve"> հավանություն տալու մասին» </w:t>
      </w:r>
      <w:r w:rsidR="00F5012D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նախագիծը  բխում է</w:t>
      </w:r>
      <w:r w:rsidR="00F5012D"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  <w:r w:rsidR="006315F6" w:rsidRPr="006315F6">
        <w:rPr>
          <w:rFonts w:ascii="GHEA Grapalat" w:hAnsi="GHEA Grapalat"/>
          <w:bCs/>
          <w:color w:val="00000A"/>
          <w:shd w:val="clear" w:color="auto" w:fill="FFFFFF"/>
          <w:lang w:val="hy-AM"/>
        </w:rPr>
        <w:t>ՀՀ</w:t>
      </w:r>
      <w:r w:rsidR="006315F6"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  <w:r w:rsidR="00F5012D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Կառավարության 2021-2026թթ. ծրագրի 2.4 կետ «Գյուղատնտեսության» </w:t>
      </w:r>
      <w:r w:rsidR="00891E79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բաժ</w:t>
      </w:r>
      <w:r w:rsidR="00F5012D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ն</w:t>
      </w:r>
      <w:r w:rsidR="00891E79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ից</w:t>
      </w:r>
      <w:r w:rsidR="00F5012D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hyperlink r:id="rId9" w:history="1">
        <w:r w:rsidR="00F5012D"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>https://www.gov.am/files/docs/4586.pdf</w:t>
        </w:r>
      </w:hyperlink>
    </w:p>
    <w:p w14:paraId="51686523" w14:textId="77777777" w:rsidR="008F2F42" w:rsidRPr="008F2F42" w:rsidRDefault="008F2F42" w:rsidP="00021064">
      <w:pPr>
        <w:spacing w:after="0" w:line="360" w:lineRule="auto"/>
        <w:ind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59489FE9" w14:textId="77777777" w:rsidR="001B1ADE" w:rsidRDefault="001B1ADE" w:rsidP="00E137A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72B92AEA" w14:textId="6EC6BCDF" w:rsidR="00C737CA" w:rsidRPr="00851846" w:rsidRDefault="008F2F42" w:rsidP="00E137A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F2F42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5</w:t>
      </w:r>
      <w:r w:rsidR="00C34950" w:rsidRPr="00851846">
        <w:rPr>
          <w:rFonts w:ascii="GHEA Grapalat" w:eastAsia="Times New Roman" w:hAnsi="GHEA Grapalat"/>
          <w:b/>
          <w:sz w:val="24"/>
          <w:szCs w:val="24"/>
          <w:lang w:val="hy-AM"/>
        </w:rPr>
        <w:t>.Նախագծի մշակման գործընթացում ներգրավված ինստիտուտները և անձինք</w:t>
      </w:r>
    </w:p>
    <w:p w14:paraId="44B03743" w14:textId="6E2F6C0F" w:rsidR="00C34950" w:rsidRDefault="00126AA7" w:rsidP="00C1725D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1846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</w:t>
      </w:r>
      <w:r w:rsidR="008E4646" w:rsidRPr="00851846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8E4646" w:rsidRPr="00851846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="00D7669B" w:rsidRPr="00851846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</w:p>
    <w:p w14:paraId="366E3BF0" w14:textId="77777777" w:rsidR="00891E79" w:rsidRDefault="00891E79" w:rsidP="00C1725D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744E0AE" w14:textId="77777777" w:rsidR="00C34950" w:rsidRDefault="008F2F42" w:rsidP="00E137A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941DC">
        <w:rPr>
          <w:rFonts w:ascii="GHEA Grapalat" w:eastAsia="Times New Roman" w:hAnsi="GHEA Grapalat"/>
          <w:b/>
          <w:sz w:val="24"/>
          <w:szCs w:val="24"/>
          <w:lang w:val="hy-AM"/>
        </w:rPr>
        <w:t>6</w:t>
      </w:r>
      <w:r w:rsidR="00C34950" w:rsidRPr="0085184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C34950" w:rsidRPr="0085184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="00C34950" w:rsidRPr="0085184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686C36CB" w14:textId="7886F972" w:rsidR="0099359B" w:rsidRPr="0099359B" w:rsidRDefault="00D44FDB" w:rsidP="00D44FD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FA5069">
        <w:rPr>
          <w:rFonts w:ascii="GHEA Grapalat" w:hAnsi="GHEA Grapalat" w:cs="Sylfaen"/>
          <w:lang w:val="hy-AM"/>
        </w:rPr>
        <w:t>«</w:t>
      </w:r>
      <w:r w:rsidRPr="00FA5069">
        <w:rPr>
          <w:rFonts w:ascii="GHEA Grapalat" w:hAnsi="GHEA Grapalat"/>
          <w:lang w:val="hy-AM"/>
        </w:rPr>
        <w:t>Սննդամթերքի</w:t>
      </w:r>
      <w:r w:rsidRPr="00FA5069">
        <w:rPr>
          <w:rFonts w:ascii="GHEA Grapalat" w:hAnsi="GHEA Grapalat"/>
          <w:lang w:val="it-IT"/>
        </w:rPr>
        <w:t xml:space="preserve"> </w:t>
      </w:r>
      <w:r w:rsidRPr="00FA5069">
        <w:rPr>
          <w:rFonts w:ascii="GHEA Grapalat" w:hAnsi="GHEA Grapalat"/>
          <w:lang w:val="hy-AM"/>
        </w:rPr>
        <w:t>լաբորատոր</w:t>
      </w:r>
      <w:r w:rsidRPr="00FA5069">
        <w:rPr>
          <w:rFonts w:ascii="GHEA Grapalat" w:hAnsi="GHEA Grapalat"/>
          <w:lang w:val="it-IT"/>
        </w:rPr>
        <w:t xml:space="preserve"> </w:t>
      </w:r>
      <w:r w:rsidRPr="00FA5069">
        <w:rPr>
          <w:rFonts w:ascii="GHEA Grapalat" w:hAnsi="GHEA Grapalat"/>
          <w:lang w:val="hy-AM"/>
        </w:rPr>
        <w:t>փորձաքննությունների</w:t>
      </w:r>
      <w:r w:rsidRPr="00FA5069">
        <w:rPr>
          <w:rFonts w:ascii="GHEA Grapalat" w:hAnsi="GHEA Grapalat" w:cs="Sylfaen"/>
          <w:color w:val="000000"/>
          <w:lang w:val="hy-AM"/>
        </w:rPr>
        <w:t xml:space="preserve"> </w:t>
      </w:r>
      <w:r w:rsidRPr="00FA5069">
        <w:rPr>
          <w:rFonts w:ascii="GHEA Grapalat" w:hAnsi="GHEA Grapalat"/>
          <w:color w:val="000000"/>
          <w:lang w:val="hy-AM"/>
        </w:rPr>
        <w:t xml:space="preserve">ծրագիրը հաստատելու և </w:t>
      </w:r>
      <w:r>
        <w:rPr>
          <w:rFonts w:ascii="GHEA Grapalat" w:hAnsi="GHEA Grapalat"/>
          <w:color w:val="000000"/>
          <w:lang w:val="hy-AM"/>
        </w:rPr>
        <w:t xml:space="preserve">ծրագրից բխող </w:t>
      </w:r>
      <w:r w:rsidRPr="00FA5069">
        <w:rPr>
          <w:rFonts w:ascii="GHEA Grapalat" w:hAnsi="GHEA Grapalat"/>
          <w:color w:val="000000"/>
          <w:lang w:val="hy-AM"/>
        </w:rPr>
        <w:t xml:space="preserve">միջոցառումների կատարման </w:t>
      </w:r>
      <w:r>
        <w:rPr>
          <w:rFonts w:ascii="GHEA Grapalat" w:hAnsi="GHEA Grapalat"/>
          <w:color w:val="000000"/>
          <w:lang w:val="hy-AM"/>
        </w:rPr>
        <w:t>ժամանակացույցին հավանություն տալու մասին»</w:t>
      </w:r>
      <w:r w:rsidR="00532CF2" w:rsidRPr="0032796C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532CF2" w:rsidRPr="0032796C">
        <w:rPr>
          <w:rFonts w:ascii="GHEA Grapalat" w:hAnsi="GHEA Grapalat"/>
          <w:color w:val="000000"/>
          <w:lang w:val="hy-AM"/>
        </w:rPr>
        <w:t>ՀՀ կառավարո</w:t>
      </w:r>
      <w:r w:rsidR="00340176">
        <w:rPr>
          <w:rFonts w:ascii="GHEA Grapalat" w:hAnsi="GHEA Grapalat"/>
          <w:color w:val="000000"/>
          <w:lang w:val="hy-AM"/>
        </w:rPr>
        <w:t xml:space="preserve">ւթյան որոշման նախագծի ընդունումը կնպաստի </w:t>
      </w:r>
      <w:r w:rsidR="00340176" w:rsidRPr="001B2C04">
        <w:rPr>
          <w:rFonts w:ascii="GHEA Grapalat" w:hAnsi="GHEA Grapalat"/>
          <w:lang w:val="hy-AM"/>
        </w:rPr>
        <w:t>հանրապետությունում ազգաբնակչության համար անվտանգ և որակյալ սննդամթերքի ապահովմանը, սննդի շղթայում մարդու կյանքի ու առողջության համար ռ</w:t>
      </w:r>
      <w:r w:rsidR="00340176">
        <w:rPr>
          <w:rFonts w:ascii="GHEA Grapalat" w:hAnsi="GHEA Grapalat"/>
          <w:lang w:val="hy-AM"/>
        </w:rPr>
        <w:t>իսկային գործոնների հայտնաբերմանը</w:t>
      </w:r>
      <w:r w:rsidR="0025167A">
        <w:rPr>
          <w:rFonts w:ascii="GHEA Grapalat" w:hAnsi="GHEA Grapalat"/>
          <w:lang w:val="hy-AM"/>
        </w:rPr>
        <w:t>,</w:t>
      </w:r>
      <w:r w:rsidR="00793020" w:rsidRPr="00793020">
        <w:rPr>
          <w:rFonts w:ascii="GHEA Grapalat" w:hAnsi="GHEA Grapalat"/>
          <w:lang w:val="hy-AM"/>
        </w:rPr>
        <w:t xml:space="preserve"> </w:t>
      </w:r>
      <w:r w:rsidR="00BD71B9">
        <w:rPr>
          <w:rFonts w:ascii="GHEA Grapalat" w:hAnsi="GHEA Grapalat"/>
          <w:lang w:val="hy-AM"/>
        </w:rPr>
        <w:t>ինչպես նաև արտահանման ծավալների</w:t>
      </w:r>
      <w:r w:rsidR="00793020" w:rsidRPr="00DF1362">
        <w:rPr>
          <w:rFonts w:ascii="GHEA Grapalat" w:hAnsi="GHEA Grapalat"/>
          <w:lang w:val="hy-AM"/>
        </w:rPr>
        <w:t xml:space="preserve"> </w:t>
      </w:r>
      <w:r w:rsidR="00BD71B9">
        <w:rPr>
          <w:rFonts w:ascii="GHEA Grapalat" w:hAnsi="GHEA Grapalat"/>
          <w:lang w:val="hy-AM"/>
        </w:rPr>
        <w:t xml:space="preserve">ավելացմանը </w:t>
      </w:r>
      <w:r w:rsidR="00793020" w:rsidRPr="00DF1362">
        <w:rPr>
          <w:rFonts w:ascii="GHEA Grapalat" w:hAnsi="GHEA Grapalat"/>
          <w:lang w:val="hy-AM"/>
        </w:rPr>
        <w:t>և նոր շուկաներ</w:t>
      </w:r>
      <w:r w:rsidR="00BD71B9">
        <w:rPr>
          <w:rFonts w:ascii="GHEA Grapalat" w:hAnsi="GHEA Grapalat"/>
          <w:lang w:val="hy-AM"/>
        </w:rPr>
        <w:t>ի</w:t>
      </w:r>
      <w:r w:rsidR="00C77118">
        <w:rPr>
          <w:rFonts w:ascii="GHEA Grapalat" w:hAnsi="GHEA Grapalat"/>
          <w:lang w:val="hy-AM"/>
        </w:rPr>
        <w:t xml:space="preserve"> ձեռքբերմանը</w:t>
      </w:r>
      <w:r w:rsidR="00793020" w:rsidRPr="00DF1362">
        <w:rPr>
          <w:rFonts w:ascii="GHEA Grapalat" w:hAnsi="GHEA Grapalat"/>
          <w:lang w:val="hy-AM"/>
        </w:rPr>
        <w:t xml:space="preserve">:   </w:t>
      </w:r>
    </w:p>
    <w:p w14:paraId="1A7F03CF" w14:textId="77777777" w:rsidR="0099359B" w:rsidRPr="0099359B" w:rsidRDefault="0099359B" w:rsidP="00E137A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sectPr w:rsidR="0099359B" w:rsidRPr="0099359B" w:rsidSect="00B96AF3">
      <w:pgSz w:w="11906" w:h="16838" w:code="9"/>
      <w:pgMar w:top="851" w:right="991" w:bottom="1276" w:left="113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1B3079" w14:textId="77777777" w:rsidR="00AC652C" w:rsidRDefault="00AC652C" w:rsidP="006146E9">
      <w:pPr>
        <w:spacing w:after="0" w:line="240" w:lineRule="auto"/>
      </w:pPr>
      <w:r>
        <w:separator/>
      </w:r>
    </w:p>
  </w:endnote>
  <w:endnote w:type="continuationSeparator" w:id="0">
    <w:p w14:paraId="792C5AA1" w14:textId="77777777" w:rsidR="00AC652C" w:rsidRDefault="00AC652C" w:rsidP="00614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50783A" w14:textId="77777777" w:rsidR="00AC652C" w:rsidRDefault="00AC652C" w:rsidP="006146E9">
      <w:pPr>
        <w:spacing w:after="0" w:line="240" w:lineRule="auto"/>
      </w:pPr>
      <w:r>
        <w:separator/>
      </w:r>
    </w:p>
  </w:footnote>
  <w:footnote w:type="continuationSeparator" w:id="0">
    <w:p w14:paraId="3D84D600" w14:textId="77777777" w:rsidR="00AC652C" w:rsidRDefault="00AC652C" w:rsidP="006146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F2796"/>
    <w:multiLevelType w:val="hybridMultilevel"/>
    <w:tmpl w:val="33F0CDE6"/>
    <w:lvl w:ilvl="0" w:tplc="E904E934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1">
    <w:nsid w:val="4CFC24C1"/>
    <w:multiLevelType w:val="hybridMultilevel"/>
    <w:tmpl w:val="A21CA5FC"/>
    <w:lvl w:ilvl="0" w:tplc="59905D02">
      <w:start w:val="1"/>
      <w:numFmt w:val="decimal"/>
      <w:lvlText w:val="%1."/>
      <w:lvlJc w:val="left"/>
      <w:pPr>
        <w:ind w:left="1695" w:hanging="975"/>
      </w:pPr>
      <w:rPr>
        <w:rFonts w:eastAsia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F8923CE"/>
    <w:multiLevelType w:val="multilevel"/>
    <w:tmpl w:val="A3383F04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E91"/>
    <w:rsid w:val="00003916"/>
    <w:rsid w:val="00005682"/>
    <w:rsid w:val="00010F3F"/>
    <w:rsid w:val="00013783"/>
    <w:rsid w:val="00016F49"/>
    <w:rsid w:val="00021064"/>
    <w:rsid w:val="000212A6"/>
    <w:rsid w:val="00027736"/>
    <w:rsid w:val="000319BA"/>
    <w:rsid w:val="00033FAB"/>
    <w:rsid w:val="0003457B"/>
    <w:rsid w:val="00043C75"/>
    <w:rsid w:val="00050B1B"/>
    <w:rsid w:val="000558DB"/>
    <w:rsid w:val="000616EA"/>
    <w:rsid w:val="0007568A"/>
    <w:rsid w:val="00077275"/>
    <w:rsid w:val="00096125"/>
    <w:rsid w:val="000A65FE"/>
    <w:rsid w:val="000C091E"/>
    <w:rsid w:val="000D1AC7"/>
    <w:rsid w:val="000D2898"/>
    <w:rsid w:val="000E31B6"/>
    <w:rsid w:val="000F2872"/>
    <w:rsid w:val="000F741A"/>
    <w:rsid w:val="00100FAE"/>
    <w:rsid w:val="00101FB5"/>
    <w:rsid w:val="00102248"/>
    <w:rsid w:val="00105561"/>
    <w:rsid w:val="00112D28"/>
    <w:rsid w:val="00126AA7"/>
    <w:rsid w:val="001275DF"/>
    <w:rsid w:val="00131B0F"/>
    <w:rsid w:val="001363C3"/>
    <w:rsid w:val="001375C9"/>
    <w:rsid w:val="00140171"/>
    <w:rsid w:val="00155839"/>
    <w:rsid w:val="001607EE"/>
    <w:rsid w:val="00175887"/>
    <w:rsid w:val="00183D3C"/>
    <w:rsid w:val="00184992"/>
    <w:rsid w:val="001912E8"/>
    <w:rsid w:val="00194E91"/>
    <w:rsid w:val="001B1ADE"/>
    <w:rsid w:val="001B2D38"/>
    <w:rsid w:val="001B3AAA"/>
    <w:rsid w:val="001B5C14"/>
    <w:rsid w:val="001B7E6B"/>
    <w:rsid w:val="001C6597"/>
    <w:rsid w:val="001D085B"/>
    <w:rsid w:val="001D46C7"/>
    <w:rsid w:val="001F5DEC"/>
    <w:rsid w:val="00202FB3"/>
    <w:rsid w:val="00204BA1"/>
    <w:rsid w:val="002075E9"/>
    <w:rsid w:val="002146D0"/>
    <w:rsid w:val="00220F88"/>
    <w:rsid w:val="00230A8C"/>
    <w:rsid w:val="00231A91"/>
    <w:rsid w:val="0025167A"/>
    <w:rsid w:val="0026013D"/>
    <w:rsid w:val="00264FDC"/>
    <w:rsid w:val="00266A07"/>
    <w:rsid w:val="00286E3D"/>
    <w:rsid w:val="00294089"/>
    <w:rsid w:val="002A11DB"/>
    <w:rsid w:val="002A64E4"/>
    <w:rsid w:val="002C4B7E"/>
    <w:rsid w:val="002D22FD"/>
    <w:rsid w:val="002D47BE"/>
    <w:rsid w:val="002E1ED6"/>
    <w:rsid w:val="0030083E"/>
    <w:rsid w:val="00313C16"/>
    <w:rsid w:val="00315278"/>
    <w:rsid w:val="00320D49"/>
    <w:rsid w:val="00321BD2"/>
    <w:rsid w:val="0032796C"/>
    <w:rsid w:val="003350D4"/>
    <w:rsid w:val="003352AC"/>
    <w:rsid w:val="00340176"/>
    <w:rsid w:val="00340FAD"/>
    <w:rsid w:val="00350CF6"/>
    <w:rsid w:val="00354920"/>
    <w:rsid w:val="0037584C"/>
    <w:rsid w:val="0038029E"/>
    <w:rsid w:val="00391F5E"/>
    <w:rsid w:val="003A009B"/>
    <w:rsid w:val="003A57C0"/>
    <w:rsid w:val="003B0AFF"/>
    <w:rsid w:val="003B3430"/>
    <w:rsid w:val="003C2BAD"/>
    <w:rsid w:val="003C38F1"/>
    <w:rsid w:val="003C4408"/>
    <w:rsid w:val="003C51AC"/>
    <w:rsid w:val="003D33DF"/>
    <w:rsid w:val="003D4D4A"/>
    <w:rsid w:val="003D5175"/>
    <w:rsid w:val="003D697C"/>
    <w:rsid w:val="003D71EE"/>
    <w:rsid w:val="003E5655"/>
    <w:rsid w:val="003F008D"/>
    <w:rsid w:val="003F5C21"/>
    <w:rsid w:val="004001BC"/>
    <w:rsid w:val="00402FBA"/>
    <w:rsid w:val="004204AD"/>
    <w:rsid w:val="00432642"/>
    <w:rsid w:val="00437F40"/>
    <w:rsid w:val="004437F2"/>
    <w:rsid w:val="0045003B"/>
    <w:rsid w:val="00451201"/>
    <w:rsid w:val="0046297C"/>
    <w:rsid w:val="00487495"/>
    <w:rsid w:val="00491AC5"/>
    <w:rsid w:val="0049772C"/>
    <w:rsid w:val="004A24A7"/>
    <w:rsid w:val="004A2E7E"/>
    <w:rsid w:val="004B31F6"/>
    <w:rsid w:val="004B7BCD"/>
    <w:rsid w:val="004C068A"/>
    <w:rsid w:val="004C4406"/>
    <w:rsid w:val="004D65E0"/>
    <w:rsid w:val="004E42B1"/>
    <w:rsid w:val="004F7DB9"/>
    <w:rsid w:val="00502D5F"/>
    <w:rsid w:val="00505B4E"/>
    <w:rsid w:val="00510736"/>
    <w:rsid w:val="00521328"/>
    <w:rsid w:val="00532CF2"/>
    <w:rsid w:val="005542B6"/>
    <w:rsid w:val="00561C0D"/>
    <w:rsid w:val="0056400D"/>
    <w:rsid w:val="00564F47"/>
    <w:rsid w:val="00566E69"/>
    <w:rsid w:val="005945F8"/>
    <w:rsid w:val="005A316A"/>
    <w:rsid w:val="005B0D73"/>
    <w:rsid w:val="005C0C14"/>
    <w:rsid w:val="005C3C2D"/>
    <w:rsid w:val="00607EC0"/>
    <w:rsid w:val="00612439"/>
    <w:rsid w:val="00613F39"/>
    <w:rsid w:val="006146E9"/>
    <w:rsid w:val="0062195D"/>
    <w:rsid w:val="0062646F"/>
    <w:rsid w:val="00630ADA"/>
    <w:rsid w:val="006315F6"/>
    <w:rsid w:val="00632C45"/>
    <w:rsid w:val="0063765F"/>
    <w:rsid w:val="00674B0B"/>
    <w:rsid w:val="00681CD5"/>
    <w:rsid w:val="0068326F"/>
    <w:rsid w:val="006837ED"/>
    <w:rsid w:val="00694D8B"/>
    <w:rsid w:val="006954D2"/>
    <w:rsid w:val="006C0806"/>
    <w:rsid w:val="006C4123"/>
    <w:rsid w:val="006D05A9"/>
    <w:rsid w:val="006E0AC6"/>
    <w:rsid w:val="006F6C20"/>
    <w:rsid w:val="0071026E"/>
    <w:rsid w:val="00732B56"/>
    <w:rsid w:val="00734578"/>
    <w:rsid w:val="00737CA8"/>
    <w:rsid w:val="00745A17"/>
    <w:rsid w:val="00751885"/>
    <w:rsid w:val="00751AA4"/>
    <w:rsid w:val="007540E0"/>
    <w:rsid w:val="00757801"/>
    <w:rsid w:val="007619E3"/>
    <w:rsid w:val="00792C8D"/>
    <w:rsid w:val="00793020"/>
    <w:rsid w:val="007A17D6"/>
    <w:rsid w:val="007B5CB9"/>
    <w:rsid w:val="007B6AA0"/>
    <w:rsid w:val="007C3A2E"/>
    <w:rsid w:val="007D0392"/>
    <w:rsid w:val="007D5186"/>
    <w:rsid w:val="007E12E1"/>
    <w:rsid w:val="007F2747"/>
    <w:rsid w:val="007F4878"/>
    <w:rsid w:val="007F6022"/>
    <w:rsid w:val="007F717D"/>
    <w:rsid w:val="007F76B9"/>
    <w:rsid w:val="0080315D"/>
    <w:rsid w:val="00805C7C"/>
    <w:rsid w:val="00813463"/>
    <w:rsid w:val="00813940"/>
    <w:rsid w:val="0082314B"/>
    <w:rsid w:val="0083067C"/>
    <w:rsid w:val="008378A7"/>
    <w:rsid w:val="00845127"/>
    <w:rsid w:val="00851846"/>
    <w:rsid w:val="00867D5E"/>
    <w:rsid w:val="00874012"/>
    <w:rsid w:val="00891E79"/>
    <w:rsid w:val="008941DC"/>
    <w:rsid w:val="008C734F"/>
    <w:rsid w:val="008E4646"/>
    <w:rsid w:val="008F28B7"/>
    <w:rsid w:val="008F2F42"/>
    <w:rsid w:val="008F6E23"/>
    <w:rsid w:val="00902271"/>
    <w:rsid w:val="00903615"/>
    <w:rsid w:val="009106B2"/>
    <w:rsid w:val="00914B00"/>
    <w:rsid w:val="00920DE9"/>
    <w:rsid w:val="00924EAC"/>
    <w:rsid w:val="00940213"/>
    <w:rsid w:val="009410D4"/>
    <w:rsid w:val="0094454E"/>
    <w:rsid w:val="009446A2"/>
    <w:rsid w:val="00952780"/>
    <w:rsid w:val="00954954"/>
    <w:rsid w:val="00964451"/>
    <w:rsid w:val="00964A87"/>
    <w:rsid w:val="00991A14"/>
    <w:rsid w:val="009932CB"/>
    <w:rsid w:val="0099359B"/>
    <w:rsid w:val="00996564"/>
    <w:rsid w:val="009A7A69"/>
    <w:rsid w:val="009B4553"/>
    <w:rsid w:val="009B61BC"/>
    <w:rsid w:val="009C1224"/>
    <w:rsid w:val="009C2D63"/>
    <w:rsid w:val="009C5B52"/>
    <w:rsid w:val="009C6AA8"/>
    <w:rsid w:val="009D45D6"/>
    <w:rsid w:val="009D5872"/>
    <w:rsid w:val="009E225E"/>
    <w:rsid w:val="009F0BA3"/>
    <w:rsid w:val="00A000F6"/>
    <w:rsid w:val="00A072BC"/>
    <w:rsid w:val="00A1420B"/>
    <w:rsid w:val="00A321E7"/>
    <w:rsid w:val="00A37308"/>
    <w:rsid w:val="00A44646"/>
    <w:rsid w:val="00A559B5"/>
    <w:rsid w:val="00A565EA"/>
    <w:rsid w:val="00A7209C"/>
    <w:rsid w:val="00A87017"/>
    <w:rsid w:val="00A971DB"/>
    <w:rsid w:val="00AA01A7"/>
    <w:rsid w:val="00AA118C"/>
    <w:rsid w:val="00AB0A9E"/>
    <w:rsid w:val="00AB32D6"/>
    <w:rsid w:val="00AB6E67"/>
    <w:rsid w:val="00AC3FFB"/>
    <w:rsid w:val="00AC652C"/>
    <w:rsid w:val="00AC6D87"/>
    <w:rsid w:val="00AD6B65"/>
    <w:rsid w:val="00AF0018"/>
    <w:rsid w:val="00AF1FBF"/>
    <w:rsid w:val="00B13BBC"/>
    <w:rsid w:val="00B20BFD"/>
    <w:rsid w:val="00B215CA"/>
    <w:rsid w:val="00B248BA"/>
    <w:rsid w:val="00B254B8"/>
    <w:rsid w:val="00B502CE"/>
    <w:rsid w:val="00B50F72"/>
    <w:rsid w:val="00B54643"/>
    <w:rsid w:val="00B56CC3"/>
    <w:rsid w:val="00B71042"/>
    <w:rsid w:val="00B86A85"/>
    <w:rsid w:val="00B96AF3"/>
    <w:rsid w:val="00BA36AE"/>
    <w:rsid w:val="00BA6A1F"/>
    <w:rsid w:val="00BB0BC1"/>
    <w:rsid w:val="00BB2187"/>
    <w:rsid w:val="00BC78E8"/>
    <w:rsid w:val="00BD0230"/>
    <w:rsid w:val="00BD110B"/>
    <w:rsid w:val="00BD3703"/>
    <w:rsid w:val="00BD3D9E"/>
    <w:rsid w:val="00BD71B9"/>
    <w:rsid w:val="00BD7E4B"/>
    <w:rsid w:val="00BE63E6"/>
    <w:rsid w:val="00C002EE"/>
    <w:rsid w:val="00C07A8C"/>
    <w:rsid w:val="00C15B75"/>
    <w:rsid w:val="00C16200"/>
    <w:rsid w:val="00C1725D"/>
    <w:rsid w:val="00C17461"/>
    <w:rsid w:val="00C23EFD"/>
    <w:rsid w:val="00C246D6"/>
    <w:rsid w:val="00C34950"/>
    <w:rsid w:val="00C3572D"/>
    <w:rsid w:val="00C529E8"/>
    <w:rsid w:val="00C612D4"/>
    <w:rsid w:val="00C62C27"/>
    <w:rsid w:val="00C66F7D"/>
    <w:rsid w:val="00C71373"/>
    <w:rsid w:val="00C737CA"/>
    <w:rsid w:val="00C75A7B"/>
    <w:rsid w:val="00C77118"/>
    <w:rsid w:val="00C85B91"/>
    <w:rsid w:val="00C86C1E"/>
    <w:rsid w:val="00C903A6"/>
    <w:rsid w:val="00C96285"/>
    <w:rsid w:val="00C96E69"/>
    <w:rsid w:val="00C975CC"/>
    <w:rsid w:val="00CA4787"/>
    <w:rsid w:val="00CB26C5"/>
    <w:rsid w:val="00CB5162"/>
    <w:rsid w:val="00CC3323"/>
    <w:rsid w:val="00CD388B"/>
    <w:rsid w:val="00CD45FF"/>
    <w:rsid w:val="00CE0F99"/>
    <w:rsid w:val="00CE6A39"/>
    <w:rsid w:val="00CF0330"/>
    <w:rsid w:val="00CF6EC1"/>
    <w:rsid w:val="00D05B51"/>
    <w:rsid w:val="00D10C88"/>
    <w:rsid w:val="00D14CC4"/>
    <w:rsid w:val="00D175F4"/>
    <w:rsid w:val="00D23C56"/>
    <w:rsid w:val="00D23EE1"/>
    <w:rsid w:val="00D23FB3"/>
    <w:rsid w:val="00D32FA5"/>
    <w:rsid w:val="00D34495"/>
    <w:rsid w:val="00D4368E"/>
    <w:rsid w:val="00D44FDB"/>
    <w:rsid w:val="00D7669B"/>
    <w:rsid w:val="00D83CEF"/>
    <w:rsid w:val="00D945FF"/>
    <w:rsid w:val="00D94709"/>
    <w:rsid w:val="00DA61C2"/>
    <w:rsid w:val="00DB34BF"/>
    <w:rsid w:val="00DB43DA"/>
    <w:rsid w:val="00DD397D"/>
    <w:rsid w:val="00DF2FB6"/>
    <w:rsid w:val="00DF7855"/>
    <w:rsid w:val="00E00140"/>
    <w:rsid w:val="00E12EC5"/>
    <w:rsid w:val="00E137A0"/>
    <w:rsid w:val="00E13CC6"/>
    <w:rsid w:val="00E22DEF"/>
    <w:rsid w:val="00E43AFB"/>
    <w:rsid w:val="00E54341"/>
    <w:rsid w:val="00E6009E"/>
    <w:rsid w:val="00E628D2"/>
    <w:rsid w:val="00E67D50"/>
    <w:rsid w:val="00E84D94"/>
    <w:rsid w:val="00E873E7"/>
    <w:rsid w:val="00E926EE"/>
    <w:rsid w:val="00EB510F"/>
    <w:rsid w:val="00EB561C"/>
    <w:rsid w:val="00EB709F"/>
    <w:rsid w:val="00EC403B"/>
    <w:rsid w:val="00EC44F8"/>
    <w:rsid w:val="00ED6A78"/>
    <w:rsid w:val="00EF3FE6"/>
    <w:rsid w:val="00F10F85"/>
    <w:rsid w:val="00F1127E"/>
    <w:rsid w:val="00F130AA"/>
    <w:rsid w:val="00F17384"/>
    <w:rsid w:val="00F26521"/>
    <w:rsid w:val="00F35174"/>
    <w:rsid w:val="00F3683A"/>
    <w:rsid w:val="00F3739F"/>
    <w:rsid w:val="00F42593"/>
    <w:rsid w:val="00F5012D"/>
    <w:rsid w:val="00F55471"/>
    <w:rsid w:val="00F70E2E"/>
    <w:rsid w:val="00F7145E"/>
    <w:rsid w:val="00F75EA2"/>
    <w:rsid w:val="00F765A1"/>
    <w:rsid w:val="00F82E9C"/>
    <w:rsid w:val="00F86014"/>
    <w:rsid w:val="00F9262C"/>
    <w:rsid w:val="00F92F62"/>
    <w:rsid w:val="00FA4FC6"/>
    <w:rsid w:val="00FA5069"/>
    <w:rsid w:val="00FA5D1C"/>
    <w:rsid w:val="00FB4083"/>
    <w:rsid w:val="00FB4136"/>
    <w:rsid w:val="00FB5A70"/>
    <w:rsid w:val="00FE3C86"/>
    <w:rsid w:val="00FF1A2A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367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  <w:style w:type="paragraph" w:styleId="BlockText">
    <w:name w:val="Block Text"/>
    <w:basedOn w:val="Normal"/>
    <w:rsid w:val="00805C7C"/>
    <w:pPr>
      <w:ind w:left="-709" w:right="-694"/>
    </w:pPr>
    <w:rPr>
      <w:rFonts w:ascii="Baltica" w:eastAsia="Times New Roman" w:hAnsi="Baltica"/>
      <w:sz w:val="18"/>
      <w:szCs w:val="20"/>
      <w:lang w:val="en-GB" w:bidi="en-US"/>
    </w:rPr>
  </w:style>
  <w:style w:type="character" w:styleId="PlaceholderText">
    <w:name w:val="Placeholder Text"/>
    <w:basedOn w:val="DefaultParagraphFont"/>
    <w:uiPriority w:val="99"/>
    <w:semiHidden/>
    <w:rsid w:val="00E67D50"/>
    <w:rPr>
      <w:color w:val="808080"/>
    </w:rPr>
  </w:style>
  <w:style w:type="paragraph" w:styleId="BodyText2">
    <w:name w:val="Body Text 2"/>
    <w:basedOn w:val="Normal"/>
    <w:link w:val="BodyText2Char"/>
    <w:semiHidden/>
    <w:unhideWhenUsed/>
    <w:rsid w:val="00AF1FBF"/>
    <w:pPr>
      <w:spacing w:after="0" w:line="240" w:lineRule="auto"/>
      <w:jc w:val="both"/>
    </w:pPr>
    <w:rPr>
      <w:rFonts w:ascii="Arial Armenian" w:eastAsia="Times New Roman" w:hAnsi="Arial Armenian"/>
      <w:sz w:val="20"/>
      <w:szCs w:val="24"/>
      <w:lang w:val="fr-FR"/>
    </w:rPr>
  </w:style>
  <w:style w:type="character" w:customStyle="1" w:styleId="BodyText2Char">
    <w:name w:val="Body Text 2 Char"/>
    <w:basedOn w:val="DefaultParagraphFont"/>
    <w:link w:val="BodyText2"/>
    <w:semiHidden/>
    <w:rsid w:val="00AF1FBF"/>
    <w:rPr>
      <w:rFonts w:ascii="Arial Armenian" w:eastAsia="Times New Roman" w:hAnsi="Arial Armenian" w:cs="Times New Roman"/>
      <w:sz w:val="20"/>
      <w:szCs w:val="24"/>
      <w:lang w:val="fr-FR"/>
    </w:rPr>
  </w:style>
  <w:style w:type="paragraph" w:styleId="BodyTextIndent">
    <w:name w:val="Body Text Indent"/>
    <w:basedOn w:val="Normal"/>
    <w:link w:val="BodyTextIndentChar"/>
    <w:uiPriority w:val="99"/>
    <w:unhideWhenUsed/>
    <w:rsid w:val="00AF1FB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AF1FBF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D5175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6146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6E9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146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6E9"/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8F2F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  <w:style w:type="paragraph" w:styleId="BlockText">
    <w:name w:val="Block Text"/>
    <w:basedOn w:val="Normal"/>
    <w:rsid w:val="00805C7C"/>
    <w:pPr>
      <w:ind w:left="-709" w:right="-694"/>
    </w:pPr>
    <w:rPr>
      <w:rFonts w:ascii="Baltica" w:eastAsia="Times New Roman" w:hAnsi="Baltica"/>
      <w:sz w:val="18"/>
      <w:szCs w:val="20"/>
      <w:lang w:val="en-GB" w:bidi="en-US"/>
    </w:rPr>
  </w:style>
  <w:style w:type="character" w:styleId="PlaceholderText">
    <w:name w:val="Placeholder Text"/>
    <w:basedOn w:val="DefaultParagraphFont"/>
    <w:uiPriority w:val="99"/>
    <w:semiHidden/>
    <w:rsid w:val="00E67D50"/>
    <w:rPr>
      <w:color w:val="808080"/>
    </w:rPr>
  </w:style>
  <w:style w:type="paragraph" w:styleId="BodyText2">
    <w:name w:val="Body Text 2"/>
    <w:basedOn w:val="Normal"/>
    <w:link w:val="BodyText2Char"/>
    <w:semiHidden/>
    <w:unhideWhenUsed/>
    <w:rsid w:val="00AF1FBF"/>
    <w:pPr>
      <w:spacing w:after="0" w:line="240" w:lineRule="auto"/>
      <w:jc w:val="both"/>
    </w:pPr>
    <w:rPr>
      <w:rFonts w:ascii="Arial Armenian" w:eastAsia="Times New Roman" w:hAnsi="Arial Armenian"/>
      <w:sz w:val="20"/>
      <w:szCs w:val="24"/>
      <w:lang w:val="fr-FR"/>
    </w:rPr>
  </w:style>
  <w:style w:type="character" w:customStyle="1" w:styleId="BodyText2Char">
    <w:name w:val="Body Text 2 Char"/>
    <w:basedOn w:val="DefaultParagraphFont"/>
    <w:link w:val="BodyText2"/>
    <w:semiHidden/>
    <w:rsid w:val="00AF1FBF"/>
    <w:rPr>
      <w:rFonts w:ascii="Arial Armenian" w:eastAsia="Times New Roman" w:hAnsi="Arial Armenian" w:cs="Times New Roman"/>
      <w:sz w:val="20"/>
      <w:szCs w:val="24"/>
      <w:lang w:val="fr-FR"/>
    </w:rPr>
  </w:style>
  <w:style w:type="paragraph" w:styleId="BodyTextIndent">
    <w:name w:val="Body Text Indent"/>
    <w:basedOn w:val="Normal"/>
    <w:link w:val="BodyTextIndentChar"/>
    <w:uiPriority w:val="99"/>
    <w:unhideWhenUsed/>
    <w:rsid w:val="00AF1FB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AF1FBF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D5175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6146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6E9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146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6E9"/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8F2F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gov.am/files/docs/458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7CF7C-48AF-4918-BD35-816D10849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1949</TotalTime>
  <Pages>4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https://mul2-mineconomy.gov.am/tasks/86467/oneclick/himnavorum-1640.docx?token=df5db3ae84cccec46eb54be2183c6a91</cp:keywords>
  <cp:lastModifiedBy>Margarita Tigranyan</cp:lastModifiedBy>
  <cp:revision>289</cp:revision>
  <dcterms:created xsi:type="dcterms:W3CDTF">2019-02-21T14:23:00Z</dcterms:created>
  <dcterms:modified xsi:type="dcterms:W3CDTF">2022-02-22T07:57:00Z</dcterms:modified>
</cp:coreProperties>
</file>