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243" w:rsidRDefault="009D409E" w:rsidP="00453243">
      <w:pPr>
        <w:pStyle w:val="Heading1"/>
        <w:spacing w:after="0" w:line="276" w:lineRule="auto"/>
        <w:jc w:val="center"/>
        <w:rPr>
          <w:rFonts w:ascii="GHEA Grapalat" w:hAnsi="GHEA Grapalat"/>
          <w:sz w:val="28"/>
          <w:szCs w:val="28"/>
        </w:rPr>
      </w:pPr>
      <w:r w:rsidRPr="00C930B5">
        <w:rPr>
          <w:rFonts w:ascii="GHEA Grapalat" w:hAnsi="GHEA Grapalat"/>
          <w:sz w:val="28"/>
          <w:szCs w:val="28"/>
        </w:rPr>
        <w:t>ՀԻՄՆԱՎՈՐՈՒՄ</w:t>
      </w:r>
    </w:p>
    <w:p w:rsidR="00215EFD" w:rsidRPr="00C313BC" w:rsidRDefault="00215EFD" w:rsidP="00C313BC">
      <w:pPr>
        <w:spacing w:after="0"/>
        <w:jc w:val="center"/>
        <w:rPr>
          <w:rFonts w:ascii="GHEA Grapalat" w:hAnsi="GHEA Grapalat"/>
          <w:sz w:val="24"/>
          <w:szCs w:val="24"/>
          <w:lang w:val="ru-RU"/>
        </w:rPr>
      </w:pPr>
      <w:r w:rsidRPr="00453243">
        <w:rPr>
          <w:rFonts w:ascii="GHEA Grapalat" w:hAnsi="GHEA Grapalat"/>
          <w:sz w:val="24"/>
          <w:szCs w:val="24"/>
          <w:lang w:val="af-ZA"/>
        </w:rPr>
        <w:t>«</w:t>
      </w:r>
      <w:r w:rsidR="00453243" w:rsidRPr="00453243">
        <w:rPr>
          <w:rFonts w:ascii="GHEA Grapalat" w:hAnsi="GHEA Grapalat"/>
          <w:sz w:val="24"/>
          <w:szCs w:val="24"/>
          <w:lang w:val="af-ZA"/>
        </w:rPr>
        <w:t>ՀԱՅԱՍՏԱՆԻ ՀԱՆՐԱՊԵՏՈՒԹՅԱՆ ԲՅՈՒՋԵՏԱՅԻՆ ՀԱՄԱԿԱՐԳԻ ՄԱՍԻՆ» ՕՐԵՆՔՈՒՄ</w:t>
      </w:r>
      <w:r w:rsidR="007C3159">
        <w:rPr>
          <w:rFonts w:ascii="GHEA Grapalat" w:hAnsi="GHEA Grapalat"/>
          <w:sz w:val="24"/>
          <w:szCs w:val="24"/>
          <w:lang w:val="af-ZA"/>
        </w:rPr>
        <w:t xml:space="preserve"> </w:t>
      </w:r>
      <w:r w:rsidR="001E064B">
        <w:rPr>
          <w:rFonts w:ascii="GHEA Grapalat" w:hAnsi="GHEA Grapalat"/>
          <w:sz w:val="24"/>
          <w:szCs w:val="24"/>
          <w:lang w:val="af-ZA"/>
        </w:rPr>
        <w:t>ՓՈՓՈԽՈՒԹՅՈՒՆ</w:t>
      </w:r>
      <w:r w:rsidR="0020758A">
        <w:rPr>
          <w:rFonts w:ascii="GHEA Grapalat" w:hAnsi="GHEA Grapalat"/>
          <w:sz w:val="24"/>
          <w:szCs w:val="24"/>
          <w:lang w:val="af-ZA"/>
        </w:rPr>
        <w:t xml:space="preserve"> ԵՎ ԼՐԱՑՈՒՄՆԵՐ</w:t>
      </w:r>
      <w:r w:rsidR="00792C21">
        <w:rPr>
          <w:rFonts w:ascii="GHEA Grapalat" w:hAnsi="GHEA Grapalat"/>
          <w:sz w:val="24"/>
          <w:szCs w:val="24"/>
          <w:lang w:val="af-ZA"/>
        </w:rPr>
        <w:t xml:space="preserve"> </w:t>
      </w:r>
      <w:r w:rsidR="00453243">
        <w:rPr>
          <w:rFonts w:ascii="GHEA Grapalat" w:hAnsi="GHEA Grapalat"/>
          <w:sz w:val="24"/>
          <w:szCs w:val="24"/>
          <w:lang w:val="af-ZA"/>
        </w:rPr>
        <w:t xml:space="preserve">ԿԱՏԱՐԵԼՈՒ </w:t>
      </w:r>
      <w:r w:rsidR="00453243" w:rsidRPr="00453243">
        <w:rPr>
          <w:rFonts w:ascii="GHEA Grapalat" w:hAnsi="GHEA Grapalat"/>
          <w:sz w:val="24"/>
          <w:szCs w:val="24"/>
          <w:lang w:val="af-ZA"/>
        </w:rPr>
        <w:t>ՄԱՍԻՆ</w:t>
      </w:r>
      <w:r w:rsidRPr="00FF7F47">
        <w:rPr>
          <w:rFonts w:ascii="GHEA Grapalat" w:hAnsi="GHEA Grapalat"/>
          <w:sz w:val="24"/>
          <w:szCs w:val="24"/>
          <w:lang w:val="af-ZA"/>
        </w:rPr>
        <w:t>»</w:t>
      </w:r>
      <w:r w:rsidR="00C313BC">
        <w:rPr>
          <w:rFonts w:ascii="GHEA Grapalat" w:hAnsi="GHEA Grapalat"/>
          <w:sz w:val="24"/>
          <w:szCs w:val="24"/>
          <w:lang w:val="af-ZA"/>
        </w:rPr>
        <w:t>,</w:t>
      </w:r>
      <w:r w:rsidRPr="00FF7F47">
        <w:rPr>
          <w:rFonts w:ascii="GHEA Grapalat" w:hAnsi="GHEA Grapalat"/>
          <w:sz w:val="24"/>
          <w:szCs w:val="24"/>
          <w:lang w:val="af-ZA"/>
        </w:rPr>
        <w:t xml:space="preserve"> </w:t>
      </w:r>
      <w:r w:rsidR="00C313BC" w:rsidRPr="001236C9">
        <w:rPr>
          <w:rFonts w:ascii="GHEA Grapalat" w:hAnsi="GHEA Grapalat" w:cs="AK Courier"/>
          <w:sz w:val="24"/>
          <w:szCs w:val="24"/>
          <w:lang w:val="hy-AM"/>
        </w:rPr>
        <w:t>«</w:t>
      </w:r>
      <w:r w:rsidR="00C313BC" w:rsidRPr="001236C9">
        <w:rPr>
          <w:rFonts w:ascii="GHEA Grapalat" w:hAnsi="GHEA Grapalat" w:cs="AK Courier"/>
          <w:bCs/>
          <w:sz w:val="24"/>
          <w:szCs w:val="24"/>
        </w:rPr>
        <w:t>ՏԵՂԱԿԱՆ ԻՆՔՆԱԿԱՌԱՎԱՐՄԱՆ ՄԱՍԻՆ</w:t>
      </w:r>
      <w:r w:rsidR="00C313BC" w:rsidRPr="001236C9">
        <w:rPr>
          <w:rFonts w:ascii="GHEA Grapalat" w:hAnsi="GHEA Grapalat" w:cs="AK Courier"/>
          <w:sz w:val="24"/>
          <w:szCs w:val="24"/>
          <w:lang w:val="hy-AM"/>
        </w:rPr>
        <w:t xml:space="preserve">» </w:t>
      </w:r>
      <w:r w:rsidR="00C313BC" w:rsidRPr="001236C9">
        <w:rPr>
          <w:rFonts w:ascii="GHEA Grapalat" w:hAnsi="GHEA Grapalat" w:cs="AK Courier"/>
          <w:sz w:val="24"/>
          <w:szCs w:val="24"/>
        </w:rPr>
        <w:t>ՕՐԵՆՔՈՒՄ</w:t>
      </w:r>
      <w:r w:rsidR="00C313BC">
        <w:rPr>
          <w:rFonts w:ascii="GHEA Grapalat" w:hAnsi="GHEA Grapalat" w:cs="AK Courier"/>
          <w:sz w:val="24"/>
          <w:szCs w:val="24"/>
        </w:rPr>
        <w:t xml:space="preserve"> ՓՈՓՈԽՈՒԹՅՈՒՆ</w:t>
      </w:r>
      <w:r w:rsidR="00DC6564">
        <w:rPr>
          <w:rFonts w:ascii="GHEA Grapalat" w:hAnsi="GHEA Grapalat" w:cs="AK Courier"/>
          <w:sz w:val="24"/>
          <w:szCs w:val="24"/>
        </w:rPr>
        <w:t xml:space="preserve">ՆԵՐ </w:t>
      </w:r>
      <w:r w:rsidR="00C313BC" w:rsidRPr="001236C9">
        <w:rPr>
          <w:rFonts w:ascii="GHEA Grapalat" w:hAnsi="GHEA Grapalat" w:cs="AK Courier"/>
          <w:sz w:val="24"/>
          <w:szCs w:val="24"/>
        </w:rPr>
        <w:t>ԿԱՏԱՐԵԼՈՒ ՄԱՍԻՆ</w:t>
      </w:r>
      <w:r w:rsidR="00C313BC" w:rsidRPr="001236C9">
        <w:rPr>
          <w:rFonts w:ascii="GHEA Grapalat" w:hAnsi="GHEA Grapalat" w:cs="AK Courier"/>
          <w:sz w:val="24"/>
          <w:szCs w:val="24"/>
          <w:lang w:val="hy-AM"/>
        </w:rPr>
        <w:t>»</w:t>
      </w:r>
      <w:r w:rsidR="00DC6564">
        <w:rPr>
          <w:rFonts w:ascii="GHEA Grapalat" w:hAnsi="GHEA Grapalat" w:cs="AK Courier"/>
          <w:sz w:val="24"/>
          <w:szCs w:val="24"/>
        </w:rPr>
        <w:t>,</w:t>
      </w:r>
      <w:r w:rsidR="00C313BC" w:rsidRPr="00C313B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C313BC" w:rsidRPr="00FC097B">
        <w:rPr>
          <w:rFonts w:ascii="GHEA Grapalat" w:hAnsi="GHEA Grapalat" w:cs="AK Courier"/>
          <w:sz w:val="24"/>
          <w:szCs w:val="24"/>
          <w:lang w:val="hy-AM"/>
        </w:rPr>
        <w:t>«</w:t>
      </w:r>
      <w:r w:rsidR="00C313BC" w:rsidRPr="00FC097B">
        <w:rPr>
          <w:rFonts w:ascii="GHEA Grapalat" w:hAnsi="GHEA Grapalat" w:cs="AK Courier"/>
          <w:bCs/>
          <w:sz w:val="24"/>
          <w:szCs w:val="24"/>
        </w:rPr>
        <w:t>ԵՐԵՎԱՆ ՔԱՂԱՔՈՒՄ ՏԵՂԱԿԱՆ ԻՆՔՆԱԿԱՌԱՎԱՐՄԱՆ ՄԱՍԻՆ</w:t>
      </w:r>
      <w:r w:rsidR="00C313BC" w:rsidRPr="00FC097B">
        <w:rPr>
          <w:rFonts w:ascii="GHEA Grapalat" w:hAnsi="GHEA Grapalat" w:cs="AK Courier"/>
          <w:sz w:val="24"/>
          <w:szCs w:val="24"/>
          <w:lang w:val="hy-AM"/>
        </w:rPr>
        <w:t xml:space="preserve">» </w:t>
      </w:r>
      <w:r w:rsidR="00C313BC" w:rsidRPr="00FC097B">
        <w:rPr>
          <w:rFonts w:ascii="GHEA Grapalat" w:hAnsi="GHEA Grapalat" w:cs="AK Courier"/>
          <w:sz w:val="24"/>
          <w:szCs w:val="24"/>
        </w:rPr>
        <w:t>ՕՐԵՆՔՈՒՄ</w:t>
      </w:r>
      <w:r w:rsidR="00C313BC">
        <w:rPr>
          <w:rFonts w:ascii="GHEA Grapalat" w:hAnsi="GHEA Grapalat" w:cs="AK Courier"/>
          <w:sz w:val="24"/>
          <w:szCs w:val="24"/>
        </w:rPr>
        <w:t xml:space="preserve"> ՓՈՓՈԽՈՒԹՅՈՒՆ</w:t>
      </w:r>
      <w:r w:rsidR="00DC6564">
        <w:rPr>
          <w:rFonts w:ascii="GHEA Grapalat" w:hAnsi="GHEA Grapalat" w:cs="AK Courier"/>
          <w:sz w:val="24"/>
          <w:szCs w:val="24"/>
        </w:rPr>
        <w:t xml:space="preserve">ՆԵՐ </w:t>
      </w:r>
      <w:r w:rsidR="00C313BC" w:rsidRPr="00FC097B">
        <w:rPr>
          <w:rFonts w:ascii="GHEA Grapalat" w:hAnsi="GHEA Grapalat" w:cs="AK Courier"/>
          <w:sz w:val="24"/>
          <w:szCs w:val="24"/>
        </w:rPr>
        <w:t>ԿԱՏԱՐԵԼՈՒ ՄԱՍԻՆ</w:t>
      </w:r>
      <w:r w:rsidR="00C313BC" w:rsidRPr="00FC097B">
        <w:rPr>
          <w:rFonts w:ascii="GHEA Grapalat" w:hAnsi="GHEA Grapalat" w:cs="AK Courier"/>
          <w:sz w:val="24"/>
          <w:szCs w:val="24"/>
          <w:lang w:val="hy-AM"/>
        </w:rPr>
        <w:t>»</w:t>
      </w:r>
      <w:r w:rsidR="00C313BC">
        <w:rPr>
          <w:rFonts w:ascii="GHEA Grapalat" w:hAnsi="GHEA Grapalat" w:cs="AK Courier"/>
          <w:sz w:val="24"/>
          <w:szCs w:val="24"/>
        </w:rPr>
        <w:t xml:space="preserve"> </w:t>
      </w:r>
      <w:r w:rsidR="00453243" w:rsidRPr="008428BC">
        <w:rPr>
          <w:rFonts w:ascii="GHEA Grapalat" w:hAnsi="GHEA Grapalat"/>
          <w:sz w:val="24"/>
          <w:szCs w:val="24"/>
          <w:lang w:val="af-ZA"/>
        </w:rPr>
        <w:t xml:space="preserve">ՀՀ </w:t>
      </w:r>
      <w:r w:rsidR="008428BC">
        <w:rPr>
          <w:rFonts w:ascii="GHEA Grapalat" w:hAnsi="GHEA Grapalat"/>
          <w:sz w:val="24"/>
          <w:szCs w:val="24"/>
          <w:lang w:val="hy-AM"/>
        </w:rPr>
        <w:t>ՕՐԵՆՔ</w:t>
      </w:r>
      <w:r w:rsidR="00126FC2">
        <w:rPr>
          <w:rFonts w:ascii="GHEA Grapalat" w:hAnsi="GHEA Grapalat"/>
          <w:sz w:val="24"/>
          <w:szCs w:val="24"/>
        </w:rPr>
        <w:t>ՆԵՐ</w:t>
      </w:r>
      <w:r w:rsidR="008428BC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5B03BD">
        <w:rPr>
          <w:rFonts w:ascii="GHEA Grapalat" w:hAnsi="GHEA Grapalat"/>
          <w:sz w:val="24"/>
          <w:szCs w:val="24"/>
          <w:lang w:val="af-ZA"/>
        </w:rPr>
        <w:t>ՆԱԽԱԳԾ</w:t>
      </w:r>
      <w:r w:rsidR="00C313BC">
        <w:rPr>
          <w:rFonts w:ascii="GHEA Grapalat" w:hAnsi="GHEA Grapalat"/>
          <w:sz w:val="24"/>
          <w:szCs w:val="24"/>
          <w:lang w:val="af-ZA"/>
        </w:rPr>
        <w:t>ԵՐ</w:t>
      </w:r>
      <w:r w:rsidRPr="005B03BD">
        <w:rPr>
          <w:rFonts w:ascii="GHEA Grapalat" w:hAnsi="GHEA Grapalat"/>
          <w:sz w:val="24"/>
          <w:szCs w:val="24"/>
          <w:lang w:val="af-ZA"/>
        </w:rPr>
        <w:t>Ի</w:t>
      </w:r>
    </w:p>
    <w:p w:rsidR="00C92112" w:rsidRPr="008428BC" w:rsidRDefault="00C92112" w:rsidP="00C92112">
      <w:pPr>
        <w:pStyle w:val="ListParagraph"/>
        <w:spacing w:after="0"/>
        <w:ind w:left="1080"/>
        <w:jc w:val="center"/>
        <w:rPr>
          <w:rFonts w:ascii="GHEA Grapalat" w:eastAsia="Times New Roman" w:hAnsi="GHEA Grapalat"/>
          <w:b/>
          <w:bCs/>
          <w:kern w:val="32"/>
          <w:sz w:val="24"/>
          <w:szCs w:val="24"/>
          <w:lang w:val="af-ZA"/>
        </w:rPr>
      </w:pPr>
    </w:p>
    <w:p w:rsidR="00C12E1F" w:rsidRPr="00C930B5" w:rsidRDefault="00C12E1F" w:rsidP="00900765">
      <w:pPr>
        <w:pStyle w:val="ListParagraph"/>
        <w:numPr>
          <w:ilvl w:val="0"/>
          <w:numId w:val="1"/>
        </w:numPr>
        <w:spacing w:after="0"/>
        <w:ind w:left="0" w:firstLine="360"/>
        <w:rPr>
          <w:rFonts w:ascii="GHEA Grapalat" w:hAnsi="GHEA Grapalat" w:cs="Sylfaen"/>
          <w:b/>
          <w:sz w:val="24"/>
          <w:szCs w:val="24"/>
        </w:rPr>
      </w:pPr>
      <w:r w:rsidRPr="00C930B5">
        <w:rPr>
          <w:rFonts w:ascii="GHEA Grapalat" w:hAnsi="GHEA Grapalat" w:cs="Sylfaen"/>
          <w:b/>
          <w:sz w:val="24"/>
          <w:szCs w:val="24"/>
        </w:rPr>
        <w:t>Անհրաժեշտությունը</w:t>
      </w:r>
    </w:p>
    <w:p w:rsidR="00C930B5" w:rsidRDefault="000912FE" w:rsidP="00900765">
      <w:pPr>
        <w:spacing w:line="276" w:lineRule="auto"/>
        <w:ind w:left="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C5091">
        <w:rPr>
          <w:rFonts w:ascii="GHEA Grapalat" w:hAnsi="GHEA Grapalat" w:cs="AK Courier"/>
          <w:bCs/>
          <w:sz w:val="24"/>
          <w:szCs w:val="24"/>
        </w:rPr>
        <w:t>«</w:t>
      </w:r>
      <w:r w:rsidR="00453243" w:rsidRPr="006C5091">
        <w:rPr>
          <w:rFonts w:ascii="GHEA Grapalat" w:hAnsi="GHEA Grapalat" w:cs="AK Courier"/>
          <w:bCs/>
          <w:sz w:val="24"/>
          <w:szCs w:val="24"/>
        </w:rPr>
        <w:t>Հ</w:t>
      </w:r>
      <w:r w:rsidR="00453243" w:rsidRPr="00214441">
        <w:rPr>
          <w:rFonts w:ascii="GHEA Grapalat" w:hAnsi="GHEA Grapalat" w:cs="AK Courier"/>
          <w:bCs/>
          <w:sz w:val="24"/>
          <w:szCs w:val="24"/>
        </w:rPr>
        <w:t>այաստանի Հանրապետության բյուջետային համակարգի մասին</w:t>
      </w:r>
      <w:r w:rsidR="00453243" w:rsidRPr="006C5091">
        <w:rPr>
          <w:rFonts w:ascii="GHEA Grapalat" w:hAnsi="GHEA Grapalat" w:cs="AK Courier"/>
          <w:bCs/>
          <w:sz w:val="24"/>
          <w:szCs w:val="24"/>
        </w:rPr>
        <w:t>» օրենքում</w:t>
      </w:r>
      <w:r w:rsidR="000350D4">
        <w:rPr>
          <w:rFonts w:ascii="GHEA Grapalat" w:hAnsi="GHEA Grapalat" w:cs="AK Courier"/>
          <w:bCs/>
          <w:sz w:val="24"/>
          <w:szCs w:val="24"/>
        </w:rPr>
        <w:t xml:space="preserve"> </w:t>
      </w:r>
      <w:r w:rsidR="001E064B">
        <w:rPr>
          <w:rFonts w:ascii="GHEA Grapalat" w:hAnsi="GHEA Grapalat" w:cs="AK Courier"/>
          <w:bCs/>
          <w:sz w:val="24"/>
          <w:szCs w:val="24"/>
        </w:rPr>
        <w:t>փոփոխություն</w:t>
      </w:r>
      <w:r w:rsidR="0020758A">
        <w:rPr>
          <w:rFonts w:ascii="GHEA Grapalat" w:hAnsi="GHEA Grapalat" w:cs="AK Courier"/>
          <w:bCs/>
          <w:sz w:val="24"/>
          <w:szCs w:val="24"/>
        </w:rPr>
        <w:t xml:space="preserve"> և լրացումներ</w:t>
      </w:r>
      <w:r w:rsidR="000350D4">
        <w:rPr>
          <w:rFonts w:ascii="GHEA Grapalat" w:hAnsi="GHEA Grapalat" w:cs="AK Courier"/>
          <w:bCs/>
          <w:sz w:val="24"/>
          <w:szCs w:val="24"/>
        </w:rPr>
        <w:t xml:space="preserve"> </w:t>
      </w:r>
      <w:r w:rsidR="00453243" w:rsidRPr="006C5091">
        <w:rPr>
          <w:rFonts w:ascii="GHEA Grapalat" w:hAnsi="GHEA Grapalat" w:cs="AK Courier"/>
          <w:bCs/>
          <w:sz w:val="24"/>
          <w:szCs w:val="24"/>
        </w:rPr>
        <w:t>կատարելու մասին</w:t>
      </w:r>
      <w:r w:rsidR="00C313BC">
        <w:rPr>
          <w:rFonts w:ascii="GHEA Grapalat" w:hAnsi="GHEA Grapalat" w:cs="AK Courier"/>
          <w:bCs/>
          <w:sz w:val="24"/>
          <w:szCs w:val="24"/>
        </w:rPr>
        <w:t xml:space="preserve">», </w:t>
      </w:r>
      <w:r w:rsidR="00126FC2" w:rsidRPr="001236C9">
        <w:rPr>
          <w:rFonts w:ascii="GHEA Grapalat" w:hAnsi="GHEA Grapalat" w:cs="AK Courier"/>
          <w:sz w:val="24"/>
          <w:szCs w:val="24"/>
          <w:lang w:val="hy-AM"/>
        </w:rPr>
        <w:t>«</w:t>
      </w:r>
      <w:r w:rsidR="00126FC2">
        <w:rPr>
          <w:rFonts w:ascii="GHEA Grapalat" w:hAnsi="GHEA Grapalat" w:cs="AK Courier"/>
          <w:sz w:val="24"/>
          <w:szCs w:val="24"/>
        </w:rPr>
        <w:t>Տ</w:t>
      </w:r>
      <w:r w:rsidR="00126FC2" w:rsidRPr="001236C9">
        <w:rPr>
          <w:rFonts w:ascii="GHEA Grapalat" w:hAnsi="GHEA Grapalat" w:cs="AK Courier"/>
          <w:bCs/>
          <w:sz w:val="24"/>
          <w:szCs w:val="24"/>
        </w:rPr>
        <w:t>եղական ինքնակառավարման մասին</w:t>
      </w:r>
      <w:r w:rsidR="00126FC2" w:rsidRPr="001236C9">
        <w:rPr>
          <w:rFonts w:ascii="GHEA Grapalat" w:hAnsi="GHEA Grapalat" w:cs="AK Courier"/>
          <w:sz w:val="24"/>
          <w:szCs w:val="24"/>
          <w:lang w:val="hy-AM"/>
        </w:rPr>
        <w:t xml:space="preserve">» </w:t>
      </w:r>
      <w:r w:rsidR="00126FC2" w:rsidRPr="001236C9">
        <w:rPr>
          <w:rFonts w:ascii="GHEA Grapalat" w:hAnsi="GHEA Grapalat" w:cs="AK Courier"/>
          <w:sz w:val="24"/>
          <w:szCs w:val="24"/>
        </w:rPr>
        <w:t>օրենքում</w:t>
      </w:r>
      <w:r w:rsidR="00126FC2">
        <w:rPr>
          <w:rFonts w:ascii="GHEA Grapalat" w:hAnsi="GHEA Grapalat" w:cs="AK Courier"/>
          <w:sz w:val="24"/>
          <w:szCs w:val="24"/>
        </w:rPr>
        <w:t xml:space="preserve"> փոփոխություն</w:t>
      </w:r>
      <w:r w:rsidR="00DC6564">
        <w:rPr>
          <w:rFonts w:ascii="GHEA Grapalat" w:hAnsi="GHEA Grapalat" w:cs="AK Courier"/>
          <w:sz w:val="24"/>
          <w:szCs w:val="24"/>
        </w:rPr>
        <w:t>ներ</w:t>
      </w:r>
      <w:r w:rsidR="00126FC2" w:rsidRPr="001236C9">
        <w:rPr>
          <w:rFonts w:ascii="GHEA Grapalat" w:hAnsi="GHEA Grapalat" w:cs="AK Courier"/>
          <w:sz w:val="24"/>
          <w:szCs w:val="24"/>
        </w:rPr>
        <w:t xml:space="preserve"> կատարելու մասին</w:t>
      </w:r>
      <w:r w:rsidR="00126FC2" w:rsidRPr="001236C9">
        <w:rPr>
          <w:rFonts w:ascii="GHEA Grapalat" w:hAnsi="GHEA Grapalat" w:cs="AK Courier"/>
          <w:sz w:val="24"/>
          <w:szCs w:val="24"/>
          <w:lang w:val="hy-AM"/>
        </w:rPr>
        <w:t>»</w:t>
      </w:r>
      <w:r w:rsidR="00126FC2" w:rsidRPr="00C313B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26FC2" w:rsidRPr="00FC097B">
        <w:rPr>
          <w:rFonts w:ascii="GHEA Grapalat" w:hAnsi="GHEA Grapalat" w:cs="AK Courier"/>
          <w:sz w:val="24"/>
          <w:szCs w:val="24"/>
          <w:lang w:val="hy-AM"/>
        </w:rPr>
        <w:t>«</w:t>
      </w:r>
      <w:r w:rsidR="00126FC2">
        <w:rPr>
          <w:rFonts w:ascii="GHEA Grapalat" w:hAnsi="GHEA Grapalat" w:cs="AK Courier"/>
          <w:bCs/>
          <w:sz w:val="24"/>
          <w:szCs w:val="24"/>
        </w:rPr>
        <w:t>Երև</w:t>
      </w:r>
      <w:r w:rsidR="00126FC2" w:rsidRPr="00FC097B">
        <w:rPr>
          <w:rFonts w:ascii="GHEA Grapalat" w:hAnsi="GHEA Grapalat" w:cs="AK Courier"/>
          <w:bCs/>
          <w:sz w:val="24"/>
          <w:szCs w:val="24"/>
        </w:rPr>
        <w:t>ան քաղաքում տեղական ինքնակառավարման մասին</w:t>
      </w:r>
      <w:r w:rsidR="00126FC2" w:rsidRPr="00FC097B">
        <w:rPr>
          <w:rFonts w:ascii="GHEA Grapalat" w:hAnsi="GHEA Grapalat" w:cs="AK Courier"/>
          <w:sz w:val="24"/>
          <w:szCs w:val="24"/>
          <w:lang w:val="hy-AM"/>
        </w:rPr>
        <w:t xml:space="preserve">» </w:t>
      </w:r>
      <w:r w:rsidR="00126FC2" w:rsidRPr="00FC097B">
        <w:rPr>
          <w:rFonts w:ascii="GHEA Grapalat" w:hAnsi="GHEA Grapalat" w:cs="AK Courier"/>
          <w:sz w:val="24"/>
          <w:szCs w:val="24"/>
        </w:rPr>
        <w:t>օրենքում</w:t>
      </w:r>
      <w:r w:rsidR="00126FC2">
        <w:rPr>
          <w:rFonts w:ascii="GHEA Grapalat" w:hAnsi="GHEA Grapalat" w:cs="AK Courier"/>
          <w:sz w:val="24"/>
          <w:szCs w:val="24"/>
        </w:rPr>
        <w:t xml:space="preserve"> փոփոխություն</w:t>
      </w:r>
      <w:r w:rsidR="00DC6564">
        <w:rPr>
          <w:rFonts w:ascii="GHEA Grapalat" w:hAnsi="GHEA Grapalat" w:cs="AK Courier"/>
          <w:sz w:val="24"/>
          <w:szCs w:val="24"/>
        </w:rPr>
        <w:t>ներ</w:t>
      </w:r>
      <w:bookmarkStart w:id="0" w:name="_GoBack"/>
      <w:bookmarkEnd w:id="0"/>
      <w:r w:rsidR="00126FC2" w:rsidRPr="00FC097B">
        <w:rPr>
          <w:rFonts w:ascii="GHEA Grapalat" w:hAnsi="GHEA Grapalat" w:cs="AK Courier"/>
          <w:sz w:val="24"/>
          <w:szCs w:val="24"/>
        </w:rPr>
        <w:t xml:space="preserve"> կատարելու մասին</w:t>
      </w:r>
      <w:r w:rsidR="00126FC2" w:rsidRPr="00FC097B">
        <w:rPr>
          <w:rFonts w:ascii="GHEA Grapalat" w:hAnsi="GHEA Grapalat" w:cs="AK Courier"/>
          <w:sz w:val="24"/>
          <w:szCs w:val="24"/>
          <w:lang w:val="hy-AM"/>
        </w:rPr>
        <w:t>»</w:t>
      </w:r>
      <w:r w:rsidR="00126FC2">
        <w:rPr>
          <w:rFonts w:ascii="GHEA Grapalat" w:hAnsi="GHEA Grapalat" w:cs="AK Courier"/>
          <w:sz w:val="24"/>
          <w:szCs w:val="24"/>
        </w:rPr>
        <w:t xml:space="preserve"> </w:t>
      </w:r>
      <w:r w:rsidR="00453243" w:rsidRPr="006C5091">
        <w:rPr>
          <w:rFonts w:ascii="GHEA Grapalat" w:hAnsi="GHEA Grapalat" w:cs="AK Courier"/>
          <w:bCs/>
          <w:sz w:val="24"/>
          <w:szCs w:val="24"/>
        </w:rPr>
        <w:t xml:space="preserve">ՀՀ </w:t>
      </w:r>
      <w:r w:rsidR="008428BC">
        <w:rPr>
          <w:rFonts w:ascii="GHEA Grapalat" w:hAnsi="GHEA Grapalat" w:cs="AK Courier"/>
          <w:bCs/>
          <w:sz w:val="24"/>
          <w:szCs w:val="24"/>
          <w:lang w:val="ru-RU"/>
        </w:rPr>
        <w:t>օրենք</w:t>
      </w:r>
      <w:r w:rsidR="00126FC2">
        <w:rPr>
          <w:rFonts w:ascii="GHEA Grapalat" w:hAnsi="GHEA Grapalat" w:cs="AK Courier"/>
          <w:bCs/>
          <w:sz w:val="24"/>
          <w:szCs w:val="24"/>
        </w:rPr>
        <w:t>ներ</w:t>
      </w:r>
      <w:r w:rsidR="008428BC">
        <w:rPr>
          <w:rFonts w:ascii="GHEA Grapalat" w:hAnsi="GHEA Grapalat" w:cs="AK Courier"/>
          <w:bCs/>
          <w:sz w:val="24"/>
          <w:szCs w:val="24"/>
          <w:lang w:val="ru-RU"/>
        </w:rPr>
        <w:t>ի</w:t>
      </w:r>
      <w:r w:rsidRPr="006C5091">
        <w:rPr>
          <w:rFonts w:ascii="GHEA Grapalat" w:hAnsi="GHEA Grapalat" w:cs="AK Courier"/>
          <w:bCs/>
          <w:sz w:val="24"/>
          <w:szCs w:val="24"/>
        </w:rPr>
        <w:t xml:space="preserve"> ընդուն</w:t>
      </w:r>
      <w:r w:rsidR="00251E31" w:rsidRPr="006C5091">
        <w:rPr>
          <w:rFonts w:ascii="GHEA Grapalat" w:hAnsi="GHEA Grapalat" w:cs="AK Courier"/>
          <w:bCs/>
          <w:sz w:val="24"/>
          <w:szCs w:val="24"/>
        </w:rPr>
        <w:t>ու</w:t>
      </w:r>
      <w:r w:rsidRPr="006C5091">
        <w:rPr>
          <w:rFonts w:ascii="GHEA Grapalat" w:hAnsi="GHEA Grapalat" w:cs="AK Courier"/>
          <w:bCs/>
          <w:sz w:val="24"/>
          <w:szCs w:val="24"/>
        </w:rPr>
        <w:t>մ</w:t>
      </w:r>
      <w:r w:rsidR="00251E31" w:rsidRPr="006C5091">
        <w:rPr>
          <w:rFonts w:ascii="GHEA Grapalat" w:hAnsi="GHEA Grapalat" w:cs="AK Courier"/>
          <w:bCs/>
          <w:sz w:val="24"/>
          <w:szCs w:val="24"/>
        </w:rPr>
        <w:t>ը</w:t>
      </w:r>
      <w:r w:rsidRPr="006C5091">
        <w:rPr>
          <w:rFonts w:ascii="GHEA Grapalat" w:hAnsi="GHEA Grapalat" w:cs="AK Courier"/>
          <w:bCs/>
          <w:sz w:val="24"/>
          <w:szCs w:val="24"/>
        </w:rPr>
        <w:t xml:space="preserve"> պայմանավորված է </w:t>
      </w:r>
      <w:r w:rsidR="00AE185C" w:rsidRPr="006C5091">
        <w:rPr>
          <w:rFonts w:ascii="GHEA Grapalat" w:hAnsi="GHEA Grapalat" w:cs="AK Courier"/>
          <w:bCs/>
          <w:sz w:val="24"/>
          <w:szCs w:val="24"/>
        </w:rPr>
        <w:t>ՀՀ վարչապետի</w:t>
      </w:r>
      <w:r w:rsidR="0066292D">
        <w:rPr>
          <w:rFonts w:ascii="GHEA Grapalat" w:hAnsi="GHEA Grapalat" w:cs="AK Courier"/>
          <w:bCs/>
          <w:sz w:val="24"/>
          <w:szCs w:val="24"/>
        </w:rPr>
        <w:t xml:space="preserve"> պաշտոնակատարի</w:t>
      </w:r>
      <w:r w:rsidR="00AE185C" w:rsidRPr="006C5091">
        <w:rPr>
          <w:rFonts w:ascii="GHEA Grapalat" w:hAnsi="GHEA Grapalat" w:cs="AK Courier"/>
          <w:bCs/>
          <w:sz w:val="24"/>
          <w:szCs w:val="24"/>
        </w:rPr>
        <w:t xml:space="preserve"> </w:t>
      </w:r>
      <w:r w:rsidR="00610AEF">
        <w:rPr>
          <w:rFonts w:ascii="GHEA Grapalat" w:hAnsi="GHEA Grapalat" w:cs="AK Courier"/>
          <w:bCs/>
          <w:sz w:val="24"/>
          <w:szCs w:val="24"/>
        </w:rPr>
        <w:t>26</w:t>
      </w:r>
      <w:r w:rsidR="00AE185C" w:rsidRPr="00FA4741">
        <w:rPr>
          <w:rFonts w:ascii="GHEA Grapalat" w:hAnsi="GHEA Grapalat" w:cs="AK Courier"/>
          <w:bCs/>
          <w:sz w:val="24"/>
          <w:szCs w:val="24"/>
        </w:rPr>
        <w:t>.0</w:t>
      </w:r>
      <w:r w:rsidR="00610AEF">
        <w:rPr>
          <w:rFonts w:ascii="GHEA Grapalat" w:hAnsi="GHEA Grapalat" w:cs="AK Courier"/>
          <w:bCs/>
          <w:sz w:val="24"/>
          <w:szCs w:val="24"/>
        </w:rPr>
        <w:t>7</w:t>
      </w:r>
      <w:r w:rsidR="00AE185C" w:rsidRPr="00FA4741">
        <w:rPr>
          <w:rFonts w:ascii="GHEA Grapalat" w:hAnsi="GHEA Grapalat" w:cs="AK Courier"/>
          <w:bCs/>
          <w:sz w:val="24"/>
          <w:szCs w:val="24"/>
        </w:rPr>
        <w:t>.202</w:t>
      </w:r>
      <w:r w:rsidR="00610AEF">
        <w:rPr>
          <w:rFonts w:ascii="GHEA Grapalat" w:hAnsi="GHEA Grapalat" w:cs="AK Courier"/>
          <w:bCs/>
          <w:sz w:val="24"/>
          <w:szCs w:val="24"/>
        </w:rPr>
        <w:t>1</w:t>
      </w:r>
      <w:r w:rsidR="00AE185C" w:rsidRPr="00FA4741">
        <w:rPr>
          <w:rFonts w:ascii="GHEA Grapalat" w:hAnsi="GHEA Grapalat" w:cs="AK Courier"/>
          <w:bCs/>
          <w:sz w:val="24"/>
          <w:szCs w:val="24"/>
        </w:rPr>
        <w:t>թ.</w:t>
      </w:r>
      <w:r w:rsidR="00AE185C">
        <w:rPr>
          <w:rFonts w:ascii="GHEA Grapalat" w:hAnsi="GHEA Grapalat" w:cs="AK Courier"/>
          <w:bCs/>
          <w:sz w:val="24"/>
          <w:szCs w:val="24"/>
        </w:rPr>
        <w:t xml:space="preserve"> </w:t>
      </w:r>
      <w:r w:rsidR="00AE185C" w:rsidRPr="00FA4741">
        <w:rPr>
          <w:rFonts w:ascii="GHEA Grapalat" w:hAnsi="GHEA Grapalat" w:cs="AK Courier"/>
          <w:bCs/>
          <w:sz w:val="24"/>
          <w:szCs w:val="24"/>
        </w:rPr>
        <w:t>N</w:t>
      </w:r>
      <w:r w:rsidR="00AE185C">
        <w:rPr>
          <w:rFonts w:ascii="GHEA Grapalat" w:hAnsi="GHEA Grapalat" w:cs="AK Courier"/>
          <w:bCs/>
          <w:sz w:val="24"/>
          <w:szCs w:val="24"/>
          <w:lang w:val="ru-RU"/>
        </w:rPr>
        <w:t xml:space="preserve"> </w:t>
      </w:r>
      <w:r w:rsidR="00610AEF" w:rsidRPr="00610AEF">
        <w:rPr>
          <w:rFonts w:ascii="GHEA Grapalat" w:hAnsi="GHEA Grapalat" w:cs="AK Courier"/>
          <w:bCs/>
          <w:sz w:val="24"/>
          <w:szCs w:val="24"/>
        </w:rPr>
        <w:t>02/12.21/25026-2021</w:t>
      </w:r>
      <w:r w:rsidR="00610AEF" w:rsidRPr="006C5091">
        <w:rPr>
          <w:rFonts w:ascii="GHEA Grapalat" w:hAnsi="GHEA Grapalat" w:cs="AK Courier"/>
          <w:bCs/>
          <w:sz w:val="24"/>
          <w:szCs w:val="24"/>
        </w:rPr>
        <w:t xml:space="preserve"> </w:t>
      </w:r>
      <w:r w:rsidR="00AE185C" w:rsidRPr="006C5091">
        <w:rPr>
          <w:rFonts w:ascii="GHEA Grapalat" w:hAnsi="GHEA Grapalat" w:cs="AK Courier"/>
          <w:bCs/>
          <w:sz w:val="24"/>
          <w:szCs w:val="24"/>
        </w:rPr>
        <w:t>հանձնարարական</w:t>
      </w:r>
      <w:r w:rsidR="00AE185C">
        <w:rPr>
          <w:rFonts w:ascii="GHEA Grapalat" w:hAnsi="GHEA Grapalat" w:cs="AK Courier"/>
          <w:bCs/>
          <w:sz w:val="24"/>
          <w:szCs w:val="24"/>
        </w:rPr>
        <w:t xml:space="preserve">ով, որով առաջարկվում </w:t>
      </w:r>
      <w:r w:rsidR="00AE185C" w:rsidRPr="00FA4741">
        <w:rPr>
          <w:rFonts w:ascii="GHEA Grapalat" w:hAnsi="GHEA Grapalat" w:cs="AK Courier"/>
          <w:bCs/>
          <w:sz w:val="24"/>
          <w:szCs w:val="24"/>
        </w:rPr>
        <w:t xml:space="preserve">է </w:t>
      </w:r>
      <w:r w:rsidR="00AE185C">
        <w:rPr>
          <w:rFonts w:ascii="GHEA Grapalat" w:hAnsi="GHEA Grapalat" w:cs="AK Courier"/>
          <w:bCs/>
          <w:sz w:val="24"/>
          <w:szCs w:val="24"/>
          <w:lang w:val="hy-AM"/>
        </w:rPr>
        <w:t>հանդես գալ օրենսդրական նախաձեռնությամբ</w:t>
      </w:r>
      <w:r w:rsidR="00AE185C" w:rsidRPr="00FA4741">
        <w:rPr>
          <w:rFonts w:ascii="GHEA Grapalat" w:hAnsi="GHEA Grapalat" w:cs="AK Courier"/>
          <w:bCs/>
          <w:sz w:val="24"/>
          <w:szCs w:val="24"/>
        </w:rPr>
        <w:t xml:space="preserve"> ՀՀ համայնքների կողմից միջնաժամկետ ծախս</w:t>
      </w:r>
      <w:r w:rsidR="004703A3">
        <w:rPr>
          <w:rFonts w:ascii="GHEA Grapalat" w:hAnsi="GHEA Grapalat" w:cs="AK Courier"/>
          <w:bCs/>
          <w:sz w:val="24"/>
          <w:szCs w:val="24"/>
        </w:rPr>
        <w:t>երի</w:t>
      </w:r>
      <w:r w:rsidR="00AE185C" w:rsidRPr="00FA4741">
        <w:rPr>
          <w:rFonts w:ascii="GHEA Grapalat" w:hAnsi="GHEA Grapalat" w:cs="AK Courier"/>
          <w:bCs/>
          <w:sz w:val="24"/>
          <w:szCs w:val="24"/>
        </w:rPr>
        <w:t xml:space="preserve"> ծրագրեր</w:t>
      </w:r>
      <w:r w:rsidR="00AE185C" w:rsidRPr="00AE185C">
        <w:rPr>
          <w:rFonts w:ascii="GHEA Grapalat" w:hAnsi="GHEA Grapalat" w:cs="AK Courier"/>
          <w:bCs/>
          <w:sz w:val="24"/>
          <w:szCs w:val="24"/>
        </w:rPr>
        <w:t xml:space="preserve"> </w:t>
      </w:r>
      <w:r w:rsidR="00AE185C">
        <w:rPr>
          <w:rFonts w:ascii="GHEA Grapalat" w:hAnsi="GHEA Grapalat" w:cs="AK Courier"/>
          <w:bCs/>
          <w:sz w:val="24"/>
          <w:szCs w:val="24"/>
        </w:rPr>
        <w:t>մշա</w:t>
      </w:r>
      <w:r w:rsidR="00AE185C">
        <w:rPr>
          <w:rFonts w:ascii="GHEA Grapalat" w:hAnsi="GHEA Grapalat" w:cs="AK Courier"/>
          <w:bCs/>
          <w:sz w:val="24"/>
          <w:szCs w:val="24"/>
          <w:lang w:val="hy-AM"/>
        </w:rPr>
        <w:t>կելու նպատակով</w:t>
      </w:r>
      <w:r w:rsidR="005C1829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9E6E04" w:rsidRPr="003D1A54" w:rsidRDefault="009E6E04" w:rsidP="00900765">
      <w:pPr>
        <w:pStyle w:val="ListParagraph"/>
        <w:numPr>
          <w:ilvl w:val="0"/>
          <w:numId w:val="1"/>
        </w:numPr>
        <w:ind w:left="0" w:firstLine="360"/>
        <w:jc w:val="both"/>
        <w:rPr>
          <w:rFonts w:ascii="GHEA Grapalat" w:hAnsi="GHEA Grapalat"/>
          <w:bCs/>
          <w:sz w:val="24"/>
          <w:szCs w:val="24"/>
        </w:rPr>
      </w:pPr>
      <w:r w:rsidRPr="003D1A54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9E6E04" w:rsidRDefault="009E6E04" w:rsidP="00900765">
      <w:pPr>
        <w:shd w:val="clear" w:color="auto" w:fill="FFFFFF"/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9E6E04">
        <w:rPr>
          <w:rFonts w:ascii="GHEA Grapalat" w:hAnsi="GHEA Grapalat"/>
          <w:lang w:val="hy-AM"/>
        </w:rPr>
        <w:t xml:space="preserve"> Նախագծ</w:t>
      </w:r>
      <w:r>
        <w:rPr>
          <w:rFonts w:ascii="GHEA Grapalat" w:hAnsi="GHEA Grapalat"/>
        </w:rPr>
        <w:t>երը</w:t>
      </w:r>
      <w:r w:rsidRPr="009E6E04">
        <w:rPr>
          <w:rFonts w:ascii="GHEA Grapalat" w:hAnsi="GHEA Grapalat"/>
          <w:lang w:val="hy-AM"/>
        </w:rPr>
        <w:t xml:space="preserve"> բխում </w:t>
      </w:r>
      <w:r>
        <w:rPr>
          <w:rFonts w:ascii="GHEA Grapalat" w:hAnsi="GHEA Grapalat"/>
        </w:rPr>
        <w:t>են</w:t>
      </w:r>
      <w:r w:rsidRPr="009E6E04">
        <w:rPr>
          <w:rFonts w:ascii="GHEA Grapalat" w:hAnsi="GHEA Grapalat"/>
          <w:lang w:val="hy-AM"/>
        </w:rPr>
        <w:t xml:space="preserve"> </w:t>
      </w:r>
      <w:r w:rsidR="000E78DC">
        <w:rPr>
          <w:rFonts w:ascii="GHEA Grapalat" w:hAnsi="GHEA Grapalat"/>
          <w:lang w:val="hy-AM"/>
        </w:rPr>
        <w:t>Հայաստանի Հանրապետության կառավարության 2021 թվականի օգոստոսի 18</w:t>
      </w:r>
      <w:r w:rsidR="000E78DC">
        <w:rPr>
          <w:rFonts w:ascii="GHEA Grapalat" w:hAnsi="GHEA Grapalat"/>
        </w:rPr>
        <w:t xml:space="preserve">-ի N1363-Ա </w:t>
      </w:r>
      <w:r w:rsidRPr="009E6E04">
        <w:rPr>
          <w:rFonts w:ascii="GHEA Grapalat" w:hAnsi="GHEA Grapalat"/>
          <w:lang w:val="hy-AM"/>
        </w:rPr>
        <w:t xml:space="preserve">որոշմամբ հաստատված </w:t>
      </w:r>
      <w:r w:rsidRPr="009E6E04">
        <w:rPr>
          <w:rFonts w:ascii="GHEA Grapalat" w:hAnsi="GHEA Grapalat"/>
        </w:rPr>
        <w:t xml:space="preserve">ՀՀ </w:t>
      </w:r>
      <w:r w:rsidRPr="009E6E04">
        <w:rPr>
          <w:rFonts w:ascii="GHEA Grapalat" w:hAnsi="GHEA Grapalat"/>
          <w:lang w:val="hy-AM"/>
        </w:rPr>
        <w:t>Կառավարության 2021-2026թթ. ծրագ</w:t>
      </w:r>
      <w:r w:rsidRPr="009E6E04">
        <w:rPr>
          <w:rFonts w:ascii="GHEA Grapalat" w:eastAsia="Times New Roman" w:hAnsi="GHEA Grapalat"/>
          <w:sz w:val="24"/>
          <w:szCs w:val="24"/>
          <w:lang w:val="hy-AM"/>
        </w:rPr>
        <w:t>ր</w:t>
      </w:r>
      <w:r w:rsidRPr="009E6E04">
        <w:rPr>
          <w:rFonts w:ascii="GHEA Grapalat" w:hAnsi="GHEA Grapalat"/>
        </w:rPr>
        <w:t>ի 6.6 կետից, համայնքների զարգացման հնգամյա ծրագր</w:t>
      </w:r>
      <w:r>
        <w:rPr>
          <w:rFonts w:ascii="GHEA Grapalat" w:hAnsi="GHEA Grapalat"/>
        </w:rPr>
        <w:t>եր</w:t>
      </w:r>
      <w:r w:rsidRPr="009E6E04">
        <w:rPr>
          <w:rFonts w:ascii="GHEA Grapalat" w:hAnsi="GHEA Grapalat"/>
        </w:rPr>
        <w:t>ից</w:t>
      </w:r>
      <w:r w:rsidRPr="009E6E04">
        <w:rPr>
          <w:rFonts w:ascii="GHEA Grapalat" w:hAnsi="GHEA Grapalat"/>
          <w:lang w:val="hy-AM"/>
        </w:rPr>
        <w:t>:</w:t>
      </w:r>
    </w:p>
    <w:p w:rsidR="009E6E04" w:rsidRPr="003D1A54" w:rsidRDefault="009E6E04" w:rsidP="00900765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0"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D1A54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 բնույթը</w:t>
      </w:r>
      <w:r w:rsidR="00900765" w:rsidRPr="003D1A54">
        <w:rPr>
          <w:rFonts w:ascii="GHEA Grapalat" w:hAnsi="GHEA Grapalat" w:cs="Sylfaen"/>
          <w:b/>
          <w:sz w:val="24"/>
          <w:szCs w:val="24"/>
        </w:rPr>
        <w:t xml:space="preserve"> և ակնկալվող արդյունքը</w:t>
      </w:r>
    </w:p>
    <w:p w:rsidR="009E6E04" w:rsidRDefault="009E6E04" w:rsidP="00900765">
      <w:pPr>
        <w:pStyle w:val="ListParagraph"/>
        <w:ind w:left="0" w:firstLine="360"/>
        <w:jc w:val="both"/>
        <w:rPr>
          <w:rFonts w:ascii="GHEA Grapalat" w:hAnsi="GHEA Grapalat" w:cs="AK Courier"/>
          <w:bCs/>
          <w:sz w:val="24"/>
          <w:szCs w:val="24"/>
        </w:rPr>
      </w:pPr>
      <w:r w:rsidRPr="009E6E04">
        <w:rPr>
          <w:rFonts w:ascii="GHEA Grapalat" w:hAnsi="GHEA Grapalat" w:cs="AK Courier"/>
          <w:bCs/>
          <w:sz w:val="24"/>
          <w:szCs w:val="24"/>
        </w:rPr>
        <w:t>ՀՀ համայնքի կողմից միջնաժամկետ ծախսերի ծրագրերի մշակումը, հնարավություն կտա առավել իրատեսական, առարկայական դարձնել համայնքի զարգացման ծրագիրը, ինչպես նաև թույլ կտա համայնքի տարեկան բյուջեի նախագծի կազմման ժամանակ առաջնորդվել արդեն իսկ կազմված ՄԺԾԾ-ով</w:t>
      </w:r>
      <w:r w:rsidRPr="009E6E04">
        <w:rPr>
          <w:rFonts w:ascii="GHEA Grapalat" w:hAnsi="GHEA Grapalat" w:cs="AK Courier"/>
          <w:bCs/>
          <w:sz w:val="24"/>
          <w:szCs w:val="24"/>
          <w:lang w:val="ru-RU"/>
        </w:rPr>
        <w:t>`</w:t>
      </w:r>
      <w:r w:rsidRPr="009E6E04">
        <w:rPr>
          <w:rFonts w:ascii="GHEA Grapalat" w:hAnsi="GHEA Grapalat" w:cs="AK Courier"/>
          <w:bCs/>
          <w:sz w:val="24"/>
          <w:szCs w:val="24"/>
        </w:rPr>
        <w:t xml:space="preserve"> առաջիկա տարվա համար հաստատված հաշվարկներով և հիմնավորումներով:</w:t>
      </w:r>
    </w:p>
    <w:p w:rsidR="009E6E04" w:rsidRDefault="009E6E04" w:rsidP="00900765">
      <w:pPr>
        <w:pStyle w:val="ListParagraph"/>
        <w:ind w:left="0" w:firstLine="360"/>
        <w:jc w:val="both"/>
        <w:rPr>
          <w:rFonts w:ascii="GHEA Grapalat" w:hAnsi="GHEA Grapalat" w:cs="AK Courier"/>
          <w:bCs/>
          <w:sz w:val="24"/>
          <w:szCs w:val="24"/>
        </w:rPr>
      </w:pPr>
    </w:p>
    <w:p w:rsidR="009E6E04" w:rsidRPr="003D1A54" w:rsidRDefault="009E6E04" w:rsidP="00900765">
      <w:pPr>
        <w:pStyle w:val="ListParagraph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D1A54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3D1A5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6E04" w:rsidRPr="00900765" w:rsidRDefault="009E6E04" w:rsidP="00900765">
      <w:pPr>
        <w:pStyle w:val="ListParagraph"/>
        <w:shd w:val="clear" w:color="auto" w:fill="FFFFFF"/>
        <w:autoSpaceDE w:val="0"/>
        <w:autoSpaceDN w:val="0"/>
        <w:adjustRightInd w:val="0"/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9E6E04">
        <w:rPr>
          <w:rFonts w:ascii="GHEA Grapalat" w:hAnsi="GHEA Grapalat"/>
          <w:lang w:val="hy-AM"/>
        </w:rPr>
        <w:t xml:space="preserve">Նախագծի ընդունման դեպքում Հայաստանի Հանրապետության </w:t>
      </w:r>
      <w:r w:rsidR="00900765" w:rsidRPr="00C930B5">
        <w:rPr>
          <w:rFonts w:ascii="GHEA Grapalat" w:hAnsi="GHEA Grapalat" w:cs="Sylfaen"/>
          <w:sz w:val="24"/>
          <w:szCs w:val="24"/>
        </w:rPr>
        <w:t>պետական</w:t>
      </w:r>
      <w:r w:rsidR="00900765">
        <w:rPr>
          <w:rFonts w:ascii="GHEA Grapalat" w:hAnsi="GHEA Grapalat" w:cs="Sylfaen"/>
          <w:sz w:val="24"/>
          <w:szCs w:val="24"/>
        </w:rPr>
        <w:t xml:space="preserve"> և տեղական ինքնակառավարման մարմնի</w:t>
      </w:r>
      <w:r w:rsidRPr="009E6E04">
        <w:rPr>
          <w:rFonts w:ascii="GHEA Grapalat" w:hAnsi="GHEA Grapalat"/>
          <w:lang w:val="hy-AM"/>
        </w:rPr>
        <w:t xml:space="preserve"> </w:t>
      </w:r>
      <w:r w:rsidR="00900765">
        <w:rPr>
          <w:rFonts w:ascii="GHEA Grapalat" w:hAnsi="GHEA Grapalat"/>
          <w:lang w:val="hy-AM"/>
        </w:rPr>
        <w:t>բյուջեներում</w:t>
      </w:r>
      <w:r w:rsidRPr="009E6E04">
        <w:rPr>
          <w:rFonts w:ascii="GHEA Grapalat" w:hAnsi="GHEA Grapalat"/>
          <w:lang w:val="hy-AM"/>
        </w:rPr>
        <w:t xml:space="preserve"> եկամուտների, ծախսերի և դեֆիցիտի մասով փոփոխություններ կատարելու անհրաժեշտություն չի առաջանա: </w:t>
      </w:r>
    </w:p>
    <w:p w:rsidR="00C930B5" w:rsidRPr="00C930B5" w:rsidRDefault="00C930B5" w:rsidP="00900765">
      <w:pPr>
        <w:spacing w:before="0" w:after="0" w:line="276" w:lineRule="auto"/>
        <w:ind w:left="0" w:firstLine="360"/>
        <w:jc w:val="both"/>
        <w:rPr>
          <w:rFonts w:ascii="GHEA Grapalat" w:hAnsi="GHEA Grapalat"/>
          <w:sz w:val="24"/>
          <w:szCs w:val="24"/>
          <w:lang w:val="pt-BR"/>
        </w:rPr>
      </w:pPr>
    </w:p>
    <w:p w:rsidR="00900765" w:rsidRPr="00900765" w:rsidRDefault="00900765" w:rsidP="00900765">
      <w:pPr>
        <w:pStyle w:val="ListParagraph"/>
        <w:numPr>
          <w:ilvl w:val="0"/>
          <w:numId w:val="1"/>
        </w:numPr>
        <w:spacing w:after="0"/>
        <w:ind w:left="0"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</w:rPr>
        <w:lastRenderedPageBreak/>
        <w:t>Ն</w:t>
      </w:r>
      <w:r w:rsidRPr="00900765">
        <w:rPr>
          <w:rFonts w:ascii="GHEA Grapalat" w:hAnsi="GHEA Grapalat"/>
          <w:b/>
          <w:bCs/>
          <w:sz w:val="24"/>
          <w:szCs w:val="24"/>
          <w:lang w:val="hy-AM"/>
        </w:rPr>
        <w:t>ախագծերի</w:t>
      </w:r>
      <w:r w:rsidRPr="00900765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900765">
        <w:rPr>
          <w:rFonts w:ascii="GHEA Grapalat" w:hAnsi="GHEA Grapalat"/>
          <w:b/>
          <w:bCs/>
          <w:sz w:val="24"/>
          <w:szCs w:val="24"/>
          <w:lang w:val="hy-AM"/>
        </w:rPr>
        <w:t>ընդունման կապակցությամբ այլ իրավական ակտերում փոփոխություններ կամ լրացումներ կատարելու անհրաժեշտության եվ բացակայության մասին</w:t>
      </w:r>
    </w:p>
    <w:p w:rsidR="00900765" w:rsidRDefault="00900765" w:rsidP="00900765">
      <w:pPr>
        <w:spacing w:after="0"/>
        <w:ind w:left="0" w:firstLine="36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</w:rPr>
        <w:t>Ն</w:t>
      </w:r>
      <w:r w:rsidRPr="00900765">
        <w:rPr>
          <w:rFonts w:ascii="GHEA Grapalat" w:hAnsi="GHEA Grapalat" w:cs="Sylfaen"/>
          <w:bCs/>
          <w:sz w:val="24"/>
          <w:szCs w:val="24"/>
          <w:lang w:val="hy-AM"/>
        </w:rPr>
        <w:t>ախագծեր</w:t>
      </w:r>
      <w:r w:rsidRPr="00900765">
        <w:rPr>
          <w:rFonts w:ascii="GHEA Grapalat" w:hAnsi="GHEA Grapalat" w:cs="Sylfaen"/>
          <w:sz w:val="24"/>
          <w:szCs w:val="24"/>
          <w:lang w:val="hy-AM"/>
        </w:rPr>
        <w:t xml:space="preserve">ի ընդունման կապակցությամբ </w:t>
      </w:r>
      <w:r w:rsidRPr="00900765">
        <w:rPr>
          <w:rFonts w:ascii="GHEA Grapalat" w:hAnsi="GHEA Grapalat" w:cs="Sylfaen"/>
          <w:sz w:val="24"/>
          <w:szCs w:val="24"/>
        </w:rPr>
        <w:t xml:space="preserve"> այլ իրաական ակտերում փոփոխություններ կամ լրացումներ կատարելու անհրաժեշտություն չի առաջանա:</w:t>
      </w:r>
    </w:p>
    <w:p w:rsidR="00900765" w:rsidRPr="00900765" w:rsidRDefault="00900765" w:rsidP="00900765">
      <w:pPr>
        <w:pStyle w:val="ListParagraph"/>
        <w:spacing w:after="0"/>
        <w:ind w:left="0" w:firstLine="360"/>
        <w:jc w:val="both"/>
        <w:rPr>
          <w:rFonts w:ascii="GHEA Grapalat" w:hAnsi="GHEA Grapalat"/>
          <w:sz w:val="24"/>
          <w:szCs w:val="24"/>
        </w:rPr>
      </w:pPr>
    </w:p>
    <w:p w:rsidR="00900765" w:rsidRPr="00D7653A" w:rsidRDefault="00900765" w:rsidP="00900765">
      <w:pPr>
        <w:numPr>
          <w:ilvl w:val="0"/>
          <w:numId w:val="1"/>
        </w:numPr>
        <w:spacing w:before="0" w:after="0" w:line="276" w:lineRule="auto"/>
        <w:ind w:left="0" w:firstLine="36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C930B5">
        <w:rPr>
          <w:rFonts w:ascii="GHEA Grapalat" w:hAnsi="GHEA Grapalat" w:cs="Sylfaen"/>
          <w:b/>
          <w:sz w:val="24"/>
          <w:szCs w:val="24"/>
        </w:rPr>
        <w:t>Նախագծ</w:t>
      </w:r>
      <w:r>
        <w:rPr>
          <w:rFonts w:ascii="GHEA Grapalat" w:hAnsi="GHEA Grapalat" w:cs="Sylfaen"/>
          <w:b/>
          <w:sz w:val="24"/>
          <w:szCs w:val="24"/>
        </w:rPr>
        <w:t>եր</w:t>
      </w:r>
      <w:r w:rsidRPr="00C930B5">
        <w:rPr>
          <w:rFonts w:ascii="GHEA Grapalat" w:hAnsi="GHEA Grapalat" w:cs="Sylfaen"/>
          <w:b/>
          <w:sz w:val="24"/>
          <w:szCs w:val="24"/>
        </w:rPr>
        <w:t>ի</w:t>
      </w:r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մշակման</w:t>
      </w:r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գործընթացում</w:t>
      </w:r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ներգրավված</w:t>
      </w:r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ինստիտուտները</w:t>
      </w:r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և</w:t>
      </w:r>
      <w:r w:rsidRPr="00487C3F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b/>
          <w:sz w:val="24"/>
          <w:szCs w:val="24"/>
        </w:rPr>
        <w:t>անձինք</w:t>
      </w:r>
    </w:p>
    <w:p w:rsidR="00900765" w:rsidRPr="00487C3F" w:rsidRDefault="00900765" w:rsidP="00900765">
      <w:pPr>
        <w:spacing w:before="0" w:after="0" w:line="276" w:lineRule="auto"/>
        <w:ind w:left="0" w:firstLine="360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900765" w:rsidRDefault="00900765" w:rsidP="00900765">
      <w:pPr>
        <w:spacing w:before="0" w:after="0"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30B5">
        <w:rPr>
          <w:rFonts w:ascii="GHEA Grapalat" w:hAnsi="GHEA Grapalat" w:cs="Sylfaen"/>
          <w:sz w:val="24"/>
          <w:szCs w:val="24"/>
          <w:lang w:val="hy-AM"/>
        </w:rPr>
        <w:t xml:space="preserve">Ներկայացված </w:t>
      </w:r>
      <w:r w:rsidR="00382536">
        <w:rPr>
          <w:rFonts w:ascii="GHEA Grapalat" w:hAnsi="GHEA Grapalat" w:cs="Sylfaen"/>
          <w:sz w:val="24"/>
          <w:szCs w:val="24"/>
          <w:lang w:val="hy-AM"/>
        </w:rPr>
        <w:t>նախագ</w:t>
      </w:r>
      <w:r w:rsidRPr="00C930B5">
        <w:rPr>
          <w:rFonts w:ascii="GHEA Grapalat" w:hAnsi="GHEA Grapalat" w:cs="Sylfaen"/>
          <w:sz w:val="24"/>
          <w:szCs w:val="24"/>
          <w:lang w:val="hy-AM"/>
        </w:rPr>
        <w:t>ծ</w:t>
      </w:r>
      <w:r w:rsidR="00382536">
        <w:rPr>
          <w:rFonts w:ascii="GHEA Grapalat" w:hAnsi="GHEA Grapalat" w:cs="Sylfaen"/>
          <w:sz w:val="24"/>
          <w:szCs w:val="24"/>
        </w:rPr>
        <w:t>երը</w:t>
      </w:r>
      <w:r w:rsidRPr="00C930B5">
        <w:rPr>
          <w:rFonts w:ascii="GHEA Grapalat" w:hAnsi="GHEA Grapalat" w:cs="Sylfaen"/>
          <w:sz w:val="24"/>
          <w:szCs w:val="24"/>
          <w:lang w:val="hy-AM"/>
        </w:rPr>
        <w:t xml:space="preserve"> մշակվել </w:t>
      </w:r>
      <w:r w:rsidR="00382536">
        <w:rPr>
          <w:rFonts w:ascii="GHEA Grapalat" w:hAnsi="GHEA Grapalat" w:cs="Sylfaen"/>
          <w:sz w:val="24"/>
          <w:szCs w:val="24"/>
        </w:rPr>
        <w:t>են</w:t>
      </w:r>
      <w:r w:rsidRPr="00C930B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ru-RU"/>
        </w:rPr>
        <w:t>ՀՀ տ</w:t>
      </w:r>
      <w:r w:rsidRPr="00C930B5">
        <w:rPr>
          <w:rFonts w:ascii="GHEA Grapalat" w:hAnsi="GHEA Grapalat"/>
          <w:bCs/>
          <w:sz w:val="24"/>
          <w:szCs w:val="24"/>
        </w:rPr>
        <w:t>արածքային</w:t>
      </w:r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/>
          <w:bCs/>
          <w:sz w:val="24"/>
          <w:szCs w:val="24"/>
        </w:rPr>
        <w:t>կառավարման</w:t>
      </w:r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/>
          <w:bCs/>
          <w:sz w:val="24"/>
          <w:szCs w:val="24"/>
        </w:rPr>
        <w:t>և</w:t>
      </w:r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/>
          <w:bCs/>
          <w:sz w:val="24"/>
          <w:szCs w:val="24"/>
        </w:rPr>
        <w:t>ենթակառուցվածքների</w:t>
      </w:r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/>
          <w:bCs/>
          <w:sz w:val="24"/>
          <w:szCs w:val="24"/>
        </w:rPr>
        <w:t>նախարարության</w:t>
      </w:r>
      <w:r w:rsidRPr="00487C3F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C930B5">
        <w:rPr>
          <w:rFonts w:ascii="GHEA Grapalat" w:hAnsi="GHEA Grapalat" w:cs="Sylfaen"/>
          <w:sz w:val="24"/>
          <w:szCs w:val="24"/>
        </w:rPr>
        <w:t>կողմից</w:t>
      </w:r>
      <w:r w:rsidRPr="00C930B5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900765" w:rsidRPr="00900765" w:rsidRDefault="00900765" w:rsidP="00900765">
      <w:pPr>
        <w:pStyle w:val="ListParagraph"/>
        <w:spacing w:after="0"/>
        <w:ind w:left="0" w:firstLine="360"/>
        <w:jc w:val="both"/>
        <w:rPr>
          <w:rFonts w:ascii="GHEA Grapalat" w:hAnsi="GHEA Grapalat" w:cs="Sylfaen"/>
          <w:sz w:val="24"/>
          <w:szCs w:val="24"/>
        </w:rPr>
      </w:pPr>
    </w:p>
    <w:p w:rsidR="00C12E1F" w:rsidRPr="00487C3F" w:rsidRDefault="00C12E1F" w:rsidP="00C930B5">
      <w:pPr>
        <w:spacing w:after="0" w:line="276" w:lineRule="auto"/>
        <w:ind w:left="90"/>
        <w:jc w:val="both"/>
        <w:rPr>
          <w:rFonts w:ascii="GHEA Grapalat" w:hAnsi="GHEA Grapalat"/>
          <w:sz w:val="24"/>
          <w:szCs w:val="24"/>
          <w:lang w:val="pt-BR"/>
        </w:rPr>
      </w:pPr>
    </w:p>
    <w:p w:rsidR="00C92112" w:rsidRPr="00487C3F" w:rsidRDefault="00C92112" w:rsidP="00C930B5">
      <w:pPr>
        <w:spacing w:after="0" w:line="276" w:lineRule="auto"/>
        <w:ind w:left="90"/>
        <w:jc w:val="both"/>
        <w:rPr>
          <w:rFonts w:ascii="GHEA Grapalat" w:hAnsi="GHEA Grapalat"/>
          <w:sz w:val="24"/>
          <w:szCs w:val="24"/>
          <w:lang w:val="pt-BR"/>
        </w:rPr>
      </w:pPr>
    </w:p>
    <w:p w:rsidR="00C92112" w:rsidRPr="00487C3F" w:rsidRDefault="00C92112" w:rsidP="00C930B5">
      <w:pPr>
        <w:spacing w:after="0" w:line="276" w:lineRule="auto"/>
        <w:ind w:left="90"/>
        <w:jc w:val="both"/>
        <w:rPr>
          <w:rFonts w:ascii="GHEA Grapalat" w:hAnsi="GHEA Grapalat"/>
          <w:sz w:val="24"/>
          <w:szCs w:val="24"/>
          <w:lang w:val="pt-BR"/>
        </w:rPr>
      </w:pPr>
    </w:p>
    <w:p w:rsidR="00C92112" w:rsidRDefault="00C92112" w:rsidP="00900765">
      <w:pPr>
        <w:spacing w:line="276" w:lineRule="auto"/>
        <w:ind w:left="-180"/>
        <w:rPr>
          <w:rFonts w:ascii="GHEA Grapalat" w:hAnsi="GHEA Grapalat" w:cs="Sylfaen"/>
          <w:b/>
          <w:sz w:val="24"/>
          <w:szCs w:val="24"/>
          <w:lang w:val="pt-BR"/>
        </w:rPr>
      </w:pPr>
    </w:p>
    <w:p w:rsidR="00487C3F" w:rsidRDefault="00487C3F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487C3F" w:rsidRDefault="00487C3F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912FE" w:rsidRDefault="000912FE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C1829" w:rsidRDefault="005C1829" w:rsidP="00C930B5">
      <w:pPr>
        <w:spacing w:line="276" w:lineRule="auto"/>
        <w:ind w:left="-18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22C0C" w:rsidRPr="00422C0C" w:rsidRDefault="00422C0C" w:rsidP="00C930B5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12E1F" w:rsidRDefault="00C12E1F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12E1F" w:rsidRPr="00487C3F" w:rsidRDefault="00C12E1F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7A1532" w:rsidRPr="00487C3F" w:rsidRDefault="007A1532" w:rsidP="00C930B5">
      <w:pPr>
        <w:spacing w:line="276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C12E1F" w:rsidRDefault="00C12E1F" w:rsidP="00382536">
      <w:pPr>
        <w:spacing w:line="276" w:lineRule="auto"/>
        <w:ind w:left="0" w:right="69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930B5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sectPr w:rsidR="00C12E1F" w:rsidSect="008E5C69">
      <w:pgSz w:w="11907" w:h="16840" w:code="9"/>
      <w:pgMar w:top="1276" w:right="477" w:bottom="450" w:left="1134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D12" w:rsidRDefault="00253D12" w:rsidP="00997CA7">
      <w:pPr>
        <w:spacing w:before="0" w:after="0"/>
      </w:pPr>
      <w:r>
        <w:separator/>
      </w:r>
    </w:p>
  </w:endnote>
  <w:endnote w:type="continuationSeparator" w:id="0">
    <w:p w:rsidR="00253D12" w:rsidRDefault="00253D12" w:rsidP="00997C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D12" w:rsidRDefault="00253D12" w:rsidP="00997CA7">
      <w:pPr>
        <w:spacing w:before="0" w:after="0"/>
      </w:pPr>
      <w:r>
        <w:separator/>
      </w:r>
    </w:p>
  </w:footnote>
  <w:footnote w:type="continuationSeparator" w:id="0">
    <w:p w:rsidR="00253D12" w:rsidRDefault="00253D12" w:rsidP="00997CA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73DF1"/>
    <w:multiLevelType w:val="multilevel"/>
    <w:tmpl w:val="E8B29D32"/>
    <w:lvl w:ilvl="0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5" w:hanging="60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3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36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021"/>
    <w:rsid w:val="000044E1"/>
    <w:rsid w:val="000350D4"/>
    <w:rsid w:val="00055E77"/>
    <w:rsid w:val="0007090E"/>
    <w:rsid w:val="00080F0E"/>
    <w:rsid w:val="00081835"/>
    <w:rsid w:val="00087B26"/>
    <w:rsid w:val="000912FE"/>
    <w:rsid w:val="00097455"/>
    <w:rsid w:val="000A2693"/>
    <w:rsid w:val="000A5937"/>
    <w:rsid w:val="000E1AA2"/>
    <w:rsid w:val="000E78DC"/>
    <w:rsid w:val="001239B1"/>
    <w:rsid w:val="00126FC2"/>
    <w:rsid w:val="0013408E"/>
    <w:rsid w:val="00142AE1"/>
    <w:rsid w:val="001670DC"/>
    <w:rsid w:val="0018422F"/>
    <w:rsid w:val="001864F5"/>
    <w:rsid w:val="00187736"/>
    <w:rsid w:val="00194AD3"/>
    <w:rsid w:val="001A2BAC"/>
    <w:rsid w:val="001A485D"/>
    <w:rsid w:val="001A5BC1"/>
    <w:rsid w:val="001B54A6"/>
    <w:rsid w:val="001D0C5B"/>
    <w:rsid w:val="001E064B"/>
    <w:rsid w:val="001E38E6"/>
    <w:rsid w:val="0020758A"/>
    <w:rsid w:val="00215EFD"/>
    <w:rsid w:val="00226285"/>
    <w:rsid w:val="00233C71"/>
    <w:rsid w:val="00251E31"/>
    <w:rsid w:val="00253D12"/>
    <w:rsid w:val="00267F60"/>
    <w:rsid w:val="00273AE5"/>
    <w:rsid w:val="002B7190"/>
    <w:rsid w:val="002D3403"/>
    <w:rsid w:val="002D45BF"/>
    <w:rsid w:val="00303198"/>
    <w:rsid w:val="003033BC"/>
    <w:rsid w:val="0030374D"/>
    <w:rsid w:val="0030674B"/>
    <w:rsid w:val="00361536"/>
    <w:rsid w:val="0036314B"/>
    <w:rsid w:val="00371EDF"/>
    <w:rsid w:val="00382536"/>
    <w:rsid w:val="00390EFA"/>
    <w:rsid w:val="003A1324"/>
    <w:rsid w:val="003A1F0E"/>
    <w:rsid w:val="003C4F2C"/>
    <w:rsid w:val="003C7777"/>
    <w:rsid w:val="003D1A54"/>
    <w:rsid w:val="003D456F"/>
    <w:rsid w:val="003D4EF7"/>
    <w:rsid w:val="004146F5"/>
    <w:rsid w:val="00422C0C"/>
    <w:rsid w:val="00453243"/>
    <w:rsid w:val="004703A3"/>
    <w:rsid w:val="004708A8"/>
    <w:rsid w:val="004742AC"/>
    <w:rsid w:val="00487C3F"/>
    <w:rsid w:val="004F1A31"/>
    <w:rsid w:val="00525503"/>
    <w:rsid w:val="00553362"/>
    <w:rsid w:val="005A7DBF"/>
    <w:rsid w:val="005B03BD"/>
    <w:rsid w:val="005C1829"/>
    <w:rsid w:val="00610AEF"/>
    <w:rsid w:val="006240FC"/>
    <w:rsid w:val="00631320"/>
    <w:rsid w:val="006461F2"/>
    <w:rsid w:val="00646F2D"/>
    <w:rsid w:val="0066292D"/>
    <w:rsid w:val="006740F1"/>
    <w:rsid w:val="006950C6"/>
    <w:rsid w:val="00697958"/>
    <w:rsid w:val="006B2377"/>
    <w:rsid w:val="006C5091"/>
    <w:rsid w:val="006E0D92"/>
    <w:rsid w:val="00714781"/>
    <w:rsid w:val="00734884"/>
    <w:rsid w:val="00735B90"/>
    <w:rsid w:val="007449F7"/>
    <w:rsid w:val="0078054F"/>
    <w:rsid w:val="00784CBF"/>
    <w:rsid w:val="0079154D"/>
    <w:rsid w:val="00792C21"/>
    <w:rsid w:val="007A1532"/>
    <w:rsid w:val="007A6609"/>
    <w:rsid w:val="007C3159"/>
    <w:rsid w:val="007E6503"/>
    <w:rsid w:val="007F47EE"/>
    <w:rsid w:val="008039B2"/>
    <w:rsid w:val="0081420B"/>
    <w:rsid w:val="008428BC"/>
    <w:rsid w:val="00850908"/>
    <w:rsid w:val="00887E4F"/>
    <w:rsid w:val="008A6D9D"/>
    <w:rsid w:val="008B0E63"/>
    <w:rsid w:val="008B17ED"/>
    <w:rsid w:val="008B51B5"/>
    <w:rsid w:val="008D5F4C"/>
    <w:rsid w:val="008E1111"/>
    <w:rsid w:val="008E493A"/>
    <w:rsid w:val="008E5C69"/>
    <w:rsid w:val="00900765"/>
    <w:rsid w:val="00920AAF"/>
    <w:rsid w:val="00943422"/>
    <w:rsid w:val="00967EDC"/>
    <w:rsid w:val="0099078C"/>
    <w:rsid w:val="00997CA7"/>
    <w:rsid w:val="009D409E"/>
    <w:rsid w:val="009E6E04"/>
    <w:rsid w:val="009F5F7D"/>
    <w:rsid w:val="00A2117F"/>
    <w:rsid w:val="00A22F04"/>
    <w:rsid w:val="00A306F5"/>
    <w:rsid w:val="00A55C72"/>
    <w:rsid w:val="00A80670"/>
    <w:rsid w:val="00A95023"/>
    <w:rsid w:val="00A973A0"/>
    <w:rsid w:val="00AC54D2"/>
    <w:rsid w:val="00AE185C"/>
    <w:rsid w:val="00B32924"/>
    <w:rsid w:val="00B65A84"/>
    <w:rsid w:val="00BB23FE"/>
    <w:rsid w:val="00BB483D"/>
    <w:rsid w:val="00BC62DB"/>
    <w:rsid w:val="00BE0C9B"/>
    <w:rsid w:val="00BF3B93"/>
    <w:rsid w:val="00C10D86"/>
    <w:rsid w:val="00C12E1F"/>
    <w:rsid w:val="00C20578"/>
    <w:rsid w:val="00C239C0"/>
    <w:rsid w:val="00C313BC"/>
    <w:rsid w:val="00C45E97"/>
    <w:rsid w:val="00C53CE1"/>
    <w:rsid w:val="00C77DD4"/>
    <w:rsid w:val="00C92112"/>
    <w:rsid w:val="00C930B5"/>
    <w:rsid w:val="00C949C4"/>
    <w:rsid w:val="00CC152D"/>
    <w:rsid w:val="00CF1F70"/>
    <w:rsid w:val="00CF5BD2"/>
    <w:rsid w:val="00D01D0E"/>
    <w:rsid w:val="00D219FD"/>
    <w:rsid w:val="00D236A3"/>
    <w:rsid w:val="00D24584"/>
    <w:rsid w:val="00D25FE4"/>
    <w:rsid w:val="00D35F7B"/>
    <w:rsid w:val="00D37991"/>
    <w:rsid w:val="00D435C6"/>
    <w:rsid w:val="00D625DF"/>
    <w:rsid w:val="00D64AF4"/>
    <w:rsid w:val="00D67BEC"/>
    <w:rsid w:val="00D7151A"/>
    <w:rsid w:val="00D7653A"/>
    <w:rsid w:val="00D77411"/>
    <w:rsid w:val="00D834B2"/>
    <w:rsid w:val="00D8575E"/>
    <w:rsid w:val="00D9414B"/>
    <w:rsid w:val="00DA56F0"/>
    <w:rsid w:val="00DC6564"/>
    <w:rsid w:val="00DD24D9"/>
    <w:rsid w:val="00DD6A49"/>
    <w:rsid w:val="00DF1601"/>
    <w:rsid w:val="00E00021"/>
    <w:rsid w:val="00E01728"/>
    <w:rsid w:val="00E3399E"/>
    <w:rsid w:val="00E5704D"/>
    <w:rsid w:val="00E60CC9"/>
    <w:rsid w:val="00E91A80"/>
    <w:rsid w:val="00EB4F4F"/>
    <w:rsid w:val="00EB7A43"/>
    <w:rsid w:val="00ED1DA6"/>
    <w:rsid w:val="00F11116"/>
    <w:rsid w:val="00F1187E"/>
    <w:rsid w:val="00F20F81"/>
    <w:rsid w:val="00F4700C"/>
    <w:rsid w:val="00F5408C"/>
    <w:rsid w:val="00F602E2"/>
    <w:rsid w:val="00F767BD"/>
    <w:rsid w:val="00F77B19"/>
    <w:rsid w:val="00F80062"/>
    <w:rsid w:val="00F91F30"/>
    <w:rsid w:val="00FA4741"/>
    <w:rsid w:val="00FB097B"/>
    <w:rsid w:val="00FB18CC"/>
    <w:rsid w:val="00FD01F7"/>
    <w:rsid w:val="00FF7191"/>
    <w:rsid w:val="00FF7F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2A5907-13BC-48A4-A354-6421A773A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99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3399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99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uiPriority w:val="99"/>
    <w:unhideWhenUsed/>
    <w:rsid w:val="00E3399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7CA7"/>
    <w:pPr>
      <w:spacing w:before="0" w:after="200" w:line="276" w:lineRule="auto"/>
      <w:ind w:left="720" w:firstLine="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97CA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97CA7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97CA7"/>
    <w:rPr>
      <w:rFonts w:ascii="Calibri" w:eastAsia="Calibri" w:hAnsi="Calibri" w:cs="Times New Roman"/>
    </w:rPr>
  </w:style>
  <w:style w:type="character" w:styleId="Strong">
    <w:name w:val="Strong"/>
    <w:basedOn w:val="DefaultParagraphFont"/>
    <w:qFormat/>
    <w:rsid w:val="00C12E1F"/>
    <w:rPr>
      <w:b/>
      <w:bCs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AE5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AE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4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27DD0-2B08-4BE8-8C32-A8ED21926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Gor Vardanyan</dc:creator>
  <cp:keywords>https://mul2.gov.am/tasks/579081/oneclick/Himnavorum.docx?token=af3862e41179dc6e65493fa7719d6476</cp:keywords>
  <cp:lastModifiedBy>Emma Khachatryan</cp:lastModifiedBy>
  <cp:revision>68</cp:revision>
  <cp:lastPrinted>2021-10-01T07:16:00Z</cp:lastPrinted>
  <dcterms:created xsi:type="dcterms:W3CDTF">2019-11-08T06:40:00Z</dcterms:created>
  <dcterms:modified xsi:type="dcterms:W3CDTF">2022-02-16T08:27:00Z</dcterms:modified>
</cp:coreProperties>
</file>