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4D8" w:rsidRPr="001F1C59" w:rsidRDefault="00845523">
      <w:pPr>
        <w:pStyle w:val="Bodytext20"/>
        <w:shd w:val="clear" w:color="auto" w:fill="auto"/>
        <w:spacing w:after="798" w:line="210" w:lineRule="exact"/>
        <w:ind w:right="40"/>
        <w:rPr>
          <w:rFonts w:ascii="GHEA Grapalat" w:hAnsi="GHEA Grapalat"/>
        </w:rPr>
      </w:pPr>
      <w:r w:rsidRPr="001F1C59">
        <w:rPr>
          <w:rFonts w:ascii="GHEA Grapalat" w:hAnsi="GHEA Grapalat"/>
        </w:rPr>
        <w:t>ՏԵՂԵԿԱՆՔ ՓՈՓՈԽՎՈՂ ՀՈԴՎԱԾԻ ՄԱՍԻՆ</w:t>
      </w:r>
    </w:p>
    <w:p w:rsidR="007124D8" w:rsidRPr="001F1C59" w:rsidRDefault="00845523">
      <w:pPr>
        <w:pStyle w:val="Bodytext20"/>
        <w:shd w:val="clear" w:color="auto" w:fill="auto"/>
        <w:spacing w:after="798" w:line="210" w:lineRule="exact"/>
        <w:ind w:left="3140"/>
        <w:jc w:val="left"/>
        <w:rPr>
          <w:rFonts w:ascii="GHEA Grapalat" w:hAnsi="GHEA Grapalat"/>
          <w:b/>
        </w:rPr>
      </w:pPr>
      <w:r w:rsidRPr="001F1C59">
        <w:rPr>
          <w:rFonts w:ascii="GHEA Grapalat" w:hAnsi="GHEA Grapalat"/>
          <w:b/>
        </w:rPr>
        <w:t>ՀԱՅԱՍՏԱՆԻ ՀԱՆՐԱՊԵՏՈՒԹՅԱՆ</w:t>
      </w:r>
    </w:p>
    <w:p w:rsidR="007124D8" w:rsidRPr="001F1C59" w:rsidRDefault="00845523">
      <w:pPr>
        <w:pStyle w:val="Bodytext20"/>
        <w:shd w:val="clear" w:color="auto" w:fill="auto"/>
        <w:spacing w:after="798" w:line="210" w:lineRule="exact"/>
        <w:ind w:right="40"/>
        <w:rPr>
          <w:rFonts w:ascii="GHEA Grapalat" w:hAnsi="GHEA Grapalat"/>
          <w:b/>
        </w:rPr>
      </w:pPr>
      <w:r w:rsidRPr="001F1C59">
        <w:rPr>
          <w:rFonts w:ascii="GHEA Grapalat" w:hAnsi="GHEA Grapalat"/>
          <w:b/>
        </w:rPr>
        <w:t>Օ Ր Ե Ն Ք Ը</w:t>
      </w:r>
    </w:p>
    <w:p w:rsidR="007124D8" w:rsidRPr="001F1C59" w:rsidRDefault="00845523">
      <w:pPr>
        <w:pStyle w:val="Bodytext20"/>
        <w:shd w:val="clear" w:color="auto" w:fill="auto"/>
        <w:spacing w:after="798" w:line="210" w:lineRule="exact"/>
        <w:jc w:val="right"/>
        <w:rPr>
          <w:rFonts w:ascii="GHEA Grapalat" w:hAnsi="GHEA Grapalat"/>
        </w:rPr>
      </w:pPr>
      <w:r w:rsidRPr="001F1C59">
        <w:rPr>
          <w:rFonts w:ascii="GHEA Grapalat" w:hAnsi="GHEA Grapalat"/>
        </w:rPr>
        <w:t xml:space="preserve">Ընդունված է </w:t>
      </w:r>
      <w:r w:rsidR="00634C5C">
        <w:rPr>
          <w:rFonts w:ascii="GHEA Grapalat" w:hAnsi="GHEA Grapalat"/>
          <w:lang w:val="en-US"/>
        </w:rPr>
        <w:t>1997</w:t>
      </w:r>
      <w:r w:rsidRPr="001F1C59">
        <w:rPr>
          <w:rFonts w:ascii="GHEA Grapalat" w:hAnsi="GHEA Grapalat"/>
        </w:rPr>
        <w:t xml:space="preserve"> թվականի </w:t>
      </w:r>
      <w:r w:rsidR="00634C5C">
        <w:rPr>
          <w:rFonts w:ascii="GHEA Grapalat" w:hAnsi="GHEA Grapalat"/>
          <w:lang w:val="en-US"/>
        </w:rPr>
        <w:t>հունիսի</w:t>
      </w:r>
      <w:r w:rsidR="00634C5C">
        <w:rPr>
          <w:rFonts w:ascii="GHEA Grapalat" w:hAnsi="GHEA Grapalat"/>
        </w:rPr>
        <w:t xml:space="preserve"> 24</w:t>
      </w:r>
      <w:r w:rsidRPr="001F1C59">
        <w:rPr>
          <w:rFonts w:ascii="GHEA Grapalat" w:hAnsi="GHEA Grapalat"/>
        </w:rPr>
        <w:t>-ին</w:t>
      </w:r>
    </w:p>
    <w:p w:rsidR="00117FB8" w:rsidRDefault="00117FB8" w:rsidP="00117FB8">
      <w:pPr>
        <w:ind w:firstLine="375"/>
        <w:jc w:val="center"/>
        <w:rPr>
          <w:rStyle w:val="Strong"/>
          <w:rFonts w:ascii="Sylfaen" w:hAnsi="Sylfaen"/>
          <w:sz w:val="21"/>
          <w:szCs w:val="21"/>
          <w:shd w:val="clear" w:color="auto" w:fill="FFFFFF"/>
        </w:rPr>
      </w:pPr>
      <w:r>
        <w:rPr>
          <w:rStyle w:val="Strong"/>
          <w:rFonts w:ascii="Arial Unicode" w:hAnsi="Arial Unicode"/>
          <w:sz w:val="21"/>
          <w:szCs w:val="21"/>
          <w:shd w:val="clear" w:color="auto" w:fill="FFFFFF"/>
        </w:rPr>
        <w:t>ՀԱՅԱՍՏԱՆԻ ՀԱՆՐԱՊԵՏՈՒԹՅԱՆ ԲՅՈՒՋԵՏԱՅԻՆ ՀԱՄԱԿԱՐԳԻ ՄԱՍԻՆ</w:t>
      </w:r>
    </w:p>
    <w:p w:rsidR="00117FB8" w:rsidRDefault="00117FB8" w:rsidP="00634C5C">
      <w:pPr>
        <w:ind w:firstLine="375"/>
        <w:rPr>
          <w:rStyle w:val="Strong"/>
          <w:rFonts w:ascii="Sylfaen" w:hAnsi="Sylfaen"/>
          <w:sz w:val="21"/>
          <w:szCs w:val="21"/>
          <w:shd w:val="clear" w:color="auto" w:fill="FFFFFF"/>
        </w:rPr>
      </w:pPr>
    </w:p>
    <w:p w:rsidR="00117FB8" w:rsidRDefault="00117FB8" w:rsidP="00634C5C">
      <w:pPr>
        <w:ind w:firstLine="375"/>
        <w:rPr>
          <w:rStyle w:val="Strong"/>
          <w:rFonts w:ascii="Sylfaen" w:hAnsi="Sylfaen"/>
          <w:sz w:val="21"/>
          <w:szCs w:val="21"/>
          <w:shd w:val="clear" w:color="auto" w:fill="FFFFFF"/>
        </w:rPr>
      </w:pPr>
    </w:p>
    <w:p w:rsidR="007124D8" w:rsidRPr="00117FB8" w:rsidRDefault="00845523" w:rsidP="00117FB8">
      <w:pPr>
        <w:ind w:firstLine="375"/>
        <w:rPr>
          <w:rFonts w:ascii="Arial Unicode" w:eastAsia="Times New Roman" w:hAnsi="Arial Unicode" w:cs="Times New Roman"/>
          <w:sz w:val="21"/>
          <w:szCs w:val="21"/>
          <w:lang w:val="en-US" w:eastAsia="en-US" w:bidi="ar-SA"/>
        </w:rPr>
      </w:pPr>
      <w:r w:rsidRPr="001F1C59">
        <w:rPr>
          <w:rFonts w:ascii="GHEA Grapalat" w:hAnsi="GHEA Grapalat"/>
          <w:b/>
        </w:rPr>
        <w:t xml:space="preserve">Հոդված </w:t>
      </w:r>
      <w:r w:rsidR="00634C5C">
        <w:rPr>
          <w:rFonts w:ascii="GHEA Grapalat" w:hAnsi="GHEA Grapalat"/>
          <w:b/>
          <w:lang w:val="en-US"/>
        </w:rPr>
        <w:t>27</w:t>
      </w:r>
      <w:r w:rsidR="00634C5C">
        <w:rPr>
          <w:rFonts w:ascii="GHEA Grapalat" w:hAnsi="GHEA Grapalat"/>
          <w:b/>
        </w:rPr>
        <w:t xml:space="preserve">. </w:t>
      </w:r>
      <w:r w:rsidR="00634C5C" w:rsidRPr="00634C5C">
        <w:rPr>
          <w:rFonts w:ascii="Arial Unicode" w:eastAsia="Times New Roman" w:hAnsi="Arial Unicode" w:cs="Times New Roman"/>
          <w:b/>
          <w:bCs/>
          <w:sz w:val="21"/>
          <w:szCs w:val="21"/>
          <w:lang w:val="en-US" w:eastAsia="en-US" w:bidi="ar-SA"/>
        </w:rPr>
        <w:t>Համայնքների բյուջեների ձևավորման սկզբունքները</w:t>
      </w:r>
    </w:p>
    <w:p w:rsidR="00634C5C" w:rsidRDefault="00634C5C" w:rsidP="00634C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Համայնքների բյուջեների ձևավորման հիմնական սկզբունքներն են`</w:t>
      </w:r>
    </w:p>
    <w:p w:rsidR="00634C5C" w:rsidRPr="000D6A8C" w:rsidRDefault="00634C5C" w:rsidP="00634C5C">
      <w:pPr>
        <w:pStyle w:val="NormalWeb"/>
        <w:shd w:val="clear" w:color="auto" w:fill="FFFFFF"/>
        <w:spacing w:before="0" w:beforeAutospacing="0" w:after="0" w:afterAutospacing="0"/>
        <w:ind w:firstLine="375"/>
        <w:rPr>
          <w:rFonts w:ascii="Arial Unicode" w:hAnsi="Arial Unicode"/>
          <w:color w:val="000000"/>
          <w:sz w:val="21"/>
          <w:szCs w:val="21"/>
          <w:highlight w:val="yellow"/>
        </w:rPr>
      </w:pPr>
    </w:p>
    <w:p w:rsidR="00634C5C" w:rsidRDefault="00634C5C" w:rsidP="00634C5C">
      <w:pPr>
        <w:pStyle w:val="NormalWeb"/>
        <w:shd w:val="clear" w:color="auto" w:fill="FFFFFF"/>
        <w:spacing w:before="0" w:beforeAutospacing="0" w:after="0" w:afterAutospacing="0"/>
        <w:ind w:firstLine="375"/>
        <w:rPr>
          <w:rFonts w:ascii="Arial Unicode" w:hAnsi="Arial Unicode"/>
          <w:strike/>
          <w:color w:val="000000"/>
          <w:sz w:val="21"/>
          <w:szCs w:val="21"/>
        </w:rPr>
      </w:pPr>
      <w:r w:rsidRPr="000D6A8C">
        <w:rPr>
          <w:rFonts w:ascii="Arial Unicode" w:hAnsi="Arial Unicode"/>
          <w:color w:val="000000"/>
          <w:sz w:val="21"/>
          <w:szCs w:val="21"/>
          <w:highlight w:val="yellow"/>
        </w:rPr>
        <w:t>ա)</w:t>
      </w:r>
      <w:r w:rsidRPr="00634C5C">
        <w:rPr>
          <w:rFonts w:ascii="Arial Unicode" w:hAnsi="Arial Unicode"/>
          <w:strike/>
          <w:color w:val="000000"/>
          <w:sz w:val="21"/>
          <w:szCs w:val="21"/>
          <w:highlight w:val="yellow"/>
        </w:rPr>
        <w:t xml:space="preserve"> համայնքի ղեկավարի ներկայացմամբ համայնքի ավագանու կողմից ընդունված համայնքի զարգացման հնգամյա ծրագրի հիման վրա համայնքային նշանակության հիմնախնդիրների լուծման համար անհրաժեշտ ֆինանսական միջոցների պլանավորումը.</w:t>
      </w:r>
    </w:p>
    <w:p w:rsidR="00634C5C" w:rsidRDefault="00634C5C" w:rsidP="00634C5C">
      <w:pPr>
        <w:pStyle w:val="NormalWeb"/>
        <w:shd w:val="clear" w:color="auto" w:fill="FFFFFF"/>
        <w:spacing w:before="0" w:beforeAutospacing="0" w:after="0" w:afterAutospacing="0"/>
        <w:ind w:firstLine="375"/>
        <w:rPr>
          <w:rFonts w:ascii="Arial Unicode" w:hAnsi="Arial Unicode"/>
          <w:strike/>
          <w:color w:val="000000"/>
          <w:sz w:val="21"/>
          <w:szCs w:val="21"/>
        </w:rPr>
      </w:pPr>
    </w:p>
    <w:p w:rsidR="00634C5C" w:rsidRPr="00634C5C" w:rsidRDefault="00634C5C" w:rsidP="00634C5C">
      <w:pPr>
        <w:shd w:val="clear" w:color="auto" w:fill="FFFFFF"/>
        <w:spacing w:line="276" w:lineRule="auto"/>
        <w:ind w:firstLine="709"/>
        <w:jc w:val="both"/>
        <w:rPr>
          <w:rFonts w:ascii="GHEA Grapalat" w:eastAsia="Times New Roman" w:hAnsi="GHEA Grapalat" w:cs="Times New Roman"/>
          <w:sz w:val="21"/>
          <w:szCs w:val="21"/>
        </w:rPr>
      </w:pPr>
      <w:r w:rsidRPr="00634C5C">
        <w:rPr>
          <w:rFonts w:ascii="GHEA Grapalat" w:eastAsia="Times New Roman" w:hAnsi="GHEA Grapalat" w:cs="Times New Roman"/>
          <w:sz w:val="21"/>
          <w:szCs w:val="21"/>
          <w:highlight w:val="yellow"/>
        </w:rPr>
        <w:t>ա)</w:t>
      </w:r>
      <w:r w:rsidRPr="00634C5C">
        <w:rPr>
          <w:rFonts w:ascii="Arial Unicode" w:hAnsi="Arial Unicode"/>
          <w:sz w:val="21"/>
          <w:szCs w:val="21"/>
          <w:highlight w:val="yellow"/>
          <w:shd w:val="clear" w:color="auto" w:fill="FFFFFF"/>
        </w:rPr>
        <w:t xml:space="preserve"> </w:t>
      </w:r>
      <w:r w:rsidR="00117FB8" w:rsidRPr="00117FB8">
        <w:rPr>
          <w:rFonts w:ascii="GHEA Grapalat" w:eastAsia="Times New Roman" w:hAnsi="GHEA Grapalat" w:cs="Times New Roman"/>
          <w:sz w:val="21"/>
          <w:szCs w:val="21"/>
          <w:highlight w:val="yellow"/>
        </w:rPr>
        <w:t>համայնքի ղեկավարի ներկայացմամբ համայնքի ավագանու կողմից ընդունված համայնքի զարգացման հնգամյա ծրագրի, համայնքի միջնաժամկետ ծախսերի ծրագրի հիման վրա համայնքային նշանակության հիմնախնդիրների լուծման համար անհրաժեշտ ֆինանսական միջոցների պլանավորումը</w:t>
      </w:r>
      <w:r w:rsidRPr="00634C5C">
        <w:rPr>
          <w:rFonts w:ascii="GHEA Grapalat" w:eastAsia="Times New Roman" w:hAnsi="GHEA Grapalat" w:cs="Times New Roman"/>
          <w:sz w:val="21"/>
          <w:szCs w:val="21"/>
          <w:highlight w:val="yellow"/>
        </w:rPr>
        <w:t>:</w:t>
      </w:r>
    </w:p>
    <w:p w:rsidR="00634C5C" w:rsidRPr="00634C5C" w:rsidRDefault="00634C5C" w:rsidP="00634C5C">
      <w:pPr>
        <w:pStyle w:val="NormalWeb"/>
        <w:shd w:val="clear" w:color="auto" w:fill="FFFFFF"/>
        <w:spacing w:before="0" w:beforeAutospacing="0" w:after="0" w:afterAutospacing="0"/>
        <w:ind w:firstLine="375"/>
        <w:rPr>
          <w:rFonts w:ascii="Arial Unicode" w:hAnsi="Arial Unicode"/>
          <w:strike/>
          <w:color w:val="000000"/>
          <w:sz w:val="21"/>
          <w:szCs w:val="21"/>
        </w:rPr>
      </w:pPr>
    </w:p>
    <w:p w:rsidR="00634C5C" w:rsidRPr="00634C5C" w:rsidRDefault="00117FB8" w:rsidP="00634C5C">
      <w:pPr>
        <w:shd w:val="clear" w:color="auto" w:fill="FFFFFF"/>
        <w:spacing w:line="276" w:lineRule="auto"/>
        <w:ind w:firstLine="709"/>
        <w:jc w:val="both"/>
        <w:rPr>
          <w:rFonts w:ascii="GHEA Grapalat" w:eastAsia="Times New Roman" w:hAnsi="GHEA Grapalat" w:cs="Times New Roman"/>
          <w:sz w:val="21"/>
          <w:szCs w:val="21"/>
          <w:highlight w:val="yellow"/>
        </w:rPr>
      </w:pPr>
      <w:r>
        <w:rPr>
          <w:rFonts w:ascii="GHEA Grapalat" w:eastAsia="Times New Roman" w:hAnsi="GHEA Grapalat" w:cs="Times New Roman"/>
          <w:sz w:val="21"/>
          <w:szCs w:val="21"/>
          <w:highlight w:val="yellow"/>
        </w:rPr>
        <w:t xml:space="preserve">Հոդված </w:t>
      </w:r>
      <w:r w:rsidR="00634C5C" w:rsidRPr="00634C5C">
        <w:rPr>
          <w:rFonts w:ascii="GHEA Grapalat" w:eastAsia="Times New Roman" w:hAnsi="GHEA Grapalat" w:cs="Times New Roman"/>
          <w:sz w:val="21"/>
          <w:szCs w:val="21"/>
          <w:highlight w:val="yellow"/>
        </w:rPr>
        <w:t>27</w:t>
      </w:r>
      <w:r w:rsidR="00634C5C" w:rsidRPr="00634C5C">
        <w:rPr>
          <w:rFonts w:ascii="MS Mincho" w:eastAsia="MS Mincho" w:hAnsi="MS Mincho" w:cs="MS Mincho" w:hint="eastAsia"/>
          <w:sz w:val="21"/>
          <w:szCs w:val="21"/>
          <w:highlight w:val="yellow"/>
        </w:rPr>
        <w:t>․</w:t>
      </w:r>
      <w:r w:rsidR="00634C5C" w:rsidRPr="00634C5C">
        <w:rPr>
          <w:rFonts w:ascii="GHEA Grapalat" w:eastAsia="Times New Roman" w:hAnsi="GHEA Grapalat" w:cs="Times New Roman"/>
          <w:sz w:val="21"/>
          <w:szCs w:val="21"/>
          <w:highlight w:val="yellow"/>
        </w:rPr>
        <w:t xml:space="preserve">1   Համայնքների միջնաժամկետ ծախսերի ծրագրի կառուցվածքը և բովանդակությունը. </w:t>
      </w:r>
    </w:p>
    <w:p w:rsidR="00D407E7" w:rsidRPr="00D407E7" w:rsidRDefault="00D407E7" w:rsidP="00D407E7">
      <w:pPr>
        <w:shd w:val="clear" w:color="auto" w:fill="FFFFFF"/>
        <w:spacing w:line="276" w:lineRule="auto"/>
        <w:ind w:firstLine="709"/>
        <w:jc w:val="both"/>
        <w:rPr>
          <w:rFonts w:ascii="GHEA Grapalat" w:eastAsia="Times New Roman" w:hAnsi="GHEA Grapalat" w:cs="Times New Roman"/>
          <w:highlight w:val="yellow"/>
        </w:rPr>
      </w:pPr>
      <w:r w:rsidRPr="00D407E7">
        <w:rPr>
          <w:rFonts w:ascii="GHEA Grapalat" w:eastAsia="Times New Roman" w:hAnsi="GHEA Grapalat" w:cs="Times New Roman"/>
          <w:highlight w:val="yellow"/>
        </w:rPr>
        <w:t>1. Համայնքների միջնաժամկետ ծախսերի ծրագիրը բաղկացած է երկու մասից`</w:t>
      </w:r>
    </w:p>
    <w:p w:rsidR="00D407E7" w:rsidRPr="00D407E7" w:rsidRDefault="00D407E7" w:rsidP="00D407E7">
      <w:pPr>
        <w:shd w:val="clear" w:color="auto" w:fill="FFFFFF"/>
        <w:spacing w:line="276" w:lineRule="auto"/>
        <w:ind w:firstLine="709"/>
        <w:jc w:val="both"/>
        <w:rPr>
          <w:rFonts w:ascii="GHEA Grapalat" w:eastAsia="Times New Roman" w:hAnsi="GHEA Grapalat" w:cs="Times New Roman"/>
          <w:highlight w:val="yellow"/>
        </w:rPr>
      </w:pPr>
      <w:r w:rsidRPr="00D407E7">
        <w:rPr>
          <w:rFonts w:ascii="GHEA Grapalat" w:eastAsia="Times New Roman" w:hAnsi="GHEA Grapalat" w:cs="Times New Roman"/>
          <w:highlight w:val="yellow"/>
        </w:rPr>
        <w:t xml:space="preserve">1.1  </w:t>
      </w:r>
      <w:r w:rsidRPr="00D407E7">
        <w:rPr>
          <w:rFonts w:ascii="GHEA Grapalat" w:eastAsia="Times New Roman" w:hAnsi="GHEA Grapalat" w:cs="Times New Roman"/>
          <w:highlight w:val="yellow"/>
          <w:lang w:val="ru-RU"/>
        </w:rPr>
        <w:t>համայնքի</w:t>
      </w:r>
      <w:r w:rsidRPr="00D407E7">
        <w:rPr>
          <w:rFonts w:ascii="GHEA Grapalat" w:eastAsia="Times New Roman" w:hAnsi="GHEA Grapalat" w:cs="Times New Roman"/>
          <w:highlight w:val="yellow"/>
        </w:rPr>
        <w:t xml:space="preserve"> եկամուտների քաղաքականությունը շարադրող մաս.</w:t>
      </w:r>
    </w:p>
    <w:p w:rsidR="00D407E7" w:rsidRPr="00D407E7" w:rsidRDefault="00D407E7" w:rsidP="00D407E7">
      <w:pPr>
        <w:shd w:val="clear" w:color="auto" w:fill="FFFFFF"/>
        <w:spacing w:line="276" w:lineRule="auto"/>
        <w:ind w:firstLine="709"/>
        <w:jc w:val="both"/>
        <w:rPr>
          <w:rFonts w:ascii="GHEA Grapalat" w:eastAsia="Times New Roman" w:hAnsi="GHEA Grapalat" w:cs="Times New Roman"/>
          <w:highlight w:val="yellow"/>
        </w:rPr>
      </w:pPr>
      <w:r w:rsidRPr="00D407E7">
        <w:rPr>
          <w:rFonts w:ascii="GHEA Grapalat" w:eastAsia="Times New Roman" w:hAnsi="GHEA Grapalat" w:cs="Times New Roman"/>
          <w:highlight w:val="yellow"/>
        </w:rPr>
        <w:t xml:space="preserve">1.2 համայնքի հնգամյա զարգացման ծրագրից </w:t>
      </w:r>
      <w:r w:rsidRPr="00D407E7">
        <w:rPr>
          <w:rFonts w:ascii="GHEA Grapalat" w:eastAsia="Times New Roman" w:hAnsi="GHEA Grapalat" w:cs="Times New Roman"/>
          <w:highlight w:val="yellow"/>
          <w:lang w:val="ru-RU"/>
        </w:rPr>
        <w:t>բխող</w:t>
      </w:r>
      <w:r w:rsidRPr="00D407E7">
        <w:rPr>
          <w:rFonts w:ascii="GHEA Grapalat" w:eastAsia="Times New Roman" w:hAnsi="GHEA Grapalat" w:cs="Times New Roman"/>
          <w:highlight w:val="yellow"/>
        </w:rPr>
        <w:t xml:space="preserve"> ծախսային քաղաքականությունը շարադրող մաս:</w:t>
      </w:r>
    </w:p>
    <w:p w:rsidR="00D407E7" w:rsidRPr="00D407E7" w:rsidRDefault="00D407E7" w:rsidP="00D407E7">
      <w:pPr>
        <w:shd w:val="clear" w:color="auto" w:fill="FFFFFF"/>
        <w:spacing w:line="276" w:lineRule="auto"/>
        <w:ind w:firstLine="709"/>
        <w:jc w:val="both"/>
        <w:rPr>
          <w:rFonts w:ascii="GHEA Grapalat" w:eastAsia="Times New Roman" w:hAnsi="GHEA Grapalat" w:cs="Times New Roman"/>
          <w:highlight w:val="yellow"/>
        </w:rPr>
      </w:pPr>
      <w:r w:rsidRPr="00D407E7">
        <w:rPr>
          <w:rFonts w:ascii="GHEA Grapalat" w:eastAsia="Times New Roman" w:hAnsi="GHEA Grapalat" w:cs="Times New Roman"/>
          <w:highlight w:val="yellow"/>
        </w:rPr>
        <w:t>2. Եկամուտների քաղաքականությունը շարադրող մասը պետք է պարունակի տեղեկություններ`</w:t>
      </w:r>
    </w:p>
    <w:p w:rsidR="00D407E7" w:rsidRPr="00D407E7" w:rsidRDefault="00D407E7" w:rsidP="00D407E7">
      <w:pPr>
        <w:shd w:val="clear" w:color="auto" w:fill="FFFFFF"/>
        <w:spacing w:line="276" w:lineRule="auto"/>
        <w:ind w:firstLine="709"/>
        <w:jc w:val="both"/>
        <w:rPr>
          <w:rFonts w:ascii="GHEA Grapalat" w:eastAsia="Times New Roman" w:hAnsi="GHEA Grapalat" w:cs="Times New Roman"/>
          <w:highlight w:val="yellow"/>
        </w:rPr>
      </w:pPr>
      <w:r w:rsidRPr="00D407E7">
        <w:rPr>
          <w:rFonts w:ascii="GHEA Grapalat" w:eastAsia="Times New Roman" w:hAnsi="GHEA Grapalat" w:cs="Times New Roman"/>
          <w:highlight w:val="yellow"/>
        </w:rPr>
        <w:t xml:space="preserve">2.1 առաջիկա երեք տարիների համար համայնքի եկամուտների մասին բովանդակային և </w:t>
      </w:r>
      <w:r w:rsidRPr="00D407E7">
        <w:rPr>
          <w:rFonts w:ascii="GHEA Grapalat" w:eastAsia="Times New Roman" w:hAnsi="GHEA Grapalat" w:cs="Times New Roman"/>
          <w:highlight w:val="yellow"/>
          <w:lang w:val="ru-RU"/>
        </w:rPr>
        <w:t>հաշվարկ</w:t>
      </w:r>
      <w:r w:rsidRPr="00D407E7">
        <w:rPr>
          <w:rFonts w:ascii="GHEA Grapalat" w:eastAsia="Times New Roman" w:hAnsi="GHEA Grapalat" w:cs="Times New Roman"/>
          <w:highlight w:val="yellow"/>
        </w:rPr>
        <w:t xml:space="preserve">ային </w:t>
      </w:r>
      <w:r w:rsidRPr="00D407E7">
        <w:rPr>
          <w:rFonts w:ascii="GHEA Grapalat" w:eastAsia="Times New Roman" w:hAnsi="GHEA Grapalat" w:cs="Times New Roman"/>
          <w:highlight w:val="yellow"/>
          <w:lang w:val="ru-RU"/>
        </w:rPr>
        <w:t>հիմնավորումներ</w:t>
      </w:r>
      <w:r w:rsidRPr="00D407E7">
        <w:rPr>
          <w:rFonts w:ascii="GHEA Grapalat" w:eastAsia="Times New Roman" w:hAnsi="GHEA Grapalat" w:cs="Times New Roman"/>
          <w:highlight w:val="yellow"/>
        </w:rPr>
        <w:t>.</w:t>
      </w:r>
    </w:p>
    <w:p w:rsidR="00D407E7" w:rsidRPr="00D407E7" w:rsidRDefault="00D407E7" w:rsidP="00D407E7">
      <w:pPr>
        <w:shd w:val="clear" w:color="auto" w:fill="FFFFFF"/>
        <w:spacing w:line="276" w:lineRule="auto"/>
        <w:ind w:firstLine="709"/>
        <w:jc w:val="both"/>
        <w:rPr>
          <w:rFonts w:ascii="GHEA Grapalat" w:eastAsia="Times New Roman" w:hAnsi="GHEA Grapalat" w:cs="Times New Roman"/>
          <w:highlight w:val="yellow"/>
        </w:rPr>
      </w:pPr>
      <w:r w:rsidRPr="00D407E7">
        <w:rPr>
          <w:rFonts w:ascii="GHEA Grapalat" w:eastAsia="Times New Roman" w:hAnsi="GHEA Grapalat" w:cs="Times New Roman"/>
          <w:highlight w:val="yellow"/>
        </w:rPr>
        <w:t xml:space="preserve">2.2 եկամուտների ուղղությամբ աշխատանքների ընթացքի գնահատականի և նախորդ </w:t>
      </w:r>
      <w:r w:rsidRPr="00D407E7">
        <w:rPr>
          <w:rFonts w:ascii="GHEA Grapalat" w:eastAsia="Times New Roman" w:hAnsi="GHEA Grapalat" w:cs="Times New Roman"/>
          <w:highlight w:val="yellow"/>
          <w:lang w:val="ru-RU"/>
        </w:rPr>
        <w:t>տարվա</w:t>
      </w:r>
      <w:r w:rsidRPr="00D407E7">
        <w:rPr>
          <w:rFonts w:ascii="GHEA Grapalat" w:eastAsia="Times New Roman" w:hAnsi="GHEA Grapalat" w:cs="Times New Roman"/>
          <w:highlight w:val="yellow"/>
        </w:rPr>
        <w:t xml:space="preserve"> համայնքի </w:t>
      </w:r>
      <w:r w:rsidRPr="00D407E7">
        <w:rPr>
          <w:rFonts w:ascii="GHEA Grapalat" w:eastAsia="Times New Roman" w:hAnsi="GHEA Grapalat" w:cs="Times New Roman"/>
          <w:highlight w:val="yellow"/>
          <w:lang w:val="ru-RU"/>
        </w:rPr>
        <w:t>բյուջե</w:t>
      </w:r>
      <w:r w:rsidRPr="00D407E7">
        <w:rPr>
          <w:rFonts w:ascii="GHEA Grapalat" w:eastAsia="Times New Roman" w:hAnsi="GHEA Grapalat" w:cs="Times New Roman"/>
          <w:highlight w:val="yellow"/>
        </w:rPr>
        <w:t>ո</w:t>
      </w:r>
      <w:r w:rsidRPr="00D407E7">
        <w:rPr>
          <w:rFonts w:ascii="GHEA Grapalat" w:eastAsia="Times New Roman" w:hAnsi="GHEA Grapalat" w:cs="Times New Roman"/>
          <w:highlight w:val="yellow"/>
          <w:lang w:val="ru-RU"/>
        </w:rPr>
        <w:t>վ</w:t>
      </w:r>
      <w:r w:rsidRPr="00D407E7">
        <w:rPr>
          <w:rFonts w:ascii="GHEA Grapalat" w:eastAsia="Times New Roman" w:hAnsi="GHEA Grapalat" w:cs="Times New Roman"/>
          <w:highlight w:val="yellow"/>
        </w:rPr>
        <w:t xml:space="preserve"> </w:t>
      </w:r>
      <w:r w:rsidRPr="00D407E7">
        <w:rPr>
          <w:rFonts w:ascii="GHEA Grapalat" w:eastAsia="Times New Roman" w:hAnsi="GHEA Grapalat" w:cs="Times New Roman"/>
          <w:highlight w:val="yellow"/>
          <w:lang w:val="ru-RU"/>
        </w:rPr>
        <w:t>եկամուտների</w:t>
      </w:r>
      <w:r w:rsidRPr="00D407E7">
        <w:rPr>
          <w:rFonts w:ascii="GHEA Grapalat" w:eastAsia="Times New Roman" w:hAnsi="GHEA Grapalat" w:cs="Times New Roman"/>
          <w:highlight w:val="yellow"/>
        </w:rPr>
        <w:t xml:space="preserve"> ցուցանիշների փոփոխությունների վերաբերյալ` նախորդ </w:t>
      </w:r>
      <w:r w:rsidRPr="00D407E7">
        <w:rPr>
          <w:rFonts w:ascii="GHEA Grapalat" w:eastAsia="Times New Roman" w:hAnsi="GHEA Grapalat" w:cs="Times New Roman"/>
          <w:highlight w:val="yellow"/>
          <w:lang w:val="ru-RU"/>
        </w:rPr>
        <w:t>երեք</w:t>
      </w:r>
      <w:r w:rsidRPr="00D407E7">
        <w:rPr>
          <w:rFonts w:ascii="GHEA Grapalat" w:eastAsia="Times New Roman" w:hAnsi="GHEA Grapalat" w:cs="Times New Roman"/>
          <w:highlight w:val="yellow"/>
        </w:rPr>
        <w:t xml:space="preserve"> </w:t>
      </w:r>
      <w:r w:rsidRPr="00D407E7">
        <w:rPr>
          <w:rFonts w:ascii="GHEA Grapalat" w:eastAsia="Times New Roman" w:hAnsi="GHEA Grapalat" w:cs="Times New Roman"/>
          <w:highlight w:val="yellow"/>
          <w:lang w:val="ru-RU"/>
        </w:rPr>
        <w:t>տարվա</w:t>
      </w:r>
      <w:r w:rsidRPr="00D407E7">
        <w:rPr>
          <w:rFonts w:ascii="GHEA Grapalat" w:eastAsia="Times New Roman" w:hAnsi="GHEA Grapalat" w:cs="Times New Roman"/>
          <w:highlight w:val="yellow"/>
        </w:rPr>
        <w:t xml:space="preserve"> համայնքային </w:t>
      </w:r>
      <w:r w:rsidRPr="00D407E7">
        <w:rPr>
          <w:rFonts w:ascii="GHEA Grapalat" w:eastAsia="Times New Roman" w:hAnsi="GHEA Grapalat" w:cs="Times New Roman"/>
          <w:highlight w:val="yellow"/>
          <w:lang w:val="ru-RU"/>
        </w:rPr>
        <w:t>բյուջե</w:t>
      </w:r>
      <w:r w:rsidRPr="00D407E7">
        <w:rPr>
          <w:rFonts w:ascii="GHEA Grapalat" w:eastAsia="Times New Roman" w:hAnsi="GHEA Grapalat" w:cs="Times New Roman"/>
          <w:highlight w:val="yellow"/>
        </w:rPr>
        <w:t>ո</w:t>
      </w:r>
      <w:r w:rsidRPr="00D407E7">
        <w:rPr>
          <w:rFonts w:ascii="GHEA Grapalat" w:eastAsia="Times New Roman" w:hAnsi="GHEA Grapalat" w:cs="Times New Roman"/>
          <w:highlight w:val="yellow"/>
          <w:lang w:val="ru-RU"/>
        </w:rPr>
        <w:t>վ</w:t>
      </w:r>
      <w:r w:rsidRPr="00D407E7">
        <w:rPr>
          <w:rFonts w:ascii="GHEA Grapalat" w:eastAsia="Times New Roman" w:hAnsi="GHEA Grapalat" w:cs="Times New Roman"/>
          <w:highlight w:val="yellow"/>
        </w:rPr>
        <w:t xml:space="preserve"> </w:t>
      </w:r>
      <w:r w:rsidRPr="00D407E7">
        <w:rPr>
          <w:rFonts w:ascii="GHEA Grapalat" w:eastAsia="Times New Roman" w:hAnsi="GHEA Grapalat" w:cs="Times New Roman"/>
          <w:highlight w:val="yellow"/>
          <w:lang w:val="ru-RU"/>
        </w:rPr>
        <w:t>եկամուտների</w:t>
      </w:r>
      <w:r w:rsidRPr="00D407E7">
        <w:rPr>
          <w:rFonts w:ascii="GHEA Grapalat" w:eastAsia="Times New Roman" w:hAnsi="GHEA Grapalat" w:cs="Times New Roman"/>
          <w:highlight w:val="yellow"/>
        </w:rPr>
        <w:t xml:space="preserve"> </w:t>
      </w:r>
      <w:r w:rsidRPr="00D407E7">
        <w:rPr>
          <w:rFonts w:ascii="GHEA Grapalat" w:eastAsia="Times New Roman" w:hAnsi="GHEA Grapalat" w:cs="Times New Roman"/>
          <w:highlight w:val="yellow"/>
          <w:lang w:val="ru-RU"/>
        </w:rPr>
        <w:t>քաղաքականության</w:t>
      </w:r>
      <w:r w:rsidRPr="00D407E7">
        <w:rPr>
          <w:rFonts w:ascii="GHEA Grapalat" w:eastAsia="Times New Roman" w:hAnsi="GHEA Grapalat" w:cs="Times New Roman"/>
          <w:highlight w:val="yellow"/>
        </w:rPr>
        <w:t xml:space="preserve"> նպատակների և/կամ ցուցանիշների նկատմամբ շեղումների կամ փոփոխությունների բացատրություն.</w:t>
      </w:r>
    </w:p>
    <w:p w:rsidR="00D407E7" w:rsidRPr="00D407E7" w:rsidRDefault="00D407E7" w:rsidP="00D407E7">
      <w:pPr>
        <w:shd w:val="clear" w:color="auto" w:fill="FFFFFF"/>
        <w:spacing w:line="276" w:lineRule="auto"/>
        <w:ind w:firstLine="709"/>
        <w:jc w:val="both"/>
        <w:rPr>
          <w:rFonts w:ascii="GHEA Grapalat" w:eastAsia="Times New Roman" w:hAnsi="GHEA Grapalat" w:cs="Arial Unicode"/>
          <w:highlight w:val="yellow"/>
        </w:rPr>
      </w:pPr>
      <w:r w:rsidRPr="00D407E7">
        <w:rPr>
          <w:rFonts w:ascii="GHEA Grapalat" w:eastAsia="Times New Roman" w:hAnsi="GHEA Grapalat" w:cs="Times New Roman"/>
          <w:highlight w:val="yellow"/>
        </w:rPr>
        <w:t>2.3 համայնքի միջնաժամկետ ծախսերի ծրագրի</w:t>
      </w:r>
      <w:r w:rsidRPr="00D407E7">
        <w:rPr>
          <w:rFonts w:ascii="Courier New" w:eastAsia="Times New Roman" w:hAnsi="Courier New" w:cs="Courier New"/>
          <w:highlight w:val="yellow"/>
        </w:rPr>
        <w:t> </w:t>
      </w:r>
      <w:r w:rsidRPr="00D407E7">
        <w:rPr>
          <w:rFonts w:ascii="GHEA Grapalat" w:eastAsia="Times New Roman" w:hAnsi="GHEA Grapalat" w:cs="Arial Unicode"/>
          <w:highlight w:val="yellow"/>
        </w:rPr>
        <w:t>երեք</w:t>
      </w:r>
      <w:r w:rsidRPr="00D407E7">
        <w:rPr>
          <w:rFonts w:ascii="GHEA Grapalat" w:eastAsia="Times New Roman" w:hAnsi="GHEA Grapalat" w:cs="Times New Roman"/>
          <w:highlight w:val="yellow"/>
        </w:rPr>
        <w:t xml:space="preserve"> </w:t>
      </w:r>
      <w:r w:rsidRPr="00D407E7">
        <w:rPr>
          <w:rFonts w:ascii="GHEA Grapalat" w:eastAsia="Times New Roman" w:hAnsi="GHEA Grapalat" w:cs="Arial Unicode"/>
          <w:highlight w:val="yellow"/>
        </w:rPr>
        <w:t>տարվա</w:t>
      </w:r>
      <w:r w:rsidRPr="00D407E7">
        <w:rPr>
          <w:rFonts w:ascii="GHEA Grapalat" w:eastAsia="Times New Roman" w:hAnsi="GHEA Grapalat" w:cs="Times New Roman"/>
          <w:highlight w:val="yellow"/>
        </w:rPr>
        <w:t xml:space="preserve"> (</w:t>
      </w:r>
      <w:r w:rsidRPr="00D407E7">
        <w:rPr>
          <w:rFonts w:ascii="GHEA Grapalat" w:eastAsia="Times New Roman" w:hAnsi="GHEA Grapalat" w:cs="Arial Unicode"/>
          <w:highlight w:val="yellow"/>
        </w:rPr>
        <w:t>առաջիկա</w:t>
      </w:r>
      <w:r w:rsidRPr="00D407E7">
        <w:rPr>
          <w:rFonts w:ascii="GHEA Grapalat" w:eastAsia="Times New Roman" w:hAnsi="GHEA Grapalat" w:cs="Times New Roman"/>
          <w:highlight w:val="yellow"/>
        </w:rPr>
        <w:t xml:space="preserve"> </w:t>
      </w:r>
      <w:r w:rsidRPr="00D407E7">
        <w:rPr>
          <w:rFonts w:ascii="GHEA Grapalat" w:eastAsia="Times New Roman" w:hAnsi="GHEA Grapalat" w:cs="Arial Unicode"/>
          <w:highlight w:val="yellow"/>
        </w:rPr>
        <w:t>բյուջետային</w:t>
      </w:r>
      <w:r w:rsidRPr="00D407E7">
        <w:rPr>
          <w:rFonts w:ascii="GHEA Grapalat" w:eastAsia="Times New Roman" w:hAnsi="GHEA Grapalat" w:cs="Times New Roman"/>
          <w:highlight w:val="yellow"/>
        </w:rPr>
        <w:t xml:space="preserve"> </w:t>
      </w:r>
      <w:r w:rsidRPr="00D407E7">
        <w:rPr>
          <w:rFonts w:ascii="GHEA Grapalat" w:eastAsia="Times New Roman" w:hAnsi="GHEA Grapalat" w:cs="Arial Unicode"/>
          <w:highlight w:val="yellow"/>
        </w:rPr>
        <w:t>տարվա</w:t>
      </w:r>
      <w:r w:rsidRPr="00D407E7">
        <w:rPr>
          <w:rFonts w:ascii="GHEA Grapalat" w:eastAsia="Times New Roman" w:hAnsi="GHEA Grapalat" w:cs="Times New Roman"/>
          <w:highlight w:val="yellow"/>
        </w:rPr>
        <w:t xml:space="preserve"> </w:t>
      </w:r>
      <w:r w:rsidRPr="00D407E7">
        <w:rPr>
          <w:rFonts w:ascii="GHEA Grapalat" w:eastAsia="Times New Roman" w:hAnsi="GHEA Grapalat" w:cs="Arial Unicode"/>
          <w:highlight w:val="yellow"/>
        </w:rPr>
        <w:t>և</w:t>
      </w:r>
      <w:r w:rsidRPr="00D407E7">
        <w:rPr>
          <w:rFonts w:ascii="GHEA Grapalat" w:eastAsia="Times New Roman" w:hAnsi="GHEA Grapalat" w:cs="Times New Roman"/>
          <w:highlight w:val="yellow"/>
        </w:rPr>
        <w:t xml:space="preserve"> </w:t>
      </w:r>
      <w:r w:rsidRPr="00D407E7">
        <w:rPr>
          <w:rFonts w:ascii="GHEA Grapalat" w:eastAsia="Times New Roman" w:hAnsi="GHEA Grapalat" w:cs="Arial Unicode"/>
          <w:highlight w:val="yellow"/>
        </w:rPr>
        <w:t>դրան</w:t>
      </w:r>
      <w:r w:rsidRPr="00D407E7">
        <w:rPr>
          <w:rFonts w:ascii="GHEA Grapalat" w:eastAsia="Times New Roman" w:hAnsi="GHEA Grapalat" w:cs="Times New Roman"/>
          <w:highlight w:val="yellow"/>
        </w:rPr>
        <w:t xml:space="preserve"> </w:t>
      </w:r>
      <w:r w:rsidRPr="00D407E7">
        <w:rPr>
          <w:rFonts w:ascii="GHEA Grapalat" w:eastAsia="Times New Roman" w:hAnsi="GHEA Grapalat" w:cs="Arial Unicode"/>
          <w:highlight w:val="yellow"/>
        </w:rPr>
        <w:t>հաջորդող</w:t>
      </w:r>
      <w:r w:rsidRPr="00D407E7">
        <w:rPr>
          <w:rFonts w:ascii="Sylfaen" w:eastAsia="Times New Roman" w:hAnsi="Sylfaen" w:cs="Courier New"/>
          <w:highlight w:val="yellow"/>
        </w:rPr>
        <w:t xml:space="preserve"> </w:t>
      </w:r>
      <w:r w:rsidRPr="00D407E7">
        <w:rPr>
          <w:rFonts w:ascii="GHEA Grapalat" w:eastAsia="Times New Roman" w:hAnsi="GHEA Grapalat" w:cs="Arial Unicode"/>
          <w:highlight w:val="yellow"/>
        </w:rPr>
        <w:t>երկու</w:t>
      </w:r>
      <w:r w:rsidRPr="00D407E7">
        <w:rPr>
          <w:rFonts w:ascii="GHEA Grapalat" w:eastAsia="Times New Roman" w:hAnsi="GHEA Grapalat" w:cs="Times New Roman"/>
          <w:highlight w:val="yellow"/>
        </w:rPr>
        <w:t xml:space="preserve"> </w:t>
      </w:r>
      <w:r w:rsidRPr="00D407E7">
        <w:rPr>
          <w:rFonts w:ascii="GHEA Grapalat" w:eastAsia="Times New Roman" w:hAnsi="GHEA Grapalat" w:cs="Arial Unicode"/>
          <w:highlight w:val="yellow"/>
        </w:rPr>
        <w:t>տարիների) կտրվածքով բոլոր տեսակի եկամուտների ուղղությամբ կանխատեսումների վերաբերյալ.</w:t>
      </w:r>
    </w:p>
    <w:p w:rsidR="00D407E7" w:rsidRPr="00D407E7" w:rsidRDefault="00D407E7" w:rsidP="00D407E7">
      <w:pPr>
        <w:shd w:val="clear" w:color="auto" w:fill="FFFFFF"/>
        <w:spacing w:line="276" w:lineRule="auto"/>
        <w:ind w:firstLine="709"/>
        <w:jc w:val="both"/>
        <w:rPr>
          <w:rFonts w:ascii="GHEA Grapalat" w:eastAsia="Times New Roman" w:hAnsi="GHEA Grapalat" w:cs="Arial Unicode"/>
          <w:highlight w:val="yellow"/>
        </w:rPr>
      </w:pPr>
      <w:r w:rsidRPr="00D407E7">
        <w:rPr>
          <w:rFonts w:ascii="GHEA Grapalat" w:eastAsia="Times New Roman" w:hAnsi="GHEA Grapalat" w:cs="Arial Unicode"/>
          <w:highlight w:val="yellow"/>
        </w:rPr>
        <w:t xml:space="preserve">2.4 համայնքի հնգամյա զարգացման ծրագրի, սոցիալ-տնտեսական և այլ ենթադրությունների վերաբերյալ, որոնց հիման վրա պատրաստվել են կանխատեսումները, </w:t>
      </w:r>
      <w:r w:rsidRPr="00D407E7">
        <w:rPr>
          <w:rFonts w:ascii="GHEA Grapalat" w:eastAsia="Times New Roman" w:hAnsi="GHEA Grapalat" w:cs="Arial Unicode"/>
          <w:highlight w:val="yellow"/>
        </w:rPr>
        <w:lastRenderedPageBreak/>
        <w:t>դրանց կարևորության հիմնավորմամբ, հիմնական ռիսկերի վերաբերյալ:</w:t>
      </w:r>
    </w:p>
    <w:p w:rsidR="00D407E7" w:rsidRPr="00D407E7" w:rsidRDefault="00D407E7" w:rsidP="00D407E7">
      <w:pPr>
        <w:shd w:val="clear" w:color="auto" w:fill="FFFFFF"/>
        <w:spacing w:line="276" w:lineRule="auto"/>
        <w:ind w:firstLine="709"/>
        <w:jc w:val="both"/>
        <w:rPr>
          <w:rFonts w:ascii="GHEA Grapalat" w:eastAsia="Times New Roman" w:hAnsi="GHEA Grapalat" w:cs="Arial Unicode"/>
          <w:highlight w:val="yellow"/>
        </w:rPr>
      </w:pPr>
      <w:r w:rsidRPr="00D407E7">
        <w:rPr>
          <w:rFonts w:ascii="GHEA Grapalat" w:eastAsia="Times New Roman" w:hAnsi="GHEA Grapalat" w:cs="Times New Roman"/>
          <w:highlight w:val="yellow"/>
        </w:rPr>
        <w:t>3</w:t>
      </w:r>
      <w:r w:rsidRPr="00D407E7">
        <w:rPr>
          <w:rFonts w:ascii="GHEA Grapalat" w:eastAsia="Times New Roman" w:hAnsi="GHEA Grapalat" w:cs="Arial Unicode"/>
          <w:highlight w:val="yellow"/>
        </w:rPr>
        <w:t>. Ծախսային քաղաքականությունը պարունակում է հետևյալ տեղեկությունները`</w:t>
      </w:r>
    </w:p>
    <w:p w:rsidR="00D407E7" w:rsidRPr="00D407E7" w:rsidRDefault="00D407E7" w:rsidP="00D407E7">
      <w:pPr>
        <w:shd w:val="clear" w:color="auto" w:fill="FFFFFF"/>
        <w:spacing w:line="276" w:lineRule="auto"/>
        <w:ind w:firstLine="709"/>
        <w:jc w:val="both"/>
        <w:rPr>
          <w:rFonts w:ascii="GHEA Grapalat" w:eastAsia="Times New Roman" w:hAnsi="GHEA Grapalat" w:cs="Times New Roman"/>
          <w:highlight w:val="yellow"/>
        </w:rPr>
      </w:pPr>
      <w:r w:rsidRPr="00D407E7">
        <w:rPr>
          <w:rFonts w:ascii="GHEA Grapalat" w:eastAsia="Times New Roman" w:hAnsi="GHEA Grapalat" w:cs="Times New Roman"/>
          <w:highlight w:val="yellow"/>
        </w:rPr>
        <w:t>3.1 այն արդյունքները որոնց համայնքը ցանկանում է հասնել համայնքի կողմից իրականացվելիք ծրագրերի շրջանակներում ծախսեր կատարելու միջոցով.</w:t>
      </w:r>
    </w:p>
    <w:p w:rsidR="00D407E7" w:rsidRPr="00D407E7" w:rsidRDefault="00D407E7" w:rsidP="00D407E7">
      <w:pPr>
        <w:shd w:val="clear" w:color="auto" w:fill="FFFFFF"/>
        <w:spacing w:line="276" w:lineRule="auto"/>
        <w:ind w:firstLine="709"/>
        <w:jc w:val="both"/>
        <w:rPr>
          <w:rFonts w:ascii="GHEA Grapalat" w:eastAsia="Times New Roman" w:hAnsi="GHEA Grapalat" w:cs="Times New Roman"/>
          <w:highlight w:val="yellow"/>
        </w:rPr>
      </w:pPr>
      <w:r w:rsidRPr="00D407E7">
        <w:rPr>
          <w:rFonts w:ascii="GHEA Grapalat" w:eastAsia="Times New Roman" w:hAnsi="GHEA Grapalat" w:cs="Times New Roman"/>
          <w:highlight w:val="yellow"/>
        </w:rPr>
        <w:t>3.2 ծախսային գործոնները, այդ թվում` ակնկալվող տնտեսական և սոցիալական միտումները, որոնք կանխատեսվող ժամանակաշրջանի ընթացքում կազդեն տվյալ համայնքում իրականացվելիք ծախսերի վրա.</w:t>
      </w:r>
    </w:p>
    <w:p w:rsidR="00D407E7" w:rsidRPr="00D407E7" w:rsidRDefault="00D407E7" w:rsidP="00D407E7">
      <w:pPr>
        <w:shd w:val="clear" w:color="auto" w:fill="FFFFFF"/>
        <w:spacing w:line="276" w:lineRule="auto"/>
        <w:ind w:firstLine="709"/>
        <w:jc w:val="both"/>
        <w:rPr>
          <w:rFonts w:ascii="GHEA Grapalat" w:eastAsia="Times New Roman" w:hAnsi="GHEA Grapalat" w:cs="Arial Unicode"/>
          <w:highlight w:val="yellow"/>
        </w:rPr>
      </w:pPr>
      <w:r w:rsidRPr="00D407E7">
        <w:rPr>
          <w:rFonts w:ascii="GHEA Grapalat" w:eastAsia="Times New Roman" w:hAnsi="GHEA Grapalat" w:cs="Times New Roman"/>
          <w:highlight w:val="yellow"/>
        </w:rPr>
        <w:t>3.3 համայնքի գերակայությունները կանխատեսվող ժամանակաշրջանում՝ միջնաժամկետ ծախսերի ծրագրի</w:t>
      </w:r>
      <w:r w:rsidRPr="00D407E7">
        <w:rPr>
          <w:rFonts w:ascii="Courier New" w:eastAsia="Times New Roman" w:hAnsi="Courier New" w:cs="Courier New"/>
          <w:highlight w:val="yellow"/>
        </w:rPr>
        <w:t> </w:t>
      </w:r>
      <w:r w:rsidRPr="00D407E7">
        <w:rPr>
          <w:rFonts w:ascii="GHEA Grapalat" w:eastAsia="Times New Roman" w:hAnsi="GHEA Grapalat" w:cs="Arial Unicode"/>
          <w:highlight w:val="yellow"/>
        </w:rPr>
        <w:t>երեք</w:t>
      </w:r>
      <w:r w:rsidRPr="00D407E7">
        <w:rPr>
          <w:rFonts w:ascii="GHEA Grapalat" w:eastAsia="Times New Roman" w:hAnsi="GHEA Grapalat" w:cs="Times New Roman"/>
          <w:highlight w:val="yellow"/>
        </w:rPr>
        <w:t xml:space="preserve"> </w:t>
      </w:r>
      <w:r w:rsidRPr="00D407E7">
        <w:rPr>
          <w:rFonts w:ascii="GHEA Grapalat" w:eastAsia="Times New Roman" w:hAnsi="GHEA Grapalat" w:cs="Arial Unicode"/>
          <w:highlight w:val="yellow"/>
        </w:rPr>
        <w:t>տարվա</w:t>
      </w:r>
      <w:r w:rsidRPr="00D407E7">
        <w:rPr>
          <w:rFonts w:ascii="GHEA Grapalat" w:eastAsia="Times New Roman" w:hAnsi="GHEA Grapalat" w:cs="Times New Roman"/>
          <w:highlight w:val="yellow"/>
        </w:rPr>
        <w:t xml:space="preserve"> </w:t>
      </w:r>
      <w:r w:rsidRPr="00D407E7">
        <w:rPr>
          <w:rFonts w:ascii="GHEA Grapalat" w:eastAsia="Times New Roman" w:hAnsi="GHEA Grapalat" w:cs="Arial Unicode"/>
          <w:highlight w:val="yellow"/>
        </w:rPr>
        <w:t>կտրվածքով ծախսերի ուղղությամբ կանխատեսումների վերաբերյալ.</w:t>
      </w:r>
    </w:p>
    <w:p w:rsidR="00634C5C" w:rsidRPr="00D407E7" w:rsidRDefault="00D407E7" w:rsidP="00D407E7">
      <w:pPr>
        <w:shd w:val="clear" w:color="auto" w:fill="FFFFFF"/>
        <w:spacing w:line="276" w:lineRule="auto"/>
        <w:ind w:firstLine="709"/>
        <w:jc w:val="both"/>
        <w:rPr>
          <w:rFonts w:ascii="GHEA Grapalat" w:eastAsia="Times New Roman" w:hAnsi="GHEA Grapalat" w:cs="Times New Roman"/>
          <w:sz w:val="21"/>
          <w:szCs w:val="21"/>
          <w:highlight w:val="yellow"/>
          <w:lang w:val="en-US"/>
        </w:rPr>
      </w:pPr>
      <w:r w:rsidRPr="00D407E7">
        <w:rPr>
          <w:rFonts w:ascii="GHEA Grapalat" w:eastAsia="Times New Roman" w:hAnsi="GHEA Grapalat" w:cs="Times New Roman"/>
          <w:highlight w:val="yellow"/>
        </w:rPr>
        <w:t>3.4 տվյալ համայնքում արտաքին ֆինանսական աջակցության չափերը և աղբյուրները</w:t>
      </w:r>
      <w:r w:rsidRPr="00D407E7">
        <w:rPr>
          <w:rFonts w:ascii="GHEA Grapalat" w:eastAsia="Times New Roman" w:hAnsi="GHEA Grapalat" w:cs="Times New Roman"/>
          <w:highlight w:val="yellow"/>
          <w:lang w:val="en-US"/>
        </w:rPr>
        <w:t>:</w:t>
      </w:r>
    </w:p>
    <w:p w:rsidR="00D407E7" w:rsidRDefault="00D407E7" w:rsidP="00117FB8">
      <w:pPr>
        <w:ind w:firstLine="709"/>
        <w:jc w:val="both"/>
        <w:rPr>
          <w:rFonts w:ascii="Arial Unicode" w:eastAsia="Times New Roman" w:hAnsi="Arial Unicode" w:cs="Times New Roman"/>
          <w:b/>
          <w:bCs/>
          <w:sz w:val="21"/>
          <w:szCs w:val="21"/>
          <w:lang w:val="en-US" w:eastAsia="en-US" w:bidi="ar-SA"/>
        </w:rPr>
      </w:pPr>
    </w:p>
    <w:p w:rsidR="00117FB8" w:rsidRPr="00117FB8" w:rsidRDefault="00634C5C" w:rsidP="00117FB8">
      <w:pPr>
        <w:ind w:firstLine="709"/>
        <w:jc w:val="both"/>
        <w:rPr>
          <w:rFonts w:ascii="Arial Unicode" w:eastAsia="Times New Roman" w:hAnsi="Arial Unicode" w:cs="Times New Roman"/>
          <w:b/>
          <w:bCs/>
          <w:sz w:val="21"/>
          <w:szCs w:val="21"/>
          <w:lang w:val="en-US" w:eastAsia="en-US" w:bidi="ar-SA"/>
        </w:rPr>
      </w:pPr>
      <w:r w:rsidRPr="00117FB8">
        <w:rPr>
          <w:rFonts w:ascii="Arial Unicode" w:eastAsia="Times New Roman" w:hAnsi="Arial Unicode" w:cs="Times New Roman"/>
          <w:b/>
          <w:bCs/>
          <w:sz w:val="21"/>
          <w:szCs w:val="21"/>
          <w:lang w:val="en-US" w:eastAsia="en-US" w:bidi="ar-SA"/>
        </w:rPr>
        <w:t xml:space="preserve">Հոդված 31. </w:t>
      </w:r>
      <w:r w:rsidR="00117FB8" w:rsidRPr="00117FB8">
        <w:rPr>
          <w:rFonts w:ascii="Arial Unicode" w:eastAsia="Times New Roman" w:hAnsi="Arial Unicode" w:cs="Times New Roman"/>
          <w:b/>
          <w:bCs/>
          <w:sz w:val="21"/>
          <w:szCs w:val="21"/>
          <w:lang w:val="en-US" w:eastAsia="en-US" w:bidi="ar-SA"/>
        </w:rPr>
        <w:t>Համայնքի բյուջեի նախագծի կազմումը</w:t>
      </w:r>
    </w:p>
    <w:p w:rsidR="00634C5C" w:rsidRPr="00117FB8" w:rsidRDefault="00634C5C" w:rsidP="00634C5C">
      <w:pPr>
        <w:shd w:val="clear" w:color="auto" w:fill="FFFFFF"/>
        <w:spacing w:line="276" w:lineRule="auto"/>
        <w:ind w:firstLine="709"/>
        <w:jc w:val="both"/>
        <w:rPr>
          <w:rFonts w:ascii="Arial Unicode" w:eastAsia="Times New Roman" w:hAnsi="Arial Unicode" w:cs="Times New Roman"/>
          <w:b/>
          <w:bCs/>
          <w:sz w:val="21"/>
          <w:szCs w:val="21"/>
          <w:lang w:val="en-US" w:eastAsia="en-US" w:bidi="ar-SA"/>
        </w:rPr>
      </w:pPr>
    </w:p>
    <w:p w:rsidR="00634C5C" w:rsidRDefault="00117FB8" w:rsidP="00FD6F31">
      <w:pPr>
        <w:pStyle w:val="NormalWeb"/>
        <w:shd w:val="clear" w:color="auto" w:fill="FFFFFF"/>
        <w:spacing w:before="0" w:beforeAutospacing="0" w:after="0" w:afterAutospacing="0"/>
        <w:rPr>
          <w:rFonts w:ascii="Arial Unicode" w:hAnsi="Arial Unicode"/>
          <w:strike/>
          <w:color w:val="000000"/>
          <w:sz w:val="21"/>
          <w:szCs w:val="21"/>
          <w:shd w:val="clear" w:color="auto" w:fill="FFFFFF"/>
        </w:rPr>
      </w:pPr>
      <w:r w:rsidRPr="000D6A8C">
        <w:rPr>
          <w:rFonts w:ascii="Arial Unicode" w:hAnsi="Arial Unicode"/>
          <w:color w:val="000000"/>
          <w:sz w:val="21"/>
          <w:szCs w:val="21"/>
          <w:shd w:val="clear" w:color="auto" w:fill="FFFFFF"/>
        </w:rPr>
        <w:t xml:space="preserve">       </w:t>
      </w:r>
      <w:r w:rsidRPr="000D6A8C">
        <w:rPr>
          <w:rFonts w:ascii="Arial Unicode" w:hAnsi="Arial Unicode"/>
          <w:color w:val="000000"/>
          <w:sz w:val="21"/>
          <w:szCs w:val="21"/>
          <w:highlight w:val="yellow"/>
          <w:shd w:val="clear" w:color="auto" w:fill="FFFFFF"/>
        </w:rPr>
        <w:t>1.</w:t>
      </w:r>
      <w:r w:rsidRPr="00117FB8">
        <w:rPr>
          <w:rFonts w:ascii="Arial Unicode" w:hAnsi="Arial Unicode"/>
          <w:strike/>
          <w:color w:val="000000"/>
          <w:sz w:val="21"/>
          <w:szCs w:val="21"/>
          <w:highlight w:val="yellow"/>
          <w:shd w:val="clear" w:color="auto" w:fill="FFFFFF"/>
        </w:rPr>
        <w:t xml:space="preserve"> Համայնքի բյուջեի նախագիծը կազմվում է համայնքի զարգացման հնգամյա ծրագրով` տվյալ բյուջետային տարվա հիմնախնդիրների լուծման համար անհրաժեշտ ֆինանսական միջոցների պլանավորման հիման վրա:</w:t>
      </w:r>
    </w:p>
    <w:p w:rsidR="00117FB8" w:rsidRDefault="00117FB8" w:rsidP="00117FB8">
      <w:pPr>
        <w:shd w:val="clear" w:color="auto" w:fill="FFFFFF"/>
        <w:spacing w:line="276" w:lineRule="auto"/>
        <w:jc w:val="both"/>
        <w:rPr>
          <w:rFonts w:ascii="GHEA Grapalat" w:eastAsia="Times New Roman" w:hAnsi="GHEA Grapalat" w:cs="Times New Roman"/>
        </w:rPr>
      </w:pPr>
    </w:p>
    <w:p w:rsidR="006F2DCE" w:rsidRPr="006F2DCE" w:rsidRDefault="006F2DCE" w:rsidP="006F2DCE">
      <w:pPr>
        <w:shd w:val="clear" w:color="auto" w:fill="FFFFFF"/>
        <w:spacing w:line="276" w:lineRule="auto"/>
        <w:ind w:firstLine="709"/>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1. Համայնքի բյուջեի նախագիծը կազմվում է հիմքում դնելով համայնքի միջնաժամկետ ծախսերի ծրագիրը՝ տվյալ բյուջետային տարվա հիմնախնդիրների լուծման համար անհրաժեշտ ֆինանսական միջոցների պլանավորման հիման վրա:»:</w:t>
      </w:r>
    </w:p>
    <w:p w:rsidR="006F2DCE" w:rsidRPr="006F2DCE" w:rsidRDefault="006F2DCE" w:rsidP="006F2DCE">
      <w:pPr>
        <w:pStyle w:val="ListParagraph"/>
        <w:widowControl/>
        <w:numPr>
          <w:ilvl w:val="0"/>
          <w:numId w:val="6"/>
        </w:numPr>
        <w:shd w:val="clear" w:color="auto" w:fill="FFFFFF"/>
        <w:spacing w:line="276" w:lineRule="auto"/>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լրացնել հետևյալ բովանդակությամբ 1.1- 1.6-րդ մասեր`</w:t>
      </w:r>
    </w:p>
    <w:p w:rsidR="006F2DCE" w:rsidRPr="006F2DCE" w:rsidRDefault="006F2DCE" w:rsidP="006F2DCE">
      <w:pPr>
        <w:shd w:val="clear" w:color="auto" w:fill="FFFFFF"/>
        <w:spacing w:line="276" w:lineRule="auto"/>
        <w:ind w:firstLine="709"/>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«1.1 Համայնքի բյուջեի նախագծի մշակման գործընթացը բաղկացած է երկու փուլից`</w:t>
      </w:r>
    </w:p>
    <w:p w:rsidR="006F2DCE" w:rsidRPr="006F2DCE" w:rsidRDefault="006F2DCE" w:rsidP="006F2DCE">
      <w:pPr>
        <w:shd w:val="clear" w:color="auto" w:fill="FFFFFF"/>
        <w:spacing w:line="276" w:lineRule="auto"/>
        <w:ind w:firstLine="709"/>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ա. առաջիկա տարվա համայնքի բյուջեի նախագծի մշակման համար պատշաճ ծրագրային հիմքեր ստեղծելու նպատակով առաջիկա երեք տարվա` համայնքի միջնաժամկետ ծախսերի ծրագրի մշակում.</w:t>
      </w:r>
    </w:p>
    <w:p w:rsidR="006F2DCE" w:rsidRPr="006F2DCE" w:rsidRDefault="006F2DCE" w:rsidP="006F2DCE">
      <w:pPr>
        <w:shd w:val="clear" w:color="auto" w:fill="FFFFFF"/>
        <w:spacing w:line="276" w:lineRule="auto"/>
        <w:ind w:firstLine="709"/>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բ. առաջիկա տարվա համայնքի բյուջեի նախագծի մշակում:</w:t>
      </w:r>
    </w:p>
    <w:p w:rsidR="006F2DCE" w:rsidRPr="006F2DCE" w:rsidRDefault="006F2DCE" w:rsidP="006F2DCE">
      <w:pPr>
        <w:shd w:val="clear" w:color="auto" w:fill="FFFFFF"/>
        <w:spacing w:line="276" w:lineRule="auto"/>
        <w:ind w:firstLine="709"/>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1.2 Առաջիկա երեք տարվա` համայնքի միջնաժամկետ ծախսերի ծրագրի մշակման նպատակն է հնարավորություն ստեղծել համայնքի համար միջնաժամկետ հատվածում կառավարելու համայնքի ֆինանսական ռեսուրսները: Միջնաժամկետ ծախսերի ծրագիրը ծառայում է հիմք` համայնքի բյուջեի նախագծի մշակման աշխատանքների համար:</w:t>
      </w:r>
    </w:p>
    <w:p w:rsidR="006F2DCE" w:rsidRPr="006F2DCE" w:rsidRDefault="006F2DCE" w:rsidP="006F2DCE">
      <w:pPr>
        <w:shd w:val="clear" w:color="auto" w:fill="FFFFFF"/>
        <w:spacing w:line="276" w:lineRule="auto"/>
        <w:ind w:firstLine="709"/>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1.3 Համայնքի միջնաժամկետ ծախսերի ծրագրի մշակումն իրականացվում է սույն օրենքով, մեթոդական ցուցումներով և համայնքի ավագանու որոշմամբ սահմանված կարգով և ժամկետներում:</w:t>
      </w:r>
    </w:p>
    <w:p w:rsidR="006F2DCE" w:rsidRPr="006F2DCE" w:rsidRDefault="006F2DCE" w:rsidP="006F2DCE">
      <w:pPr>
        <w:shd w:val="clear" w:color="auto" w:fill="FFFFFF"/>
        <w:spacing w:line="276" w:lineRule="auto"/>
        <w:ind w:firstLine="709"/>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1.4 Առաջիկա տարվա բյուջետային գործընթացն սկսելու մասին Հայաստանի Հանրապետության վարչապետի որոշմամբ սահմանված ժամկետներում պետական լիազորված մարմինը «Տեղական ինքնակառավարման մասին» Հայաստանի Հանրապետության օրենքի համաձայն` կառավարության սահմանած իրավական հսկողության բարձրագույն մարմնի (այսուհետ` իրավական հսկողության բարձրագույն մարմին) միջոցով տեղական ինքնակառավարման մարմիններին տրամադրում է վերջիններիս համար պարտադիր բնույթ կրող համայնքի միջնաժամկետ ծախսերի ծրագրի նախագիծը կազմելու մեթոդական ցուցումներ: Համայնքի միջնաժամկետ ծախսերի ծրագրի նախագիծը կազմելու մեթոդական ցուցումները ներկայացվում են համայնքին, այդ թվում՝  համայնքային կազմակերպությունների կողմից մշակվող ոլորտային միջնաժամկետ ծրագրերի նախագծերին ներկայացվող ընդհանուր պահանջները, այդ նախագծերի ներկայացման կարգը:</w:t>
      </w:r>
    </w:p>
    <w:p w:rsidR="006F2DCE" w:rsidRPr="006F2DCE" w:rsidRDefault="006F2DCE" w:rsidP="006F2DCE">
      <w:pPr>
        <w:shd w:val="clear" w:color="auto" w:fill="FFFFFF"/>
        <w:spacing w:line="276" w:lineRule="auto"/>
        <w:ind w:firstLine="709"/>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1.5 Համայնքային կազմակերպությունները կազմում և համայնքի ղեկավարին են ներկայացնում իրենց միջնաժամկետ ծախսերի ծրագրերը` առաջիկա տարվա բյուջետային գործընթացն սկսելու մասին համայնքի ավագանու որոշմամբ սահմանված ժամկետում:</w:t>
      </w:r>
    </w:p>
    <w:p w:rsidR="006F2DCE" w:rsidRPr="006F2DCE" w:rsidRDefault="006F2DCE" w:rsidP="006F2DCE">
      <w:pPr>
        <w:shd w:val="clear" w:color="auto" w:fill="FFFFFF"/>
        <w:spacing w:line="276" w:lineRule="auto"/>
        <w:ind w:firstLine="709"/>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 xml:space="preserve">1.6 Համայնքի ղեկավարն համայնքի միջնաժամկետ ծախսերի ծրագրի նախագիծը ամփոփում, կազմում </w:t>
      </w:r>
      <w:r w:rsidRPr="006F2DCE">
        <w:rPr>
          <w:rFonts w:ascii="GHEA Grapalat" w:eastAsia="Times New Roman" w:hAnsi="GHEA Grapalat" w:cs="Times New Roman"/>
          <w:highlight w:val="yellow"/>
          <w:lang w:eastAsia="ru-RU"/>
        </w:rPr>
        <w:t>և մինչև ընթացիկ տարվա հոկտեմբերի 10-ը ներկայացնում է համայնքի ավագանու հաստատմանը</w:t>
      </w:r>
      <w:r w:rsidRPr="006F2DCE">
        <w:rPr>
          <w:rFonts w:ascii="GHEA Grapalat" w:eastAsia="Times New Roman" w:hAnsi="GHEA Grapalat" w:cs="Times New Roman"/>
          <w:highlight w:val="yellow"/>
        </w:rPr>
        <w:t xml:space="preserve">: </w:t>
      </w:r>
      <w:r w:rsidRPr="006F2DCE">
        <w:rPr>
          <w:rFonts w:ascii="GHEA Grapalat" w:eastAsia="Times New Roman" w:hAnsi="GHEA Grapalat" w:cs="Times New Roman"/>
          <w:highlight w:val="yellow"/>
          <w:lang w:eastAsia="ru-RU"/>
        </w:rPr>
        <w:t>Հաստատումից հետո եռօրյա ժամկետում այն հրապարակվում է համայնքի պաշտոնական համացանցային կայքէջում  և ներկայացվում է համապատասխան մարզպետին։</w:t>
      </w:r>
    </w:p>
    <w:p w:rsidR="006F2DCE" w:rsidRPr="006F2DCE" w:rsidRDefault="006F2DCE" w:rsidP="006F2DCE">
      <w:pPr>
        <w:pStyle w:val="ListParagraph"/>
        <w:widowControl/>
        <w:numPr>
          <w:ilvl w:val="0"/>
          <w:numId w:val="6"/>
        </w:numPr>
        <w:shd w:val="clear" w:color="auto" w:fill="FFFFFF"/>
        <w:spacing w:line="276" w:lineRule="auto"/>
        <w:jc w:val="both"/>
        <w:rPr>
          <w:rFonts w:ascii="GHEA Grapalat" w:eastAsia="Times New Roman" w:hAnsi="GHEA Grapalat" w:cs="Times New Roman"/>
          <w:highlight w:val="yellow"/>
        </w:rPr>
      </w:pPr>
      <w:r w:rsidRPr="006F2DCE">
        <w:rPr>
          <w:rFonts w:ascii="GHEA Grapalat" w:eastAsia="Times New Roman" w:hAnsi="GHEA Grapalat" w:cs="Times New Roman"/>
          <w:highlight w:val="yellow"/>
        </w:rPr>
        <w:t>հոդվածի</w:t>
      </w:r>
      <w:r w:rsidRPr="006F2DCE">
        <w:rPr>
          <w:rFonts w:ascii="GHEA Grapalat" w:eastAsia="Times New Roman" w:hAnsi="GHEA Grapalat" w:cs="Times New Roman"/>
          <w:bCs/>
          <w:highlight w:val="yellow"/>
        </w:rPr>
        <w:t xml:space="preserve"> 7-րդ մասի բ) կետը շարադրել հետևյալ </w:t>
      </w:r>
      <w:r w:rsidRPr="006F2DCE">
        <w:rPr>
          <w:rFonts w:ascii="GHEA Grapalat" w:eastAsia="Times New Roman" w:hAnsi="GHEA Grapalat" w:cs="Times New Roman"/>
          <w:highlight w:val="yellow"/>
        </w:rPr>
        <w:t>խմբագրությամբ.</w:t>
      </w:r>
    </w:p>
    <w:p w:rsidR="006F2DCE" w:rsidRPr="005A3730" w:rsidRDefault="006F2DCE" w:rsidP="006F2DCE">
      <w:pPr>
        <w:pStyle w:val="ListParagraph"/>
        <w:shd w:val="clear" w:color="auto" w:fill="FFFFFF"/>
        <w:spacing w:line="276" w:lineRule="auto"/>
        <w:ind w:left="1069"/>
        <w:jc w:val="both"/>
        <w:rPr>
          <w:rFonts w:ascii="GHEA Grapalat" w:eastAsia="Times New Roman" w:hAnsi="GHEA Grapalat" w:cs="Times New Roman"/>
          <w:lang w:eastAsia="ru-RU"/>
        </w:rPr>
      </w:pPr>
      <w:r w:rsidRPr="006F2DCE">
        <w:rPr>
          <w:rFonts w:ascii="GHEA Grapalat" w:eastAsia="Times New Roman" w:hAnsi="GHEA Grapalat" w:cs="Times New Roman"/>
          <w:highlight w:val="yellow"/>
        </w:rPr>
        <w:t>«</w:t>
      </w:r>
      <w:r w:rsidRPr="006F2DCE">
        <w:rPr>
          <w:rFonts w:ascii="GHEA Grapalat" w:eastAsia="Times New Roman" w:hAnsi="GHEA Grapalat" w:cs="Times New Roman"/>
          <w:highlight w:val="yellow"/>
          <w:lang w:eastAsia="ru-RU"/>
        </w:rPr>
        <w:t>համայնքի ղեկավարի զեկույցը բյուջետային տարվա համայնքի զարգացման հիմնական ուղղությունների ինչպես նաև համայնքի բյւոջեի հիմքում դրված համայնքի մջնաժամկետ ծախսերի ծրագրի տեղեկատվության մասին,</w:t>
      </w:r>
    </w:p>
    <w:p w:rsidR="00117FB8" w:rsidRPr="00D407E7" w:rsidRDefault="00117FB8" w:rsidP="00D407E7">
      <w:pPr>
        <w:shd w:val="clear" w:color="auto" w:fill="FFFFFF"/>
        <w:spacing w:line="276" w:lineRule="auto"/>
        <w:ind w:firstLine="709"/>
        <w:jc w:val="both"/>
        <w:rPr>
          <w:rFonts w:ascii="GHEA Grapalat" w:eastAsia="Times New Roman" w:hAnsi="GHEA Grapalat" w:cs="Times New Roman"/>
          <w:sz w:val="21"/>
          <w:szCs w:val="21"/>
          <w:highlight w:val="yellow"/>
        </w:rPr>
      </w:pPr>
    </w:p>
    <w:p w:rsidR="00117FB8" w:rsidRDefault="00117FB8"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15"/>
      </w:tblGrid>
      <w:tr w:rsidR="00975D11" w:rsidRPr="00975D11" w:rsidTr="00975D11">
        <w:trPr>
          <w:tblCellSpacing w:w="0" w:type="dxa"/>
        </w:trPr>
        <w:tc>
          <w:tcPr>
            <w:tcW w:w="2025" w:type="dxa"/>
            <w:shd w:val="clear" w:color="auto" w:fill="FFFFFF"/>
            <w:hideMark/>
          </w:tcPr>
          <w:p w:rsidR="00975D11" w:rsidRPr="00975D11" w:rsidRDefault="00975D11" w:rsidP="00975D11">
            <w:pPr>
              <w:widowControl/>
              <w:jc w:val="center"/>
              <w:rPr>
                <w:rFonts w:ascii="Arial Unicode" w:eastAsia="Times New Roman" w:hAnsi="Arial Unicode" w:cs="Times New Roman"/>
                <w:sz w:val="21"/>
                <w:szCs w:val="21"/>
                <w:lang w:val="en-US" w:eastAsia="en-US" w:bidi="ar-SA"/>
              </w:rPr>
            </w:pPr>
            <w:r w:rsidRPr="00975D11">
              <w:rPr>
                <w:rFonts w:ascii="Arial Unicode" w:eastAsia="Times New Roman" w:hAnsi="Arial Unicode" w:cs="Times New Roman"/>
                <w:b/>
                <w:bCs/>
                <w:sz w:val="21"/>
                <w:szCs w:val="21"/>
                <w:lang w:val="en-US" w:eastAsia="en-US" w:bidi="ar-SA"/>
              </w:rPr>
              <w:t>Հոդված 43.</w:t>
            </w:r>
          </w:p>
        </w:tc>
        <w:tc>
          <w:tcPr>
            <w:tcW w:w="0" w:type="auto"/>
            <w:shd w:val="clear" w:color="auto" w:fill="FFFFFF"/>
            <w:vAlign w:val="center"/>
            <w:hideMark/>
          </w:tcPr>
          <w:p w:rsidR="00975D11" w:rsidRPr="00975D11" w:rsidRDefault="00975D11" w:rsidP="00975D11">
            <w:pPr>
              <w:widowControl/>
              <w:rPr>
                <w:rFonts w:ascii="Arial Unicode" w:eastAsia="Times New Roman" w:hAnsi="Arial Unicode" w:cs="Times New Roman"/>
                <w:sz w:val="21"/>
                <w:szCs w:val="21"/>
                <w:lang w:val="en-US" w:eastAsia="en-US" w:bidi="ar-SA"/>
              </w:rPr>
            </w:pPr>
            <w:r w:rsidRPr="00975D11">
              <w:rPr>
                <w:rFonts w:ascii="Arial Unicode" w:eastAsia="Times New Roman" w:hAnsi="Arial Unicode" w:cs="Times New Roman"/>
                <w:b/>
                <w:bCs/>
                <w:sz w:val="21"/>
                <w:szCs w:val="21"/>
                <w:lang w:val="en-US" w:eastAsia="en-US" w:bidi="ar-SA"/>
              </w:rPr>
              <w:t>Անցումային դրույթներ</w:t>
            </w:r>
          </w:p>
        </w:tc>
      </w:tr>
    </w:tbl>
    <w:p w:rsidR="006C5E7D" w:rsidRDefault="006C5E7D" w:rsidP="006C5E7D">
      <w:pPr>
        <w:shd w:val="clear" w:color="auto" w:fill="FFFFFF"/>
        <w:spacing w:line="276" w:lineRule="auto"/>
        <w:jc w:val="both"/>
        <w:rPr>
          <w:rFonts w:ascii="GHEA Grapalat" w:eastAsia="Times New Roman" w:hAnsi="GHEA Grapalat" w:cs="Times New Roman"/>
          <w:highlight w:val="yellow"/>
        </w:rPr>
      </w:pPr>
    </w:p>
    <w:p w:rsidR="00975D11" w:rsidRPr="00975D11" w:rsidRDefault="00975D11" w:rsidP="00A958F3">
      <w:pPr>
        <w:shd w:val="clear" w:color="auto" w:fill="FFFFFF"/>
        <w:spacing w:line="276" w:lineRule="auto"/>
        <w:ind w:firstLine="720"/>
        <w:jc w:val="both"/>
        <w:rPr>
          <w:rFonts w:ascii="GHEA Grapalat" w:eastAsia="Times New Roman" w:hAnsi="GHEA Grapalat" w:cs="Times New Roman"/>
          <w:highlight w:val="yellow"/>
        </w:rPr>
      </w:pPr>
      <w:bookmarkStart w:id="0" w:name="_GoBack"/>
      <w:r w:rsidRPr="00975D11">
        <w:rPr>
          <w:rFonts w:ascii="GHEA Grapalat" w:eastAsia="Times New Roman" w:hAnsi="GHEA Grapalat" w:cs="Times New Roman"/>
          <w:highlight w:val="yellow"/>
        </w:rPr>
        <w:t>7. Պետական լիազորված մարմինը իրավական հսկողության բարձրագույն մարմնի միջոցով տեղական ինքնակառավարման մարմիններին տրամադրում է վերջիններիս համար պարտադիր բնույթ կրող 2023-2025թթ. համայնքի միջնաժամկետ ծախսերի ծրագրի նախագիծը կազմելու մեթոդական ցուցումները մինչև հոկտեմբերի 10-ը։</w:t>
      </w:r>
    </w:p>
    <w:p w:rsidR="00A54C2E" w:rsidRPr="00975D11" w:rsidRDefault="00975D11" w:rsidP="00A958F3">
      <w:pPr>
        <w:pStyle w:val="NormalWeb"/>
        <w:shd w:val="clear" w:color="auto" w:fill="FFFFFF"/>
        <w:spacing w:before="0" w:beforeAutospacing="0" w:after="0" w:afterAutospacing="0"/>
        <w:ind w:firstLine="720"/>
        <w:jc w:val="both"/>
        <w:rPr>
          <w:rFonts w:ascii="GHEA Grapalat" w:hAnsi="GHEA Grapalat"/>
          <w:color w:val="000000"/>
          <w:highlight w:val="yellow"/>
          <w:lang w:val="hy-AM" w:eastAsia="hy-AM" w:bidi="hy-AM"/>
        </w:rPr>
      </w:pPr>
      <w:r w:rsidRPr="00975D11">
        <w:rPr>
          <w:rFonts w:ascii="GHEA Grapalat" w:hAnsi="GHEA Grapalat"/>
          <w:color w:val="000000"/>
          <w:highlight w:val="yellow"/>
          <w:lang w:val="hy-AM" w:eastAsia="hy-AM" w:bidi="hy-AM"/>
        </w:rPr>
        <w:t>8. 2023-2025թթ. համայնքի միջնաժամկետ ծախսերի ծրագրի կազմման և համայնքի ավագանու քննարկմանը ներկայացման գործընթացները կմիասնականացվեն 2023 թվականի համայնքի բյուջեի նախագծի կազմման և ավագանու քննարկմանը ներկայացման՝ սույն օրենքով սահմանված ժամանակահատվածի հետ:</w:t>
      </w:r>
    </w:p>
    <w:p w:rsidR="00A54C2E" w:rsidRDefault="00A54C2E" w:rsidP="00A958F3">
      <w:pPr>
        <w:pStyle w:val="NormalWeb"/>
        <w:shd w:val="clear" w:color="auto" w:fill="FFFFFF"/>
        <w:spacing w:before="0" w:beforeAutospacing="0" w:after="0" w:afterAutospacing="0"/>
        <w:jc w:val="both"/>
        <w:rPr>
          <w:rFonts w:ascii="GHEA Grapalat" w:hAnsi="GHEA Grapalat"/>
          <w:color w:val="000000"/>
          <w:sz w:val="21"/>
          <w:szCs w:val="21"/>
          <w:highlight w:val="yellow"/>
          <w:lang w:val="hy-AM" w:eastAsia="hy-AM" w:bidi="hy-AM"/>
        </w:rPr>
      </w:pPr>
    </w:p>
    <w:bookmarkEnd w:id="0"/>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A54C2E" w:rsidRDefault="00A54C2E"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117FB8" w:rsidRDefault="00117FB8"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117FB8" w:rsidRPr="001F1C59" w:rsidRDefault="00117FB8" w:rsidP="00117FB8">
      <w:pPr>
        <w:pStyle w:val="Bodytext20"/>
        <w:shd w:val="clear" w:color="auto" w:fill="auto"/>
        <w:spacing w:after="798" w:line="210" w:lineRule="exact"/>
        <w:ind w:right="40"/>
        <w:rPr>
          <w:rFonts w:ascii="GHEA Grapalat" w:hAnsi="GHEA Grapalat"/>
        </w:rPr>
      </w:pPr>
      <w:r w:rsidRPr="001F1C59">
        <w:rPr>
          <w:rFonts w:ascii="GHEA Grapalat" w:hAnsi="GHEA Grapalat"/>
        </w:rPr>
        <w:t>ՏԵՂԵԿԱՆՔ ՓՈՓՈԽՎՈՂ ՀՈԴՎԱԾԻ ՄԱՍԻՆ</w:t>
      </w:r>
    </w:p>
    <w:p w:rsidR="00117FB8" w:rsidRPr="001F1C59" w:rsidRDefault="00117FB8" w:rsidP="00117FB8">
      <w:pPr>
        <w:pStyle w:val="Bodytext20"/>
        <w:shd w:val="clear" w:color="auto" w:fill="auto"/>
        <w:spacing w:after="798" w:line="210" w:lineRule="exact"/>
        <w:ind w:left="3140"/>
        <w:jc w:val="left"/>
        <w:rPr>
          <w:rFonts w:ascii="GHEA Grapalat" w:hAnsi="GHEA Grapalat"/>
          <w:b/>
        </w:rPr>
      </w:pPr>
      <w:r w:rsidRPr="001F1C59">
        <w:rPr>
          <w:rFonts w:ascii="GHEA Grapalat" w:hAnsi="GHEA Grapalat"/>
          <w:b/>
        </w:rPr>
        <w:t>ՀԱՅԱՍՏԱՆԻ ՀԱՆՐԱՊԵՏՈՒԹՅԱՆ</w:t>
      </w:r>
    </w:p>
    <w:p w:rsidR="00117FB8" w:rsidRPr="001F1C59" w:rsidRDefault="00117FB8" w:rsidP="00117FB8">
      <w:pPr>
        <w:pStyle w:val="Bodytext20"/>
        <w:shd w:val="clear" w:color="auto" w:fill="auto"/>
        <w:spacing w:after="798" w:line="210" w:lineRule="exact"/>
        <w:ind w:right="40"/>
        <w:rPr>
          <w:rFonts w:ascii="GHEA Grapalat" w:hAnsi="GHEA Grapalat"/>
          <w:b/>
        </w:rPr>
      </w:pPr>
      <w:r w:rsidRPr="001F1C59">
        <w:rPr>
          <w:rFonts w:ascii="GHEA Grapalat" w:hAnsi="GHEA Grapalat"/>
          <w:b/>
        </w:rPr>
        <w:t>Օ Ր Ե Ն Ք Ը</w:t>
      </w:r>
    </w:p>
    <w:p w:rsidR="00117FB8" w:rsidRDefault="00117FB8" w:rsidP="00117FB8">
      <w:pPr>
        <w:ind w:firstLine="375"/>
        <w:jc w:val="right"/>
        <w:rPr>
          <w:rFonts w:ascii="Sylfaen" w:hAnsi="Sylfaen"/>
          <w:sz w:val="21"/>
          <w:szCs w:val="21"/>
          <w:shd w:val="clear" w:color="auto" w:fill="FFFFFF"/>
        </w:rPr>
      </w:pPr>
      <w:r>
        <w:rPr>
          <w:rFonts w:ascii="Arial Unicode" w:hAnsi="Arial Unicode"/>
          <w:sz w:val="21"/>
          <w:szCs w:val="21"/>
          <w:shd w:val="clear" w:color="auto" w:fill="FFFFFF"/>
        </w:rPr>
        <w:t>Ընդունված է 2002 թվականի մայիսի 7-ին</w:t>
      </w:r>
    </w:p>
    <w:p w:rsidR="00117FB8" w:rsidRDefault="00117FB8" w:rsidP="00117FB8">
      <w:pPr>
        <w:ind w:firstLine="375"/>
        <w:jc w:val="center"/>
        <w:rPr>
          <w:rFonts w:ascii="Sylfaen" w:hAnsi="Sylfaen"/>
          <w:sz w:val="21"/>
          <w:szCs w:val="21"/>
          <w:shd w:val="clear" w:color="auto" w:fill="FFFFFF"/>
        </w:rPr>
      </w:pPr>
    </w:p>
    <w:p w:rsidR="00117FB8" w:rsidRDefault="00117FB8" w:rsidP="00117FB8">
      <w:pPr>
        <w:ind w:firstLine="375"/>
        <w:jc w:val="center"/>
        <w:rPr>
          <w:rStyle w:val="Strong"/>
          <w:rFonts w:ascii="Sylfaen" w:hAnsi="Sylfaen"/>
          <w:sz w:val="21"/>
          <w:szCs w:val="21"/>
          <w:shd w:val="clear" w:color="auto" w:fill="FFFFFF"/>
        </w:rPr>
      </w:pPr>
      <w:r>
        <w:rPr>
          <w:rStyle w:val="Strong"/>
          <w:rFonts w:ascii="Arial Unicode" w:hAnsi="Arial Unicode"/>
          <w:sz w:val="21"/>
          <w:szCs w:val="21"/>
          <w:shd w:val="clear" w:color="auto" w:fill="FFFFFF"/>
        </w:rPr>
        <w:t>ՏԵՂԱԿԱՆ ԻՆՔՆԱԿԱՌԱՎԱՐՄԱՆ ՄԱՍԻՆ</w:t>
      </w:r>
    </w:p>
    <w:p w:rsidR="006F2DCE" w:rsidRDefault="006F2DCE" w:rsidP="00117FB8">
      <w:pPr>
        <w:ind w:firstLine="375"/>
        <w:jc w:val="center"/>
        <w:rPr>
          <w:rStyle w:val="Strong"/>
          <w:rFonts w:ascii="Sylfaen" w:hAnsi="Sylfaen"/>
          <w:sz w:val="21"/>
          <w:szCs w:val="21"/>
          <w:shd w:val="clear" w:color="auto" w:fill="FFFFFF"/>
        </w:rPr>
      </w:pPr>
    </w:p>
    <w:p w:rsidR="006F2DCE" w:rsidRDefault="006F2DCE" w:rsidP="00117FB8">
      <w:pPr>
        <w:ind w:firstLine="375"/>
        <w:jc w:val="center"/>
        <w:rPr>
          <w:rStyle w:val="Strong"/>
          <w:rFonts w:ascii="Sylfaen" w:hAnsi="Sylfaen"/>
          <w:sz w:val="21"/>
          <w:szCs w:val="21"/>
          <w:shd w:val="clear" w:color="auto" w:fill="FFFFFF"/>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2"/>
      </w:tblGrid>
      <w:tr w:rsidR="006F2DCE" w:rsidRPr="006F2DCE" w:rsidTr="006F2DCE">
        <w:trPr>
          <w:tblCellSpacing w:w="7" w:type="dxa"/>
        </w:trPr>
        <w:tc>
          <w:tcPr>
            <w:tcW w:w="2025" w:type="dxa"/>
            <w:shd w:val="clear" w:color="auto" w:fill="FFFFFF"/>
            <w:hideMark/>
          </w:tcPr>
          <w:p w:rsidR="006F2DCE" w:rsidRPr="006F2DCE" w:rsidRDefault="006F2DCE" w:rsidP="006F2DCE">
            <w:pPr>
              <w:widowControl/>
              <w:jc w:val="center"/>
              <w:rPr>
                <w:rFonts w:ascii="Arial Unicode" w:eastAsia="Times New Roman" w:hAnsi="Arial Unicode" w:cs="Times New Roman"/>
                <w:sz w:val="21"/>
                <w:szCs w:val="21"/>
                <w:lang w:val="en-US" w:eastAsia="en-US" w:bidi="ar-SA"/>
              </w:rPr>
            </w:pPr>
            <w:r w:rsidRPr="006F2DCE">
              <w:rPr>
                <w:rFonts w:ascii="Arial Unicode" w:eastAsia="Times New Roman" w:hAnsi="Arial Unicode" w:cs="Times New Roman"/>
                <w:b/>
                <w:bCs/>
                <w:sz w:val="21"/>
                <w:szCs w:val="21"/>
                <w:lang w:val="en-US" w:eastAsia="en-US" w:bidi="ar-SA"/>
              </w:rPr>
              <w:t>Հոդված 11.</w:t>
            </w:r>
          </w:p>
        </w:tc>
        <w:tc>
          <w:tcPr>
            <w:tcW w:w="0" w:type="auto"/>
            <w:shd w:val="clear" w:color="auto" w:fill="FFFFFF"/>
            <w:hideMark/>
          </w:tcPr>
          <w:p w:rsidR="006F2DCE" w:rsidRPr="006F2DCE" w:rsidRDefault="006F2DCE" w:rsidP="006F2DCE">
            <w:pPr>
              <w:widowControl/>
              <w:rPr>
                <w:rFonts w:ascii="Arial Unicode" w:eastAsia="Times New Roman" w:hAnsi="Arial Unicode" w:cs="Times New Roman"/>
                <w:sz w:val="21"/>
                <w:szCs w:val="21"/>
                <w:lang w:val="en-US" w:eastAsia="en-US" w:bidi="ar-SA"/>
              </w:rPr>
            </w:pPr>
            <w:r w:rsidRPr="006F2DCE">
              <w:rPr>
                <w:rFonts w:ascii="Arial Unicode" w:eastAsia="Times New Roman" w:hAnsi="Arial Unicode" w:cs="Times New Roman"/>
                <w:b/>
                <w:bCs/>
                <w:sz w:val="21"/>
                <w:szCs w:val="21"/>
                <w:lang w:val="en-US" w:eastAsia="en-US" w:bidi="ar-SA"/>
              </w:rPr>
              <w:t>Համայնքի բնակիչների մասնակցությունը տեղական ինքնակառավարմանը</w:t>
            </w:r>
          </w:p>
        </w:tc>
      </w:tr>
    </w:tbl>
    <w:p w:rsidR="006F2DCE" w:rsidRDefault="006F2DCE" w:rsidP="006F2DCE">
      <w:pPr>
        <w:tabs>
          <w:tab w:val="left" w:pos="855"/>
        </w:tabs>
        <w:ind w:firstLine="375"/>
        <w:rPr>
          <w:rStyle w:val="Strong"/>
          <w:rFonts w:ascii="Sylfaen" w:hAnsi="Sylfaen"/>
          <w:sz w:val="21"/>
          <w:szCs w:val="21"/>
          <w:shd w:val="clear" w:color="auto" w:fill="FFFFFF"/>
        </w:rPr>
      </w:pPr>
      <w:r>
        <w:rPr>
          <w:rStyle w:val="Strong"/>
          <w:rFonts w:ascii="Sylfaen" w:hAnsi="Sylfaen"/>
          <w:sz w:val="21"/>
          <w:szCs w:val="21"/>
          <w:shd w:val="clear" w:color="auto" w:fill="FFFFFF"/>
        </w:rPr>
        <w:tab/>
      </w:r>
    </w:p>
    <w:p w:rsidR="006F2DCE" w:rsidRPr="006F2DCE" w:rsidRDefault="006F2DCE" w:rsidP="006F2DCE">
      <w:pPr>
        <w:tabs>
          <w:tab w:val="left" w:pos="855"/>
        </w:tabs>
        <w:ind w:firstLine="375"/>
        <w:rPr>
          <w:rFonts w:ascii="Sylfaen" w:hAnsi="Sylfaen"/>
          <w:sz w:val="21"/>
          <w:szCs w:val="21"/>
          <w:shd w:val="clear" w:color="auto" w:fill="FFFFFF"/>
        </w:rPr>
      </w:pPr>
      <w:r>
        <w:rPr>
          <w:rFonts w:ascii="Calibri" w:hAnsi="Calibri" w:cs="Calibri"/>
          <w:sz w:val="21"/>
          <w:szCs w:val="21"/>
          <w:shd w:val="clear" w:color="auto" w:fill="FFFFFF"/>
        </w:rPr>
        <w:t> </w:t>
      </w:r>
      <w:r w:rsidRPr="006F2DCE">
        <w:rPr>
          <w:rFonts w:ascii="Arial Unicode" w:hAnsi="Arial Unicode"/>
          <w:sz w:val="21"/>
          <w:szCs w:val="21"/>
          <w:shd w:val="clear" w:color="auto" w:fill="FFFFFF"/>
        </w:rPr>
        <w:t>5. Համայնքը, անկախ բնակչության քանակից, պետք է ունենա պաշտոնական համացանցային կայք, որի ստեղծումն ու վարումն ապահովում է համայնքի ղեկավարը՝ սույն օրենքով և համայնքի ավագանու սահմանած կարգով: Համայնքի պաշտոնական համացանցային կայքում ներբեռնման հնարավորությամբ առնվազն պետք է առկա լինեն՝</w:t>
      </w:r>
    </w:p>
    <w:p w:rsidR="006F2DCE" w:rsidRDefault="006F2DCE" w:rsidP="006F2DCE">
      <w:pPr>
        <w:tabs>
          <w:tab w:val="left" w:pos="450"/>
        </w:tabs>
        <w:rPr>
          <w:rFonts w:ascii="Sylfaen" w:hAnsi="Sylfaen"/>
          <w:sz w:val="21"/>
          <w:szCs w:val="21"/>
          <w:shd w:val="clear" w:color="auto" w:fill="FFFFFF"/>
        </w:rPr>
      </w:pPr>
      <w:r w:rsidRPr="006F2DCE">
        <w:rPr>
          <w:rFonts w:ascii="Sylfaen" w:hAnsi="Sylfaen"/>
          <w:sz w:val="21"/>
          <w:szCs w:val="21"/>
          <w:shd w:val="clear" w:color="auto" w:fill="FFFFFF"/>
          <w:lang w:val="en-US"/>
        </w:rPr>
        <w:t xml:space="preserve"> </w:t>
      </w:r>
      <w:r w:rsidRPr="006F2DCE">
        <w:rPr>
          <w:rFonts w:ascii="Sylfaen" w:hAnsi="Sylfaen"/>
          <w:sz w:val="21"/>
          <w:szCs w:val="21"/>
          <w:shd w:val="clear" w:color="auto" w:fill="FFFFFF"/>
          <w:lang w:val="en-US"/>
        </w:rPr>
        <w:tab/>
        <w:t>4)</w:t>
      </w:r>
      <w:r w:rsidRPr="006F2DCE">
        <w:rPr>
          <w:rFonts w:ascii="Arial Unicode" w:hAnsi="Arial Unicode"/>
          <w:sz w:val="21"/>
          <w:szCs w:val="21"/>
          <w:shd w:val="clear" w:color="auto" w:fill="FFFFFF"/>
        </w:rPr>
        <w:t>համայնքի բյուջեն, բյուջեի կատարման վերաբերյալ հաշվետվությունները.</w:t>
      </w:r>
    </w:p>
    <w:p w:rsidR="006F2DCE" w:rsidRDefault="006F2DCE" w:rsidP="006F2DCE">
      <w:pPr>
        <w:tabs>
          <w:tab w:val="left" w:pos="450"/>
        </w:tabs>
        <w:rPr>
          <w:rFonts w:ascii="Sylfaen" w:hAnsi="Sylfaen"/>
          <w:sz w:val="21"/>
          <w:szCs w:val="21"/>
          <w:shd w:val="clear" w:color="auto" w:fill="FFFFFF"/>
        </w:rPr>
      </w:pPr>
      <w:r>
        <w:rPr>
          <w:rFonts w:ascii="Sylfaen" w:hAnsi="Sylfaen"/>
          <w:sz w:val="21"/>
          <w:szCs w:val="21"/>
          <w:shd w:val="clear" w:color="auto" w:fill="FFFFFF"/>
        </w:rPr>
        <w:tab/>
      </w:r>
    </w:p>
    <w:p w:rsidR="006F2DCE" w:rsidRPr="006F2DCE" w:rsidRDefault="006F2DCE" w:rsidP="006F2DCE">
      <w:pPr>
        <w:tabs>
          <w:tab w:val="left" w:pos="450"/>
        </w:tabs>
        <w:rPr>
          <w:rFonts w:ascii="Arial Unicode" w:hAnsi="Arial Unicode"/>
          <w:sz w:val="21"/>
          <w:szCs w:val="21"/>
          <w:highlight w:val="yellow"/>
          <w:u w:val="single"/>
          <w:shd w:val="clear" w:color="auto" w:fill="FFFFFF"/>
        </w:rPr>
      </w:pPr>
      <w:r w:rsidRPr="006F2DCE">
        <w:rPr>
          <w:rFonts w:ascii="Arial Unicode" w:hAnsi="Arial Unicode"/>
          <w:sz w:val="21"/>
          <w:szCs w:val="21"/>
          <w:highlight w:val="yellow"/>
          <w:u w:val="single"/>
          <w:shd w:val="clear" w:color="auto" w:fill="FFFFFF"/>
        </w:rPr>
        <w:t xml:space="preserve">         4.1) համայնքի միջնաժամկետ ծախսերի ծրագիրը.</w:t>
      </w:r>
    </w:p>
    <w:p w:rsidR="006F2DCE" w:rsidRPr="006F2DCE" w:rsidRDefault="006F2DCE" w:rsidP="006F2DCE">
      <w:pPr>
        <w:pStyle w:val="ListParagraph"/>
        <w:tabs>
          <w:tab w:val="left" w:pos="855"/>
        </w:tabs>
        <w:ind w:left="1069"/>
        <w:rPr>
          <w:rStyle w:val="Strong"/>
          <w:rFonts w:ascii="Sylfaen" w:hAnsi="Sylfaen"/>
          <w:sz w:val="21"/>
          <w:szCs w:val="21"/>
          <w:shd w:val="clear" w:color="auto" w:fill="FFFFFF"/>
        </w:rPr>
      </w:pPr>
    </w:p>
    <w:p w:rsidR="00117FB8" w:rsidRDefault="00117FB8"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2"/>
      </w:tblGrid>
      <w:tr w:rsidR="00D407E7" w:rsidRPr="00D407E7" w:rsidTr="00D407E7">
        <w:trPr>
          <w:tblCellSpacing w:w="7" w:type="dxa"/>
        </w:trPr>
        <w:tc>
          <w:tcPr>
            <w:tcW w:w="2025" w:type="dxa"/>
            <w:shd w:val="clear" w:color="auto" w:fill="FFFFFF"/>
            <w:hideMark/>
          </w:tcPr>
          <w:p w:rsidR="00D407E7" w:rsidRPr="00D407E7" w:rsidRDefault="00D407E7" w:rsidP="00D407E7">
            <w:pPr>
              <w:widowControl/>
              <w:jc w:val="center"/>
              <w:rPr>
                <w:rFonts w:ascii="Arial Unicode" w:eastAsia="Times New Roman" w:hAnsi="Arial Unicode" w:cs="Times New Roman"/>
                <w:sz w:val="21"/>
                <w:szCs w:val="21"/>
                <w:lang w:val="en-US" w:eastAsia="en-US" w:bidi="ar-SA"/>
              </w:rPr>
            </w:pPr>
            <w:r w:rsidRPr="00D407E7">
              <w:rPr>
                <w:rFonts w:ascii="Arial Unicode" w:eastAsia="Times New Roman" w:hAnsi="Arial Unicode" w:cs="Times New Roman"/>
                <w:b/>
                <w:bCs/>
                <w:sz w:val="21"/>
                <w:szCs w:val="21"/>
                <w:lang w:val="en-US" w:eastAsia="en-US" w:bidi="ar-SA"/>
              </w:rPr>
              <w:t>Հոդված 18.</w:t>
            </w:r>
          </w:p>
        </w:tc>
        <w:tc>
          <w:tcPr>
            <w:tcW w:w="0" w:type="auto"/>
            <w:shd w:val="clear" w:color="auto" w:fill="FFFFFF"/>
            <w:hideMark/>
          </w:tcPr>
          <w:p w:rsidR="00D407E7" w:rsidRPr="00D407E7" w:rsidRDefault="00D407E7" w:rsidP="00D407E7">
            <w:pPr>
              <w:widowControl/>
              <w:rPr>
                <w:rFonts w:ascii="Arial Unicode" w:eastAsia="Times New Roman" w:hAnsi="Arial Unicode" w:cs="Times New Roman"/>
                <w:sz w:val="21"/>
                <w:szCs w:val="21"/>
                <w:lang w:val="en-US" w:eastAsia="en-US" w:bidi="ar-SA"/>
              </w:rPr>
            </w:pPr>
            <w:r w:rsidRPr="00D407E7">
              <w:rPr>
                <w:rFonts w:ascii="Arial Unicode" w:eastAsia="Times New Roman" w:hAnsi="Arial Unicode" w:cs="Times New Roman"/>
                <w:b/>
                <w:bCs/>
                <w:sz w:val="21"/>
                <w:szCs w:val="21"/>
                <w:lang w:val="en-US" w:eastAsia="en-US" w:bidi="ar-SA"/>
              </w:rPr>
              <w:t>Համայնքի ավագանու լիազորությունները</w:t>
            </w:r>
          </w:p>
        </w:tc>
      </w:tr>
    </w:tbl>
    <w:p w:rsidR="00117FB8" w:rsidRDefault="00117FB8" w:rsidP="00FD6F31">
      <w:pPr>
        <w:pStyle w:val="NormalWeb"/>
        <w:shd w:val="clear" w:color="auto" w:fill="FFFFFF"/>
        <w:spacing w:before="0" w:beforeAutospacing="0" w:after="0" w:afterAutospacing="0"/>
        <w:rPr>
          <w:rFonts w:ascii="GHEA Grapalat" w:hAnsi="GHEA Grapalat"/>
          <w:color w:val="000000"/>
          <w:sz w:val="21"/>
          <w:szCs w:val="21"/>
          <w:highlight w:val="yellow"/>
          <w:lang w:val="hy-AM" w:eastAsia="hy-AM" w:bidi="hy-AM"/>
        </w:rPr>
      </w:pPr>
    </w:p>
    <w:p w:rsidR="00D407E7" w:rsidRDefault="00D407E7" w:rsidP="00D407E7">
      <w:pPr>
        <w:pStyle w:val="NormalWeb"/>
        <w:numPr>
          <w:ilvl w:val="0"/>
          <w:numId w:val="7"/>
        </w:numPr>
        <w:shd w:val="clear" w:color="auto" w:fill="FFFFFF"/>
        <w:spacing w:before="0" w:beforeAutospacing="0" w:after="0" w:afterAutospacing="0"/>
        <w:rPr>
          <w:rFonts w:ascii="Arial Unicode" w:hAnsi="Arial Unicode"/>
          <w:color w:val="000000"/>
          <w:sz w:val="21"/>
          <w:szCs w:val="21"/>
          <w:shd w:val="clear" w:color="auto" w:fill="FFFFFF"/>
        </w:rPr>
      </w:pPr>
      <w:r>
        <w:rPr>
          <w:rFonts w:ascii="Arial Unicode" w:hAnsi="Arial Unicode"/>
          <w:color w:val="000000"/>
          <w:sz w:val="21"/>
          <w:szCs w:val="21"/>
          <w:shd w:val="clear" w:color="auto" w:fill="FFFFFF"/>
        </w:rPr>
        <w:t>Համայնքի ավագանին սույն օրենքով սահմանված կարգով`</w:t>
      </w:r>
    </w:p>
    <w:p w:rsidR="00D407E7" w:rsidRDefault="00D407E7" w:rsidP="00D407E7">
      <w:pPr>
        <w:pStyle w:val="NormalWeb"/>
        <w:shd w:val="clear" w:color="auto" w:fill="FFFFFF"/>
        <w:spacing w:before="0" w:beforeAutospacing="0" w:after="0" w:afterAutospacing="0"/>
        <w:ind w:left="720"/>
        <w:rPr>
          <w:rFonts w:ascii="Arial Unicode" w:hAnsi="Arial Unicode"/>
          <w:color w:val="000000"/>
          <w:sz w:val="21"/>
          <w:szCs w:val="21"/>
          <w:shd w:val="clear" w:color="auto" w:fill="FFFFFF"/>
        </w:rPr>
      </w:pPr>
    </w:p>
    <w:p w:rsidR="00D407E7" w:rsidRPr="002A30F1" w:rsidRDefault="00D407E7" w:rsidP="002A30F1">
      <w:pPr>
        <w:pStyle w:val="NormalWeb"/>
        <w:shd w:val="clear" w:color="auto" w:fill="FFFFFF"/>
        <w:spacing w:before="0" w:beforeAutospacing="0" w:after="0" w:afterAutospacing="0"/>
        <w:ind w:firstLine="360"/>
        <w:rPr>
          <w:rFonts w:ascii="Arial Unicode" w:hAnsi="Arial Unicode"/>
          <w:strike/>
          <w:color w:val="000000"/>
          <w:sz w:val="21"/>
          <w:szCs w:val="21"/>
          <w:highlight w:val="yellow"/>
          <w:shd w:val="clear" w:color="auto" w:fill="FFFFFF"/>
        </w:rPr>
      </w:pPr>
      <w:r w:rsidRPr="002A30F1">
        <w:rPr>
          <w:rFonts w:ascii="Arial Unicode" w:hAnsi="Arial Unicode"/>
          <w:color w:val="000000"/>
          <w:sz w:val="21"/>
          <w:szCs w:val="21"/>
          <w:highlight w:val="yellow"/>
          <w:shd w:val="clear" w:color="auto" w:fill="FFFFFF"/>
        </w:rPr>
        <w:t xml:space="preserve">5) </w:t>
      </w:r>
      <w:r w:rsidRPr="002A30F1">
        <w:rPr>
          <w:rFonts w:ascii="Arial Unicode" w:hAnsi="Arial Unicode"/>
          <w:strike/>
          <w:color w:val="000000"/>
          <w:sz w:val="21"/>
          <w:szCs w:val="21"/>
          <w:highlight w:val="yellow"/>
          <w:shd w:val="clear" w:color="auto" w:fill="FFFFFF"/>
        </w:rPr>
        <w:t>հաստատում է համայնքի բյուջեն, բյուջեի` համայնքի ղեկավարի առաջարկած փոփոխությունները և բյուջեի կատարման տարեկան հաշվետվությունը.</w:t>
      </w:r>
    </w:p>
    <w:p w:rsidR="00D407E7" w:rsidRPr="002A30F1" w:rsidRDefault="00D407E7" w:rsidP="002A30F1">
      <w:pPr>
        <w:pStyle w:val="NormalWeb"/>
        <w:shd w:val="clear" w:color="auto" w:fill="FFFFFF"/>
        <w:spacing w:before="0" w:beforeAutospacing="0" w:after="0" w:afterAutospacing="0"/>
        <w:rPr>
          <w:rFonts w:ascii="Arial Unicode" w:hAnsi="Arial Unicode"/>
          <w:strike/>
          <w:color w:val="000000"/>
          <w:sz w:val="21"/>
          <w:szCs w:val="21"/>
          <w:highlight w:val="yellow"/>
          <w:shd w:val="clear" w:color="auto" w:fill="FFFFFF"/>
        </w:rPr>
      </w:pPr>
    </w:p>
    <w:p w:rsidR="00D407E7" w:rsidRDefault="00D407E7" w:rsidP="002A30F1">
      <w:pPr>
        <w:pStyle w:val="NormalWeb"/>
        <w:shd w:val="clear" w:color="auto" w:fill="FFFFFF"/>
        <w:spacing w:before="0" w:beforeAutospacing="0" w:after="0" w:afterAutospacing="0"/>
        <w:ind w:firstLine="360"/>
        <w:rPr>
          <w:rFonts w:ascii="GHEA Grapalat" w:hAnsi="GHEA Grapalat"/>
          <w:sz w:val="21"/>
          <w:szCs w:val="21"/>
        </w:rPr>
      </w:pPr>
      <w:r w:rsidRPr="002A30F1">
        <w:rPr>
          <w:rFonts w:ascii="GHEA Grapalat" w:hAnsi="GHEA Grapalat"/>
          <w:sz w:val="21"/>
          <w:szCs w:val="21"/>
          <w:highlight w:val="yellow"/>
        </w:rPr>
        <w:t>հաստատում է միջնաժամկետ ծախսերի ծրագիրը, միջնաժամկետ ծախսերի ծրագրի՝ համայնքի ղեկավարի առաջարկած փոփոխությունները, բյուջեն, բյուջեի` համայնքի ղեկավարի առաջարկած փոփոխությունները և բյուջեի կատարման տարեկան հաշվետվությունը.</w:t>
      </w:r>
    </w:p>
    <w:p w:rsidR="006F2DCE" w:rsidRDefault="006F2DCE" w:rsidP="002A30F1">
      <w:pPr>
        <w:pStyle w:val="NormalWeb"/>
        <w:shd w:val="clear" w:color="auto" w:fill="FFFFFF"/>
        <w:spacing w:before="0" w:beforeAutospacing="0" w:after="0" w:afterAutospacing="0"/>
        <w:ind w:firstLine="360"/>
        <w:rPr>
          <w:rFonts w:ascii="GHEA Grapalat" w:hAnsi="GHEA Grapalat"/>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2"/>
      </w:tblGrid>
      <w:tr w:rsidR="006F2DCE" w:rsidRPr="006F2DCE" w:rsidTr="006F2DCE">
        <w:trPr>
          <w:tblCellSpacing w:w="7" w:type="dxa"/>
        </w:trPr>
        <w:tc>
          <w:tcPr>
            <w:tcW w:w="2025" w:type="dxa"/>
            <w:shd w:val="clear" w:color="auto" w:fill="FFFFFF"/>
            <w:hideMark/>
          </w:tcPr>
          <w:p w:rsidR="006F2DCE" w:rsidRPr="006F2DCE" w:rsidRDefault="006F2DCE" w:rsidP="006F2DCE">
            <w:pPr>
              <w:widowControl/>
              <w:jc w:val="center"/>
              <w:rPr>
                <w:rFonts w:ascii="Arial Unicode" w:eastAsia="Times New Roman" w:hAnsi="Arial Unicode" w:cs="Times New Roman"/>
                <w:sz w:val="21"/>
                <w:szCs w:val="21"/>
                <w:lang w:val="en-US" w:eastAsia="en-US" w:bidi="ar-SA"/>
              </w:rPr>
            </w:pPr>
            <w:r w:rsidRPr="006F2DCE">
              <w:rPr>
                <w:rFonts w:ascii="Arial Unicode" w:eastAsia="Times New Roman" w:hAnsi="Arial Unicode" w:cs="Times New Roman"/>
                <w:b/>
                <w:bCs/>
                <w:sz w:val="21"/>
                <w:szCs w:val="21"/>
                <w:lang w:val="en-US" w:eastAsia="en-US" w:bidi="ar-SA"/>
              </w:rPr>
              <w:t>Հոդված 27.</w:t>
            </w:r>
          </w:p>
        </w:tc>
        <w:tc>
          <w:tcPr>
            <w:tcW w:w="0" w:type="auto"/>
            <w:shd w:val="clear" w:color="auto" w:fill="FFFFFF"/>
            <w:hideMark/>
          </w:tcPr>
          <w:p w:rsidR="006F2DCE" w:rsidRPr="006F2DCE" w:rsidRDefault="006F2DCE" w:rsidP="006F2DCE">
            <w:pPr>
              <w:widowControl/>
              <w:rPr>
                <w:rFonts w:ascii="Arial Unicode" w:eastAsia="Times New Roman" w:hAnsi="Arial Unicode" w:cs="Times New Roman"/>
                <w:sz w:val="21"/>
                <w:szCs w:val="21"/>
                <w:lang w:val="en-US" w:eastAsia="en-US" w:bidi="ar-SA"/>
              </w:rPr>
            </w:pPr>
            <w:r w:rsidRPr="006F2DCE">
              <w:rPr>
                <w:rFonts w:ascii="Arial Unicode" w:eastAsia="Times New Roman" w:hAnsi="Arial Unicode" w:cs="Times New Roman"/>
                <w:b/>
                <w:bCs/>
                <w:sz w:val="21"/>
                <w:szCs w:val="21"/>
                <w:lang w:val="en-US" w:eastAsia="en-US" w:bidi="ar-SA"/>
              </w:rPr>
              <w:t>Համայնքի ղեկավարի պաշտոնակատարը</w:t>
            </w:r>
          </w:p>
        </w:tc>
      </w:tr>
    </w:tbl>
    <w:p w:rsidR="006F2DCE" w:rsidRDefault="006F2DCE" w:rsidP="002A30F1">
      <w:pPr>
        <w:pStyle w:val="NormalWeb"/>
        <w:shd w:val="clear" w:color="auto" w:fill="FFFFFF"/>
        <w:spacing w:before="0" w:beforeAutospacing="0" w:after="0" w:afterAutospacing="0"/>
        <w:ind w:firstLine="360"/>
        <w:rPr>
          <w:rFonts w:ascii="GHEA Grapalat" w:hAnsi="GHEA Grapalat"/>
          <w:sz w:val="21"/>
          <w:szCs w:val="21"/>
        </w:rPr>
      </w:pPr>
    </w:p>
    <w:p w:rsidR="006F2DCE" w:rsidRDefault="006F2DCE" w:rsidP="002A30F1">
      <w:pPr>
        <w:pStyle w:val="NormalWeb"/>
        <w:shd w:val="clear" w:color="auto" w:fill="FFFFFF"/>
        <w:spacing w:before="0" w:beforeAutospacing="0" w:after="0" w:afterAutospacing="0"/>
        <w:ind w:firstLine="360"/>
        <w:rPr>
          <w:rFonts w:ascii="Arial Unicode" w:hAnsi="Arial Unicode"/>
          <w:color w:val="000000"/>
          <w:sz w:val="21"/>
          <w:szCs w:val="21"/>
          <w:shd w:val="clear" w:color="auto" w:fill="FFFFFF"/>
        </w:rPr>
      </w:pPr>
      <w:r>
        <w:rPr>
          <w:rFonts w:ascii="Arial Unicode" w:hAnsi="Arial Unicode"/>
          <w:color w:val="000000"/>
          <w:sz w:val="21"/>
          <w:szCs w:val="21"/>
          <w:shd w:val="clear" w:color="auto" w:fill="FFFFFF"/>
        </w:rPr>
        <w:t>2. Համայնքի ղեկավարի կողմից մեկ ամսից ավելի իր ծառայողական պարտականությունների կատարման անհնարինության դեպքում մինչև դրա առաջացնող հանգամանքների վերացումը նրա լիազորությունների կատարումը դրվում է համայնքի ղեկավարի տեղակալի վրա, իսկ այդ պաշտոնը թափուր լինելու պարագայում մարզպետը նշանակում է համայնքի ղեկավարի պաշտոնակատար:</w:t>
      </w:r>
    </w:p>
    <w:p w:rsidR="006F2DCE" w:rsidRDefault="006F2DCE" w:rsidP="002A30F1">
      <w:pPr>
        <w:pStyle w:val="NormalWeb"/>
        <w:shd w:val="clear" w:color="auto" w:fill="FFFFFF"/>
        <w:spacing w:before="0" w:beforeAutospacing="0" w:after="0" w:afterAutospacing="0"/>
        <w:ind w:firstLine="360"/>
        <w:rPr>
          <w:rFonts w:ascii="GHEA Grapalat" w:hAnsi="GHEA Grapalat"/>
          <w:sz w:val="21"/>
          <w:szCs w:val="21"/>
        </w:rPr>
      </w:pPr>
    </w:p>
    <w:p w:rsidR="006F2DCE" w:rsidRDefault="006F2DCE" w:rsidP="002A30F1">
      <w:pPr>
        <w:pStyle w:val="NormalWeb"/>
        <w:shd w:val="clear" w:color="auto" w:fill="FFFFFF"/>
        <w:spacing w:before="0" w:beforeAutospacing="0" w:after="0" w:afterAutospacing="0"/>
        <w:ind w:firstLine="360"/>
        <w:rPr>
          <w:rFonts w:ascii="Arial Unicode" w:hAnsi="Arial Unicode"/>
          <w:strike/>
          <w:sz w:val="21"/>
          <w:szCs w:val="21"/>
          <w:shd w:val="clear" w:color="auto" w:fill="FFFFFF"/>
        </w:rPr>
      </w:pPr>
      <w:r w:rsidRPr="006F2DCE">
        <w:rPr>
          <w:rFonts w:ascii="Arial Unicode" w:hAnsi="Arial Unicode"/>
          <w:strike/>
          <w:sz w:val="21"/>
          <w:szCs w:val="21"/>
          <w:highlight w:val="yellow"/>
          <w:shd w:val="clear" w:color="auto" w:fill="FFFFFF"/>
        </w:rPr>
        <w:t>2.2. Համայնքի ղեկավարի տեղակալի պաշտոնը թափուր լինելու պարագայում համայնքի ղեկավարի կողմից մինչև մեկ ամիս ժամկետով իր ծառայողական պարտականությունների կատարման անհնարինության դեպքում ավագանու նիստ հրավիրելու և վարելու պարտականությունները դրվում են համայնքապետարանի աշխատակազմի քարտուղարի վրա: Այդ ընթացքում համայնքի ավագանու նիստի օրակարգում չեն կարող ընդգրկվել համայնքի զարգացման ծրագրի, բյուջեի, տարեկան աշխատանքային պլանի նախագծերը, ինչպես նաև ավագանու նիստի ընթացքում չեն կարող ներկայացվել համայնքի ղեկավարի՝ սույն օրենքով նախատեսված հաշվետվությունները:</w:t>
      </w:r>
    </w:p>
    <w:p w:rsidR="006F2DCE" w:rsidRPr="006F2DCE" w:rsidRDefault="006F2DCE" w:rsidP="002A30F1">
      <w:pPr>
        <w:pStyle w:val="NormalWeb"/>
        <w:shd w:val="clear" w:color="auto" w:fill="FFFFFF"/>
        <w:spacing w:before="0" w:beforeAutospacing="0" w:after="0" w:afterAutospacing="0"/>
        <w:ind w:firstLine="360"/>
        <w:rPr>
          <w:rFonts w:ascii="GHEA Grapalat" w:hAnsi="GHEA Grapalat"/>
          <w:strike/>
          <w:sz w:val="21"/>
          <w:szCs w:val="21"/>
        </w:rPr>
      </w:pPr>
    </w:p>
    <w:p w:rsidR="002A30F1" w:rsidRDefault="00A54C2E" w:rsidP="00A54C2E">
      <w:pPr>
        <w:pStyle w:val="NormalWeb"/>
        <w:shd w:val="clear" w:color="auto" w:fill="FFFFFF"/>
        <w:spacing w:before="0" w:beforeAutospacing="0" w:after="0" w:afterAutospacing="0"/>
        <w:ind w:firstLine="360"/>
        <w:rPr>
          <w:rFonts w:ascii="Arial Unicode" w:hAnsi="Arial Unicode"/>
          <w:color w:val="000000"/>
          <w:sz w:val="21"/>
          <w:szCs w:val="21"/>
          <w:shd w:val="clear" w:color="auto" w:fill="FFFFFF"/>
        </w:rPr>
      </w:pPr>
      <w:r w:rsidRPr="00A54C2E">
        <w:rPr>
          <w:rFonts w:ascii="Arial Unicode" w:hAnsi="Arial Unicode"/>
          <w:color w:val="000000"/>
          <w:sz w:val="21"/>
          <w:szCs w:val="21"/>
          <w:highlight w:val="yellow"/>
          <w:shd w:val="clear" w:color="auto" w:fill="FFFFFF"/>
        </w:rPr>
        <w:t>2.2. Համայնքի ղեկավարի տեղակալի պաշտոնը թափուր լինելու պարագայում համայնքի ղեկավարի կողմից մինչև մեկ ամիս ժամկետով իր ծառայողական պարտականությունների կատարման անհնարինության դեպքում ավագանու նիստ հրավիրելու և վարելու պարտականությունները դրվում են համայնքապետարանի աշխատակազմի քարտուղարի վրա: Այդ ընթացքում համայնքի ավագանու նիստի օրակարգում չեն կարող ընդգրկվել համայնքի զարգացման ծրագրի, համայնքի միջնաժամկետ ծախսային ծրագրի, բյուջեի, տարեկան աշխատանքային պլանի նախագծերը, ինչպես նաև ավագանու նիստի ընթացքում չեն կարող ներկայացվել համայնքի ղեկավարի՝ սույն օրենքով նախատեսված հաշվետվությունները:</w:t>
      </w:r>
    </w:p>
    <w:p w:rsidR="00A54C2E" w:rsidRDefault="00A54C2E" w:rsidP="00A54C2E">
      <w:pPr>
        <w:pStyle w:val="NormalWeb"/>
        <w:shd w:val="clear" w:color="auto" w:fill="FFFFFF"/>
        <w:spacing w:before="0" w:beforeAutospacing="0" w:after="0" w:afterAutospacing="0"/>
        <w:ind w:firstLine="360"/>
        <w:rPr>
          <w:rFonts w:ascii="Arial Unicode" w:hAnsi="Arial Unicode"/>
          <w:color w:val="000000"/>
          <w:sz w:val="21"/>
          <w:szCs w:val="21"/>
          <w:shd w:val="clear" w:color="auto" w:fill="FFFFFF"/>
        </w:rPr>
      </w:pPr>
    </w:p>
    <w:p w:rsidR="00A54C2E" w:rsidRPr="00A54C2E" w:rsidRDefault="00A54C2E" w:rsidP="00A54C2E">
      <w:pPr>
        <w:pStyle w:val="NormalWeb"/>
        <w:shd w:val="clear" w:color="auto" w:fill="FFFFFF"/>
        <w:spacing w:before="0" w:beforeAutospacing="0" w:after="0" w:afterAutospacing="0"/>
        <w:ind w:firstLine="360"/>
        <w:rPr>
          <w:rFonts w:ascii="Arial Unicode" w:hAnsi="Arial Unicode"/>
          <w:color w:val="000000"/>
          <w:sz w:val="21"/>
          <w:szCs w:val="21"/>
          <w:shd w:val="clear" w:color="auto" w:fill="FFFFFF"/>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2"/>
      </w:tblGrid>
      <w:tr w:rsidR="002A30F1" w:rsidRPr="002A30F1" w:rsidTr="002A30F1">
        <w:trPr>
          <w:tblCellSpacing w:w="7" w:type="dxa"/>
        </w:trPr>
        <w:tc>
          <w:tcPr>
            <w:tcW w:w="2025" w:type="dxa"/>
            <w:shd w:val="clear" w:color="auto" w:fill="FFFFFF"/>
            <w:hideMark/>
          </w:tcPr>
          <w:p w:rsidR="002A30F1" w:rsidRPr="002A30F1" w:rsidRDefault="002A30F1" w:rsidP="002A30F1">
            <w:pPr>
              <w:widowControl/>
              <w:jc w:val="center"/>
              <w:rPr>
                <w:rFonts w:ascii="Arial Unicode" w:eastAsia="Times New Roman" w:hAnsi="Arial Unicode" w:cs="Times New Roman"/>
                <w:sz w:val="21"/>
                <w:szCs w:val="21"/>
                <w:lang w:val="en-US" w:eastAsia="en-US" w:bidi="ar-SA"/>
              </w:rPr>
            </w:pPr>
            <w:r w:rsidRPr="002A30F1">
              <w:rPr>
                <w:rFonts w:ascii="Arial Unicode" w:eastAsia="Times New Roman" w:hAnsi="Arial Unicode" w:cs="Times New Roman"/>
                <w:b/>
                <w:bCs/>
                <w:sz w:val="21"/>
                <w:szCs w:val="21"/>
                <w:lang w:val="en-US" w:eastAsia="en-US" w:bidi="ar-SA"/>
              </w:rPr>
              <w:t>Հոդված 38.</w:t>
            </w:r>
          </w:p>
        </w:tc>
        <w:tc>
          <w:tcPr>
            <w:tcW w:w="0" w:type="auto"/>
            <w:shd w:val="clear" w:color="auto" w:fill="FFFFFF"/>
            <w:hideMark/>
          </w:tcPr>
          <w:p w:rsidR="002A30F1" w:rsidRPr="002A30F1" w:rsidRDefault="002A30F1" w:rsidP="002A30F1">
            <w:pPr>
              <w:widowControl/>
              <w:rPr>
                <w:rFonts w:ascii="Arial Unicode" w:eastAsia="Times New Roman" w:hAnsi="Arial Unicode" w:cs="Times New Roman"/>
                <w:sz w:val="21"/>
                <w:szCs w:val="21"/>
                <w:lang w:val="en-US" w:eastAsia="en-US" w:bidi="ar-SA"/>
              </w:rPr>
            </w:pPr>
            <w:r w:rsidRPr="002A30F1">
              <w:rPr>
                <w:rFonts w:ascii="Arial Unicode" w:eastAsia="Times New Roman" w:hAnsi="Arial Unicode" w:cs="Times New Roman"/>
                <w:b/>
                <w:bCs/>
                <w:sz w:val="21"/>
                <w:szCs w:val="21"/>
                <w:lang w:val="en-US" w:eastAsia="en-US" w:bidi="ar-SA"/>
              </w:rPr>
              <w:t>Համայնքի ղեկավարի լիազորությունները ֆինանսների բնագավառում</w:t>
            </w:r>
          </w:p>
        </w:tc>
      </w:tr>
    </w:tbl>
    <w:p w:rsidR="002A30F1" w:rsidRDefault="002A30F1" w:rsidP="00D407E7">
      <w:pPr>
        <w:pStyle w:val="NormalWeb"/>
        <w:shd w:val="clear" w:color="auto" w:fill="FFFFFF"/>
        <w:spacing w:before="0" w:beforeAutospacing="0" w:after="0" w:afterAutospacing="0"/>
        <w:ind w:left="720"/>
        <w:rPr>
          <w:rFonts w:ascii="GHEA Grapalat" w:hAnsi="GHEA Grapalat"/>
          <w:sz w:val="21"/>
          <w:szCs w:val="21"/>
        </w:rPr>
      </w:pPr>
    </w:p>
    <w:p w:rsidR="002A30F1" w:rsidRDefault="002A30F1" w:rsidP="002A30F1">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Համայնքի ղեկավարը ֆինանսների բնագավառում իրականացնում է հետևյալ սեփական լիազորությունները.</w:t>
      </w:r>
    </w:p>
    <w:p w:rsidR="002A30F1" w:rsidRPr="002A30F1" w:rsidRDefault="002A30F1" w:rsidP="002A30F1">
      <w:pPr>
        <w:pStyle w:val="NormalWeb"/>
        <w:shd w:val="clear" w:color="auto" w:fill="FFFFFF"/>
        <w:spacing w:before="0" w:beforeAutospacing="0" w:after="0" w:afterAutospacing="0"/>
        <w:ind w:firstLine="375"/>
        <w:rPr>
          <w:rFonts w:ascii="Arial Unicode" w:hAnsi="Arial Unicode"/>
          <w:strike/>
          <w:color w:val="000000"/>
          <w:sz w:val="21"/>
          <w:szCs w:val="21"/>
        </w:rPr>
      </w:pPr>
      <w:r>
        <w:rPr>
          <w:rFonts w:ascii="Arial Unicode" w:hAnsi="Arial Unicode"/>
          <w:color w:val="000000"/>
          <w:sz w:val="21"/>
          <w:szCs w:val="21"/>
        </w:rPr>
        <w:t xml:space="preserve">1) </w:t>
      </w:r>
      <w:r w:rsidRPr="002A30F1">
        <w:rPr>
          <w:rFonts w:ascii="Arial Unicode" w:hAnsi="Arial Unicode"/>
          <w:strike/>
          <w:color w:val="000000"/>
          <w:sz w:val="21"/>
          <w:szCs w:val="21"/>
          <w:highlight w:val="yellow"/>
        </w:rPr>
        <w:t>կազմում և համայնքի ավագանու հաստատմանն է ներկայացնում համայնքի բյուջեի նախագիծը, դրանում առաջարկվող փոփոխություններն ու ապահովում է բյուջեի կատարումը, որի վերաբերյալ եռամսյա հաղորդումներ և տարեկան հաշվետվություն է ներկայացնում համայնքի ավագանուն.</w:t>
      </w:r>
    </w:p>
    <w:p w:rsidR="002A30F1" w:rsidRPr="002A30F1" w:rsidRDefault="002A30F1" w:rsidP="00D407E7">
      <w:pPr>
        <w:pStyle w:val="NormalWeb"/>
        <w:shd w:val="clear" w:color="auto" w:fill="FFFFFF"/>
        <w:spacing w:before="0" w:beforeAutospacing="0" w:after="0" w:afterAutospacing="0"/>
        <w:ind w:left="720"/>
        <w:rPr>
          <w:rFonts w:ascii="GHEA Grapalat" w:hAnsi="GHEA Grapalat"/>
          <w:strike/>
          <w:sz w:val="21"/>
          <w:szCs w:val="21"/>
        </w:rPr>
      </w:pPr>
    </w:p>
    <w:p w:rsidR="002A30F1" w:rsidRDefault="002A30F1" w:rsidP="002A30F1">
      <w:pPr>
        <w:pStyle w:val="NormalWeb"/>
        <w:shd w:val="clear" w:color="auto" w:fill="FFFFFF"/>
        <w:spacing w:before="0" w:beforeAutospacing="0" w:after="0" w:afterAutospacing="0"/>
        <w:ind w:firstLine="375"/>
        <w:rPr>
          <w:rFonts w:ascii="GHEA Grapalat" w:hAnsi="GHEA Grapalat"/>
          <w:sz w:val="21"/>
          <w:szCs w:val="21"/>
          <w:highlight w:val="yellow"/>
        </w:rPr>
      </w:pPr>
      <w:r>
        <w:rPr>
          <w:rFonts w:ascii="GHEA Grapalat" w:hAnsi="GHEA Grapalat"/>
          <w:sz w:val="21"/>
          <w:szCs w:val="21"/>
          <w:highlight w:val="yellow"/>
        </w:rPr>
        <w:t>կ</w:t>
      </w:r>
      <w:r w:rsidRPr="002A30F1">
        <w:rPr>
          <w:rFonts w:ascii="GHEA Grapalat" w:hAnsi="GHEA Grapalat"/>
          <w:sz w:val="21"/>
          <w:szCs w:val="21"/>
          <w:highlight w:val="yellow"/>
        </w:rPr>
        <w:t>ազմում և համայնքի ավագանու հաստատմանն է ներկայացնում միջնաժամկետ ծախսերի ծրագիրը, դրանում առաջարկվող փոփոխությունները,  բյուջեի նախագիծը, դրանում առաջարկվող փոփոխություններն ու ապահովում է բյուջեի կատարումը, որի վերաբերյալ եռամսյա հաղորդումներ և տարեկան հաշվետվություն է ներկայացնում համայնքի ավագանուն.</w:t>
      </w:r>
    </w:p>
    <w:p w:rsidR="001037D9" w:rsidRDefault="001037D9" w:rsidP="002A30F1">
      <w:pPr>
        <w:pStyle w:val="NormalWeb"/>
        <w:shd w:val="clear" w:color="auto" w:fill="FFFFFF"/>
        <w:spacing w:before="0" w:beforeAutospacing="0" w:after="0" w:afterAutospacing="0"/>
        <w:ind w:firstLine="375"/>
        <w:rPr>
          <w:rFonts w:ascii="GHEA Grapalat" w:hAnsi="GHEA Grapalat"/>
          <w:sz w:val="21"/>
          <w:szCs w:val="21"/>
          <w:highlight w:val="yellow"/>
        </w:rPr>
      </w:pPr>
    </w:p>
    <w:p w:rsidR="00A54C2E" w:rsidRDefault="00A54C2E" w:rsidP="002A30F1">
      <w:pPr>
        <w:pStyle w:val="NormalWeb"/>
        <w:shd w:val="clear" w:color="auto" w:fill="FFFFFF"/>
        <w:spacing w:before="0" w:beforeAutospacing="0" w:after="0" w:afterAutospacing="0"/>
        <w:ind w:firstLine="375"/>
        <w:rPr>
          <w:rFonts w:ascii="GHEA Grapalat" w:hAnsi="GHEA Grapalat"/>
          <w:sz w:val="21"/>
          <w:szCs w:val="21"/>
          <w:highlight w:val="yellow"/>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2"/>
      </w:tblGrid>
      <w:tr w:rsidR="00A54C2E" w:rsidRPr="00A54C2E" w:rsidTr="00A54C2E">
        <w:trPr>
          <w:tblCellSpacing w:w="7" w:type="dxa"/>
        </w:trPr>
        <w:tc>
          <w:tcPr>
            <w:tcW w:w="2025" w:type="dxa"/>
            <w:shd w:val="clear" w:color="auto" w:fill="FFFFFF"/>
            <w:hideMark/>
          </w:tcPr>
          <w:p w:rsidR="00A54C2E" w:rsidRPr="00A54C2E" w:rsidRDefault="00A54C2E" w:rsidP="00A54C2E">
            <w:pPr>
              <w:widowControl/>
              <w:jc w:val="center"/>
              <w:rPr>
                <w:rFonts w:ascii="Arial Unicode" w:eastAsia="Times New Roman" w:hAnsi="Arial Unicode" w:cs="Times New Roman"/>
                <w:sz w:val="21"/>
                <w:szCs w:val="21"/>
                <w:lang w:val="en-US" w:eastAsia="en-US" w:bidi="ar-SA"/>
              </w:rPr>
            </w:pPr>
            <w:r w:rsidRPr="00A54C2E">
              <w:rPr>
                <w:rFonts w:ascii="Arial Unicode" w:eastAsia="Times New Roman" w:hAnsi="Arial Unicode" w:cs="Times New Roman"/>
                <w:b/>
                <w:bCs/>
                <w:sz w:val="21"/>
                <w:szCs w:val="21"/>
                <w:lang w:val="en-US" w:eastAsia="en-US" w:bidi="ar-SA"/>
              </w:rPr>
              <w:t>Հոդված 83.</w:t>
            </w:r>
          </w:p>
        </w:tc>
        <w:tc>
          <w:tcPr>
            <w:tcW w:w="0" w:type="auto"/>
            <w:shd w:val="clear" w:color="auto" w:fill="FFFFFF"/>
            <w:hideMark/>
          </w:tcPr>
          <w:p w:rsidR="00A54C2E" w:rsidRPr="00A54C2E" w:rsidRDefault="00A54C2E" w:rsidP="00A54C2E">
            <w:pPr>
              <w:widowControl/>
              <w:rPr>
                <w:rFonts w:ascii="Arial Unicode" w:eastAsia="Times New Roman" w:hAnsi="Arial Unicode" w:cs="Times New Roman"/>
                <w:sz w:val="21"/>
                <w:szCs w:val="21"/>
                <w:lang w:val="en-US" w:eastAsia="en-US" w:bidi="ar-SA"/>
              </w:rPr>
            </w:pPr>
            <w:r w:rsidRPr="00A54C2E">
              <w:rPr>
                <w:rFonts w:ascii="Arial Unicode" w:eastAsia="Times New Roman" w:hAnsi="Arial Unicode" w:cs="Times New Roman"/>
                <w:b/>
                <w:bCs/>
                <w:sz w:val="21"/>
                <w:szCs w:val="21"/>
                <w:lang w:val="en-US" w:eastAsia="en-US" w:bidi="ar-SA"/>
              </w:rPr>
              <w:t>Համայնքի բյուջեն, դրա հաստատումը և կառուցվածքը</w:t>
            </w:r>
          </w:p>
        </w:tc>
      </w:tr>
    </w:tbl>
    <w:p w:rsidR="001037D9" w:rsidRDefault="001037D9" w:rsidP="00A54C2E">
      <w:pPr>
        <w:pStyle w:val="NormalWeb"/>
        <w:shd w:val="clear" w:color="auto" w:fill="FFFFFF"/>
        <w:spacing w:before="0" w:beforeAutospacing="0" w:after="0" w:afterAutospacing="0"/>
        <w:rPr>
          <w:rFonts w:ascii="GHEA Grapalat" w:hAnsi="GHEA Grapalat"/>
          <w:sz w:val="21"/>
          <w:szCs w:val="21"/>
          <w:highlight w:val="yellow"/>
        </w:rPr>
      </w:pPr>
    </w:p>
    <w:p w:rsidR="001037D9" w:rsidRPr="00A54C2E" w:rsidRDefault="00A54C2E" w:rsidP="002A30F1">
      <w:pPr>
        <w:pStyle w:val="NormalWeb"/>
        <w:shd w:val="clear" w:color="auto" w:fill="FFFFFF"/>
        <w:spacing w:before="0" w:beforeAutospacing="0" w:after="0" w:afterAutospacing="0"/>
        <w:ind w:firstLine="375"/>
        <w:rPr>
          <w:rFonts w:ascii="GHEA Grapalat" w:hAnsi="GHEA Grapalat"/>
          <w:strike/>
          <w:sz w:val="21"/>
          <w:szCs w:val="21"/>
          <w:highlight w:val="yellow"/>
        </w:rPr>
      </w:pPr>
      <w:r w:rsidRPr="00A54C2E">
        <w:rPr>
          <w:rFonts w:ascii="Arial Unicode" w:hAnsi="Arial Unicode"/>
          <w:strike/>
          <w:color w:val="000000"/>
          <w:sz w:val="21"/>
          <w:szCs w:val="21"/>
          <w:highlight w:val="yellow"/>
          <w:shd w:val="clear" w:color="auto" w:fill="FFFFFF"/>
        </w:rPr>
        <w:t>1. Համայնքի բյուջեն եկամուտների (մուտքերի) ձևավորման և ծախսման մեկ տարվա ֆինանսական ծրագիրն է, որը նպատակաուղղվում է համայնքի հնգամյա զարգացման ծրագրի և տեղական ինքնակառավարման մարմինների` օրենքով վերապահված լիազորությունների իրականացմանը:</w:t>
      </w:r>
    </w:p>
    <w:p w:rsidR="001037D9" w:rsidRPr="00A54C2E" w:rsidRDefault="001037D9" w:rsidP="002A30F1">
      <w:pPr>
        <w:pStyle w:val="NormalWeb"/>
        <w:shd w:val="clear" w:color="auto" w:fill="FFFFFF"/>
        <w:spacing w:before="0" w:beforeAutospacing="0" w:after="0" w:afterAutospacing="0"/>
        <w:ind w:firstLine="375"/>
        <w:rPr>
          <w:rFonts w:ascii="GHEA Grapalat" w:hAnsi="GHEA Grapalat"/>
          <w:strike/>
          <w:sz w:val="21"/>
          <w:szCs w:val="21"/>
          <w:highlight w:val="yellow"/>
        </w:rPr>
      </w:pPr>
    </w:p>
    <w:p w:rsidR="001037D9" w:rsidRDefault="00A54C2E" w:rsidP="002A30F1">
      <w:pPr>
        <w:pStyle w:val="NormalWeb"/>
        <w:shd w:val="clear" w:color="auto" w:fill="FFFFFF"/>
        <w:spacing w:before="0" w:beforeAutospacing="0" w:after="0" w:afterAutospacing="0"/>
        <w:ind w:firstLine="375"/>
        <w:rPr>
          <w:rFonts w:ascii="GHEA Grapalat" w:hAnsi="GHEA Grapalat"/>
          <w:sz w:val="21"/>
          <w:szCs w:val="21"/>
          <w:highlight w:val="yellow"/>
        </w:rPr>
      </w:pPr>
      <w:r w:rsidRPr="00A54C2E">
        <w:rPr>
          <w:rFonts w:ascii="GHEA Grapalat" w:hAnsi="GHEA Grapalat"/>
          <w:sz w:val="21"/>
          <w:szCs w:val="21"/>
          <w:highlight w:val="yellow"/>
        </w:rPr>
        <w:t>1. Համայնքի բյուջեն՝ համայնքի միջնաժամկետ ծախսերի ծրագրով նախատեսված եկամուտների (մուտքերի) ձևավորման և ծախսման մեկ տարվա ֆինանսական ծրագիրն է, որը նպատակաուղղվում է համայնքի հնգամյա զարգացման ծրագրի, և տեղական ինքնակառավարման մարմինների` օրենքով վերապահված լիազորությունների իրականացմանը:</w:t>
      </w:r>
    </w:p>
    <w:tbl>
      <w:tblPr>
        <w:tblpPr w:leftFromText="180" w:rightFromText="180" w:horzAnchor="margin" w:tblpY="450"/>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2"/>
      </w:tblGrid>
      <w:tr w:rsidR="00A54C2E" w:rsidRPr="00A54C2E" w:rsidTr="00A54C2E">
        <w:trPr>
          <w:tblCellSpacing w:w="7" w:type="dxa"/>
        </w:trPr>
        <w:tc>
          <w:tcPr>
            <w:tcW w:w="2025" w:type="dxa"/>
            <w:shd w:val="clear" w:color="auto" w:fill="FFFFFF"/>
            <w:hideMark/>
          </w:tcPr>
          <w:p w:rsidR="00A54C2E" w:rsidRPr="00A54C2E" w:rsidRDefault="00A54C2E" w:rsidP="00A54C2E">
            <w:pPr>
              <w:widowControl/>
              <w:jc w:val="center"/>
              <w:rPr>
                <w:rFonts w:ascii="Arial Unicode" w:eastAsia="Times New Roman" w:hAnsi="Arial Unicode" w:cs="Times New Roman"/>
                <w:strike/>
                <w:sz w:val="21"/>
                <w:szCs w:val="21"/>
                <w:highlight w:val="yellow"/>
                <w:lang w:val="en-US" w:eastAsia="en-US" w:bidi="ar-SA"/>
              </w:rPr>
            </w:pPr>
            <w:r w:rsidRPr="00A54C2E">
              <w:rPr>
                <w:rFonts w:ascii="Arial Unicode" w:eastAsia="Times New Roman" w:hAnsi="Arial Unicode" w:cs="Times New Roman"/>
                <w:b/>
                <w:bCs/>
                <w:strike/>
                <w:sz w:val="21"/>
                <w:szCs w:val="21"/>
                <w:highlight w:val="yellow"/>
                <w:lang w:val="en-US" w:eastAsia="en-US" w:bidi="ar-SA"/>
              </w:rPr>
              <w:t>Հոդված 84.</w:t>
            </w:r>
          </w:p>
        </w:tc>
        <w:tc>
          <w:tcPr>
            <w:tcW w:w="0" w:type="auto"/>
            <w:shd w:val="clear" w:color="auto" w:fill="FFFFFF"/>
            <w:hideMark/>
          </w:tcPr>
          <w:p w:rsidR="00A54C2E" w:rsidRPr="00A54C2E" w:rsidRDefault="00A54C2E" w:rsidP="00A54C2E">
            <w:pPr>
              <w:widowControl/>
              <w:rPr>
                <w:rFonts w:ascii="Arial Unicode" w:eastAsia="Times New Roman" w:hAnsi="Arial Unicode" w:cs="Times New Roman"/>
                <w:strike/>
                <w:sz w:val="21"/>
                <w:szCs w:val="21"/>
                <w:highlight w:val="yellow"/>
                <w:lang w:val="en-US" w:eastAsia="en-US" w:bidi="ar-SA"/>
              </w:rPr>
            </w:pPr>
            <w:r w:rsidRPr="00A54C2E">
              <w:rPr>
                <w:rFonts w:ascii="Arial Unicode" w:eastAsia="Times New Roman" w:hAnsi="Arial Unicode" w:cs="Times New Roman"/>
                <w:b/>
                <w:bCs/>
                <w:strike/>
                <w:sz w:val="21"/>
                <w:szCs w:val="21"/>
                <w:highlight w:val="yellow"/>
                <w:lang w:val="en-US" w:eastAsia="en-US" w:bidi="ar-SA"/>
              </w:rPr>
              <w:t>Համայնքի հնգամյա զարգացման ծրագրի և բյուջեի կառավարման գործընթացներում համայնքի բնակիչների մասնակցությունը</w:t>
            </w:r>
          </w:p>
        </w:tc>
      </w:tr>
    </w:tbl>
    <w:p w:rsidR="001037D9" w:rsidRDefault="001037D9" w:rsidP="002A30F1">
      <w:pPr>
        <w:pStyle w:val="NormalWeb"/>
        <w:shd w:val="clear" w:color="auto" w:fill="FFFFFF"/>
        <w:spacing w:before="0" w:beforeAutospacing="0" w:after="0" w:afterAutospacing="0"/>
        <w:ind w:firstLine="375"/>
        <w:rPr>
          <w:rFonts w:ascii="GHEA Grapalat" w:hAnsi="GHEA Grapalat"/>
          <w:sz w:val="21"/>
          <w:szCs w:val="21"/>
          <w:highlight w:val="yellow"/>
        </w:rPr>
      </w:pPr>
    </w:p>
    <w:p w:rsidR="00A54C2E" w:rsidRDefault="00A54C2E" w:rsidP="00A54C2E">
      <w:pPr>
        <w:pStyle w:val="NormalWeb"/>
        <w:shd w:val="clear" w:color="auto" w:fill="FFFFFF"/>
        <w:spacing w:before="0" w:beforeAutospacing="0" w:after="0" w:afterAutospacing="0"/>
        <w:rPr>
          <w:rFonts w:ascii="GHEA Grapalat" w:hAnsi="GHEA Grapalat"/>
          <w:sz w:val="21"/>
          <w:szCs w:val="21"/>
          <w:highlight w:val="yellow"/>
        </w:rPr>
      </w:pPr>
    </w:p>
    <w:p w:rsidR="001037D9" w:rsidRDefault="00A54C2E" w:rsidP="002A30F1">
      <w:pPr>
        <w:pStyle w:val="NormalWeb"/>
        <w:shd w:val="clear" w:color="auto" w:fill="FFFFFF"/>
        <w:spacing w:before="0" w:beforeAutospacing="0" w:after="0" w:afterAutospacing="0"/>
        <w:ind w:firstLine="375"/>
        <w:rPr>
          <w:rFonts w:ascii="GHEA Grapalat" w:hAnsi="GHEA Grapalat"/>
          <w:sz w:val="21"/>
          <w:szCs w:val="21"/>
          <w:highlight w:val="yellow"/>
        </w:rPr>
      </w:pPr>
      <w:r w:rsidRPr="00A54C2E">
        <w:rPr>
          <w:rFonts w:ascii="GHEA Grapalat" w:hAnsi="GHEA Grapalat"/>
          <w:sz w:val="21"/>
          <w:szCs w:val="21"/>
          <w:highlight w:val="yellow"/>
        </w:rPr>
        <w:t>Հոդված 84. Համայնքի հնգամյա զարգացման ծրագրի, միջնաժամկետ ծախսերի ծրագրի և բյուջեի կառավարման գործընթացներում համայնքի բնակիչների մասնակցությունը:</w:t>
      </w:r>
    </w:p>
    <w:p w:rsidR="001037D9" w:rsidRDefault="001037D9" w:rsidP="002A30F1">
      <w:pPr>
        <w:pStyle w:val="NormalWeb"/>
        <w:shd w:val="clear" w:color="auto" w:fill="FFFFFF"/>
        <w:spacing w:before="0" w:beforeAutospacing="0" w:after="0" w:afterAutospacing="0"/>
        <w:ind w:firstLine="375"/>
        <w:rPr>
          <w:rFonts w:ascii="GHEA Grapalat" w:hAnsi="GHEA Grapalat"/>
          <w:sz w:val="21"/>
          <w:szCs w:val="21"/>
          <w:highlight w:val="yellow"/>
        </w:rPr>
      </w:pPr>
    </w:p>
    <w:p w:rsidR="00A54C2E" w:rsidRDefault="00A54C2E" w:rsidP="002A30F1">
      <w:pPr>
        <w:pStyle w:val="NormalWeb"/>
        <w:shd w:val="clear" w:color="auto" w:fill="FFFFFF"/>
        <w:spacing w:before="0" w:beforeAutospacing="0" w:after="0" w:afterAutospacing="0"/>
        <w:ind w:firstLine="375"/>
        <w:rPr>
          <w:rFonts w:ascii="Arial Unicode" w:hAnsi="Arial Unicode"/>
          <w:strike/>
          <w:color w:val="000000"/>
          <w:sz w:val="21"/>
          <w:szCs w:val="21"/>
          <w:highlight w:val="yellow"/>
          <w:shd w:val="clear" w:color="auto" w:fill="FFFFFF"/>
        </w:rPr>
      </w:pPr>
      <w:r w:rsidRPr="00A54C2E">
        <w:rPr>
          <w:rFonts w:ascii="Arial Unicode" w:hAnsi="Arial Unicode"/>
          <w:strike/>
          <w:color w:val="000000"/>
          <w:sz w:val="21"/>
          <w:szCs w:val="21"/>
          <w:highlight w:val="yellow"/>
          <w:shd w:val="clear" w:color="auto" w:fill="FFFFFF"/>
        </w:rPr>
        <w:t>2. Համայնքի ղեկավարը մինչև համայնքի հնգամյա զարգացման ծրագրի կամ տարեկան բյուջեի նախագծերը համայնքի ավագանու հաստատմանը ներկայացնելը կազմակերպում և անցկացնում է հանրային բաց լսումներ կամ քննարկումներ «Նորմատիվ իրավական ակտերի մասին» օրենքի 4-րդ հոդվածով սահմանված ժամկետում: Հանրային բաց լսումներում կամ քննարկումներում ստացված և ընդունված առարկությունների և առաջարկությունների վերաբերյալ համայնքի ղեկավարը տրամադրում է տեղեկատվություն համայնքի ավագանուն:</w:t>
      </w:r>
    </w:p>
    <w:p w:rsidR="00A54C2E" w:rsidRDefault="00A54C2E" w:rsidP="002A30F1">
      <w:pPr>
        <w:pStyle w:val="NormalWeb"/>
        <w:shd w:val="clear" w:color="auto" w:fill="FFFFFF"/>
        <w:spacing w:before="0" w:beforeAutospacing="0" w:after="0" w:afterAutospacing="0"/>
        <w:ind w:firstLine="375"/>
        <w:rPr>
          <w:rFonts w:ascii="GHEA Grapalat" w:hAnsi="GHEA Grapalat"/>
          <w:strike/>
          <w:sz w:val="21"/>
          <w:szCs w:val="21"/>
          <w:highlight w:val="yellow"/>
        </w:rPr>
      </w:pPr>
    </w:p>
    <w:p w:rsidR="00A54C2E" w:rsidRPr="00A54C2E" w:rsidRDefault="00A54C2E" w:rsidP="002A30F1">
      <w:pPr>
        <w:pStyle w:val="NormalWeb"/>
        <w:shd w:val="clear" w:color="auto" w:fill="FFFFFF"/>
        <w:spacing w:before="0" w:beforeAutospacing="0" w:after="0" w:afterAutospacing="0"/>
        <w:ind w:firstLine="375"/>
        <w:rPr>
          <w:rFonts w:ascii="GHEA Grapalat" w:hAnsi="GHEA Grapalat"/>
          <w:sz w:val="21"/>
          <w:szCs w:val="21"/>
          <w:highlight w:val="yellow"/>
        </w:rPr>
      </w:pPr>
      <w:r w:rsidRPr="00A54C2E">
        <w:rPr>
          <w:rFonts w:ascii="GHEA Grapalat" w:hAnsi="GHEA Grapalat"/>
          <w:sz w:val="21"/>
          <w:szCs w:val="21"/>
          <w:highlight w:val="yellow"/>
        </w:rPr>
        <w:t>2. Համայնքի ղեկավարը մինչև համայնքի հնգամյա զարգացման ծրագրի, համայնքի միջնաժամկետ ծախսերի ծրագրի կամ տարեկան բյուջեի նախագծերը համայնքի ավագանու հաստատմանը ներկայացնելը կազմակերպում և անցկացնում է հանրային բաց լսումներ կամ քննարկումներ՝ հիմք ընդունելով «Նորմատիվ իրավական ակտերի մասին» Հայաստանի Հանրապետության օրենքի 4-րդ հոդվածի 6-րդ մասը: Հանրային բաց լսումներում կամ քննարկումներում ստացված և ընդունված առարկությունների և առաջարկությունների վերաբերյալ համայնքի ղեկավարը տրամադրում է տեղեկատվություն համայնքի ավագանուն:</w:t>
      </w:r>
    </w:p>
    <w:p w:rsidR="001037D9" w:rsidRDefault="001037D9" w:rsidP="002A30F1">
      <w:pPr>
        <w:pStyle w:val="NormalWeb"/>
        <w:shd w:val="clear" w:color="auto" w:fill="FFFFFF"/>
        <w:spacing w:before="0" w:beforeAutospacing="0" w:after="0" w:afterAutospacing="0"/>
        <w:ind w:firstLine="375"/>
        <w:rPr>
          <w:rFonts w:ascii="GHEA Grapalat" w:hAnsi="GHEA Grapalat"/>
          <w:sz w:val="21"/>
          <w:szCs w:val="21"/>
          <w:highlight w:val="yellow"/>
        </w:rPr>
      </w:pPr>
    </w:p>
    <w:p w:rsidR="001037D9" w:rsidRDefault="001037D9" w:rsidP="002A30F1">
      <w:pPr>
        <w:pStyle w:val="NormalWeb"/>
        <w:shd w:val="clear" w:color="auto" w:fill="FFFFFF"/>
        <w:spacing w:before="0" w:beforeAutospacing="0" w:after="0" w:afterAutospacing="0"/>
        <w:ind w:firstLine="375"/>
        <w:rPr>
          <w:rFonts w:ascii="GHEA Grapalat" w:hAnsi="GHEA Grapalat"/>
          <w:sz w:val="21"/>
          <w:szCs w:val="21"/>
          <w:highlight w:val="yellow"/>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2"/>
      </w:tblGrid>
      <w:tr w:rsidR="00A54C2E" w:rsidRPr="00A54C2E" w:rsidTr="00A54C2E">
        <w:trPr>
          <w:tblCellSpacing w:w="7" w:type="dxa"/>
        </w:trPr>
        <w:tc>
          <w:tcPr>
            <w:tcW w:w="2025" w:type="dxa"/>
            <w:shd w:val="clear" w:color="auto" w:fill="FFFFFF"/>
            <w:hideMark/>
          </w:tcPr>
          <w:p w:rsidR="00A54C2E" w:rsidRPr="00A54C2E" w:rsidRDefault="00A54C2E" w:rsidP="00A54C2E">
            <w:pPr>
              <w:widowControl/>
              <w:jc w:val="center"/>
              <w:rPr>
                <w:rFonts w:ascii="Arial Unicode" w:eastAsia="Times New Roman" w:hAnsi="Arial Unicode" w:cs="Times New Roman"/>
                <w:strike/>
                <w:sz w:val="21"/>
                <w:szCs w:val="21"/>
                <w:highlight w:val="yellow"/>
                <w:lang w:val="en-US" w:eastAsia="en-US" w:bidi="ar-SA"/>
              </w:rPr>
            </w:pPr>
            <w:r w:rsidRPr="00A54C2E">
              <w:rPr>
                <w:rFonts w:ascii="Arial Unicode" w:eastAsia="Times New Roman" w:hAnsi="Arial Unicode" w:cs="Times New Roman"/>
                <w:b/>
                <w:bCs/>
                <w:strike/>
                <w:sz w:val="21"/>
                <w:szCs w:val="21"/>
                <w:highlight w:val="yellow"/>
                <w:lang w:val="en-US" w:eastAsia="en-US" w:bidi="ar-SA"/>
              </w:rPr>
              <w:t>Հոդված 91.</w:t>
            </w:r>
          </w:p>
        </w:tc>
        <w:tc>
          <w:tcPr>
            <w:tcW w:w="0" w:type="auto"/>
            <w:shd w:val="clear" w:color="auto" w:fill="FFFFFF"/>
            <w:hideMark/>
          </w:tcPr>
          <w:p w:rsidR="00A54C2E" w:rsidRPr="00A54C2E" w:rsidRDefault="00A54C2E" w:rsidP="00A54C2E">
            <w:pPr>
              <w:widowControl/>
              <w:rPr>
                <w:rFonts w:ascii="Arial Unicode" w:eastAsia="Times New Roman" w:hAnsi="Arial Unicode" w:cs="Times New Roman"/>
                <w:strike/>
                <w:sz w:val="21"/>
                <w:szCs w:val="21"/>
                <w:highlight w:val="yellow"/>
                <w:lang w:val="en-US" w:eastAsia="en-US" w:bidi="ar-SA"/>
              </w:rPr>
            </w:pPr>
            <w:r w:rsidRPr="00A54C2E">
              <w:rPr>
                <w:rFonts w:ascii="Arial Unicode" w:eastAsia="Times New Roman" w:hAnsi="Arial Unicode" w:cs="Times New Roman"/>
                <w:b/>
                <w:bCs/>
                <w:strike/>
                <w:sz w:val="21"/>
                <w:szCs w:val="21"/>
                <w:highlight w:val="yellow"/>
                <w:lang w:val="en-US" w:eastAsia="en-US" w:bidi="ar-SA"/>
              </w:rPr>
              <w:t>Համայնքի հնգամյա զարգացման ծրագրի և տարեկան բյուջեի հրապարակումը</w:t>
            </w:r>
          </w:p>
        </w:tc>
      </w:tr>
    </w:tbl>
    <w:p w:rsidR="00A54C2E" w:rsidRPr="00A54C2E" w:rsidRDefault="00A54C2E" w:rsidP="00A54C2E">
      <w:pPr>
        <w:widowControl/>
        <w:shd w:val="clear" w:color="auto" w:fill="FFFFFF"/>
        <w:ind w:firstLine="375"/>
        <w:rPr>
          <w:rFonts w:ascii="Arial Unicode" w:eastAsia="Times New Roman" w:hAnsi="Arial Unicode" w:cs="Times New Roman"/>
          <w:strike/>
          <w:sz w:val="21"/>
          <w:szCs w:val="21"/>
          <w:highlight w:val="yellow"/>
          <w:lang w:val="en-US" w:eastAsia="en-US" w:bidi="ar-SA"/>
        </w:rPr>
      </w:pPr>
    </w:p>
    <w:p w:rsidR="00A54C2E" w:rsidRPr="00A54C2E" w:rsidRDefault="00A54C2E" w:rsidP="00A54C2E">
      <w:pPr>
        <w:widowControl/>
        <w:shd w:val="clear" w:color="auto" w:fill="FFFFFF"/>
        <w:ind w:firstLine="375"/>
        <w:rPr>
          <w:rFonts w:ascii="Arial Unicode" w:eastAsia="Times New Roman" w:hAnsi="Arial Unicode" w:cs="Times New Roman"/>
          <w:strike/>
          <w:sz w:val="21"/>
          <w:szCs w:val="21"/>
          <w:highlight w:val="yellow"/>
          <w:lang w:val="en-US" w:eastAsia="en-US" w:bidi="ar-SA"/>
        </w:rPr>
      </w:pPr>
      <w:r w:rsidRPr="00A54C2E">
        <w:rPr>
          <w:rFonts w:ascii="Arial Unicode" w:eastAsia="Times New Roman" w:hAnsi="Arial Unicode" w:cs="Times New Roman"/>
          <w:strike/>
          <w:sz w:val="21"/>
          <w:szCs w:val="21"/>
          <w:highlight w:val="yellow"/>
          <w:lang w:val="en-US" w:eastAsia="en-US" w:bidi="ar-SA"/>
        </w:rPr>
        <w:t>1. Համայնքի հնգամյա զարգացման ծրագիրը և տարեկան բյուջեն հրապարակվում են:</w:t>
      </w:r>
    </w:p>
    <w:p w:rsidR="00A54C2E" w:rsidRPr="00A54C2E" w:rsidRDefault="00A54C2E" w:rsidP="00A54C2E">
      <w:pPr>
        <w:widowControl/>
        <w:shd w:val="clear" w:color="auto" w:fill="FFFFFF"/>
        <w:ind w:firstLine="375"/>
        <w:rPr>
          <w:rFonts w:ascii="Arial Unicode" w:eastAsia="Times New Roman" w:hAnsi="Arial Unicode" w:cs="Times New Roman"/>
          <w:sz w:val="21"/>
          <w:szCs w:val="21"/>
          <w:highlight w:val="yellow"/>
          <w:lang w:val="en-US" w:eastAsia="en-US" w:bidi="ar-SA"/>
        </w:rPr>
      </w:pPr>
      <w:r w:rsidRPr="00A54C2E">
        <w:rPr>
          <w:rFonts w:ascii="Arial Unicode" w:eastAsia="Times New Roman" w:hAnsi="Arial Unicode" w:cs="Times New Roman"/>
          <w:strike/>
          <w:sz w:val="21"/>
          <w:szCs w:val="21"/>
          <w:highlight w:val="yellow"/>
          <w:lang w:val="en-US" w:eastAsia="en-US" w:bidi="ar-SA"/>
        </w:rPr>
        <w:t>2. Համայնքի հնգամյա զարգացման ծրագիրը և բյուջեն համայնքի բնակչության համար առավել մատչելի դարձնելու համար պատրաստվում և հրատարակվում են հիմնական ցուցանիշներ, վիճակագրական և գրաֆիկական տվյալներ պարունակող տեղեկատուներ ու գրքույկներ:</w:t>
      </w:r>
    </w:p>
    <w:p w:rsidR="00A54C2E" w:rsidRPr="00A54C2E" w:rsidRDefault="00A54C2E" w:rsidP="00A54C2E">
      <w:pPr>
        <w:pStyle w:val="NormalWeb"/>
        <w:shd w:val="clear" w:color="auto" w:fill="FFFFFF"/>
        <w:spacing w:before="0" w:beforeAutospacing="0" w:after="0" w:afterAutospacing="0"/>
        <w:rPr>
          <w:rFonts w:ascii="GHEA Grapalat" w:hAnsi="GHEA Grapalat"/>
          <w:sz w:val="21"/>
          <w:szCs w:val="21"/>
          <w:highlight w:val="yellow"/>
        </w:rPr>
      </w:pPr>
    </w:p>
    <w:p w:rsidR="00A54C2E" w:rsidRPr="00A54C2E" w:rsidRDefault="00A54C2E" w:rsidP="00A54C2E">
      <w:pPr>
        <w:shd w:val="clear" w:color="auto" w:fill="FFFFFF"/>
        <w:ind w:firstLine="375"/>
        <w:jc w:val="both"/>
        <w:rPr>
          <w:rFonts w:ascii="GHEA Grapalat" w:eastAsia="Times New Roman" w:hAnsi="GHEA Grapalat" w:cs="Times New Roman"/>
          <w:color w:val="auto"/>
          <w:sz w:val="21"/>
          <w:szCs w:val="21"/>
          <w:highlight w:val="yellow"/>
          <w:lang w:val="en-US" w:eastAsia="en-US" w:bidi="ar-SA"/>
        </w:rPr>
      </w:pPr>
      <w:r w:rsidRPr="00A54C2E">
        <w:rPr>
          <w:rFonts w:ascii="GHEA Grapalat" w:eastAsia="Times New Roman" w:hAnsi="GHEA Grapalat" w:cs="Times New Roman"/>
          <w:color w:val="auto"/>
          <w:sz w:val="21"/>
          <w:szCs w:val="21"/>
          <w:highlight w:val="yellow"/>
          <w:lang w:val="en-US" w:eastAsia="en-US" w:bidi="ar-SA"/>
        </w:rPr>
        <w:t>Հոդված 91. Համայնքի հնգամյա զարգացման ծրագրի, համայնքի միջնաժամկետ ծախսերի ծրագրի</w:t>
      </w:r>
      <w:r>
        <w:rPr>
          <w:rFonts w:ascii="GHEA Grapalat" w:eastAsia="Times New Roman" w:hAnsi="GHEA Grapalat" w:cs="Times New Roman"/>
          <w:color w:val="auto"/>
          <w:sz w:val="21"/>
          <w:szCs w:val="21"/>
          <w:highlight w:val="yellow"/>
          <w:lang w:val="en-US" w:eastAsia="en-US" w:bidi="ar-SA"/>
        </w:rPr>
        <w:t xml:space="preserve"> և տարեկան բյուջեի հրապարակումը</w:t>
      </w:r>
    </w:p>
    <w:p w:rsidR="00A54C2E" w:rsidRPr="00A54C2E" w:rsidRDefault="00A54C2E" w:rsidP="00A54C2E">
      <w:pPr>
        <w:shd w:val="clear" w:color="auto" w:fill="FFFFFF"/>
        <w:ind w:firstLine="375"/>
        <w:jc w:val="both"/>
        <w:rPr>
          <w:rFonts w:ascii="GHEA Grapalat" w:eastAsia="Times New Roman" w:hAnsi="GHEA Grapalat" w:cs="Times New Roman"/>
          <w:color w:val="auto"/>
          <w:sz w:val="21"/>
          <w:szCs w:val="21"/>
          <w:highlight w:val="yellow"/>
          <w:lang w:val="en-US" w:eastAsia="en-US" w:bidi="ar-SA"/>
        </w:rPr>
      </w:pPr>
    </w:p>
    <w:p w:rsidR="00A54C2E" w:rsidRPr="00A54C2E" w:rsidRDefault="00A54C2E" w:rsidP="00A54C2E">
      <w:pPr>
        <w:shd w:val="clear" w:color="auto" w:fill="FFFFFF"/>
        <w:ind w:firstLine="375"/>
        <w:jc w:val="both"/>
        <w:rPr>
          <w:rFonts w:ascii="GHEA Grapalat" w:eastAsia="Times New Roman" w:hAnsi="GHEA Grapalat" w:cs="Times New Roman"/>
          <w:color w:val="auto"/>
          <w:sz w:val="21"/>
          <w:szCs w:val="21"/>
          <w:highlight w:val="yellow"/>
          <w:lang w:val="en-US" w:eastAsia="en-US" w:bidi="ar-SA"/>
        </w:rPr>
      </w:pPr>
      <w:r w:rsidRPr="00A54C2E">
        <w:rPr>
          <w:rFonts w:ascii="GHEA Grapalat" w:eastAsia="Times New Roman" w:hAnsi="GHEA Grapalat" w:cs="Times New Roman"/>
          <w:color w:val="auto"/>
          <w:sz w:val="21"/>
          <w:szCs w:val="21"/>
          <w:highlight w:val="yellow"/>
          <w:lang w:val="en-US" w:eastAsia="en-US" w:bidi="ar-SA"/>
        </w:rPr>
        <w:t>1. Համայնքի հնգամյա զարգացման ծրագիրը, համայնքի միջնաժամկետ ծախսերի ծրագիրը և տարեկան բյուջեն հրապարակվում են</w:t>
      </w:r>
      <w:r>
        <w:rPr>
          <w:rFonts w:ascii="GHEA Grapalat" w:eastAsia="Times New Roman" w:hAnsi="GHEA Grapalat" w:cs="Times New Roman"/>
          <w:color w:val="auto"/>
          <w:sz w:val="21"/>
          <w:szCs w:val="21"/>
          <w:highlight w:val="yellow"/>
          <w:lang w:val="en-US" w:eastAsia="en-US" w:bidi="ar-SA"/>
        </w:rPr>
        <w:t>:</w:t>
      </w:r>
    </w:p>
    <w:p w:rsidR="001037D9" w:rsidRDefault="00A54C2E" w:rsidP="00A54C2E">
      <w:pPr>
        <w:pStyle w:val="NormalWeb"/>
        <w:shd w:val="clear" w:color="auto" w:fill="FFFFFF"/>
        <w:spacing w:before="0" w:beforeAutospacing="0" w:after="0" w:afterAutospacing="0"/>
        <w:ind w:firstLine="375"/>
        <w:rPr>
          <w:rFonts w:ascii="GHEA Grapalat" w:hAnsi="GHEA Grapalat"/>
          <w:sz w:val="21"/>
          <w:szCs w:val="21"/>
          <w:highlight w:val="yellow"/>
        </w:rPr>
      </w:pPr>
      <w:r w:rsidRPr="00A54C2E">
        <w:rPr>
          <w:rFonts w:ascii="GHEA Grapalat" w:hAnsi="GHEA Grapalat"/>
          <w:sz w:val="21"/>
          <w:szCs w:val="21"/>
          <w:highlight w:val="yellow"/>
        </w:rPr>
        <w:t>2. Համայնքի հնգամյա զարգացման ծրագիրը, համայնքի միջնաժամկետ ծախսերի ծրգաիրը և բյուջեն համայնքի բնակչության համար առավել մատչելի դարձնելու համար պատրաստվում և հրատարակվում են հիմնական ցուցանիշներ, վիճակագրական և գրաֆիկական տվյալներ պարունակող տեղեկատուներ ու գրքույկներ:</w:t>
      </w:r>
    </w:p>
    <w:p w:rsidR="001037D9" w:rsidRDefault="001037D9" w:rsidP="002A30F1">
      <w:pPr>
        <w:pStyle w:val="NormalWeb"/>
        <w:shd w:val="clear" w:color="auto" w:fill="FFFFFF"/>
        <w:spacing w:before="0" w:beforeAutospacing="0" w:after="0" w:afterAutospacing="0"/>
        <w:ind w:firstLine="375"/>
        <w:rPr>
          <w:rFonts w:ascii="GHEA Grapalat" w:hAnsi="GHEA Grapalat"/>
          <w:sz w:val="21"/>
          <w:szCs w:val="21"/>
          <w:highlight w:val="yellow"/>
        </w:rPr>
      </w:pPr>
    </w:p>
    <w:p w:rsidR="00A54C2E" w:rsidRDefault="00A54C2E" w:rsidP="001037D9">
      <w:pPr>
        <w:pStyle w:val="Bodytext20"/>
        <w:shd w:val="clear" w:color="auto" w:fill="auto"/>
        <w:spacing w:after="798" w:line="210" w:lineRule="exact"/>
        <w:ind w:right="40"/>
        <w:rPr>
          <w:rFonts w:ascii="GHEA Grapalat" w:hAnsi="GHEA Grapalat"/>
        </w:rPr>
      </w:pPr>
    </w:p>
    <w:p w:rsidR="00A54C2E" w:rsidRDefault="00A54C2E" w:rsidP="001037D9">
      <w:pPr>
        <w:pStyle w:val="Bodytext20"/>
        <w:shd w:val="clear" w:color="auto" w:fill="auto"/>
        <w:spacing w:after="798" w:line="210" w:lineRule="exact"/>
        <w:ind w:right="40"/>
        <w:rPr>
          <w:rFonts w:ascii="GHEA Grapalat" w:hAnsi="GHEA Grapalat"/>
        </w:rPr>
      </w:pPr>
    </w:p>
    <w:p w:rsidR="00A54C2E" w:rsidRDefault="00A54C2E" w:rsidP="001037D9">
      <w:pPr>
        <w:pStyle w:val="Bodytext20"/>
        <w:shd w:val="clear" w:color="auto" w:fill="auto"/>
        <w:spacing w:after="798" w:line="210" w:lineRule="exact"/>
        <w:ind w:right="40"/>
        <w:rPr>
          <w:rFonts w:ascii="GHEA Grapalat" w:hAnsi="GHEA Grapalat"/>
        </w:rPr>
      </w:pPr>
    </w:p>
    <w:p w:rsidR="00A54C2E" w:rsidRDefault="00A54C2E" w:rsidP="001037D9">
      <w:pPr>
        <w:pStyle w:val="Bodytext20"/>
        <w:shd w:val="clear" w:color="auto" w:fill="auto"/>
        <w:spacing w:after="798" w:line="210" w:lineRule="exact"/>
        <w:ind w:right="40"/>
        <w:rPr>
          <w:rFonts w:ascii="GHEA Grapalat" w:hAnsi="GHEA Grapalat"/>
        </w:rPr>
      </w:pPr>
    </w:p>
    <w:p w:rsidR="00A54C2E" w:rsidRDefault="00A54C2E" w:rsidP="001037D9">
      <w:pPr>
        <w:pStyle w:val="Bodytext20"/>
        <w:shd w:val="clear" w:color="auto" w:fill="auto"/>
        <w:spacing w:after="798" w:line="210" w:lineRule="exact"/>
        <w:ind w:right="40"/>
        <w:rPr>
          <w:rFonts w:ascii="GHEA Grapalat" w:hAnsi="GHEA Grapalat"/>
        </w:rPr>
      </w:pPr>
    </w:p>
    <w:p w:rsidR="00A54C2E" w:rsidRDefault="00A54C2E" w:rsidP="001037D9">
      <w:pPr>
        <w:pStyle w:val="Bodytext20"/>
        <w:shd w:val="clear" w:color="auto" w:fill="auto"/>
        <w:spacing w:after="798" w:line="210" w:lineRule="exact"/>
        <w:ind w:right="40"/>
        <w:rPr>
          <w:rFonts w:ascii="GHEA Grapalat" w:hAnsi="GHEA Grapalat"/>
        </w:rPr>
      </w:pPr>
    </w:p>
    <w:p w:rsidR="00A54C2E" w:rsidRDefault="00A54C2E" w:rsidP="001037D9">
      <w:pPr>
        <w:pStyle w:val="Bodytext20"/>
        <w:shd w:val="clear" w:color="auto" w:fill="auto"/>
        <w:spacing w:after="798" w:line="210" w:lineRule="exact"/>
        <w:ind w:right="40"/>
        <w:rPr>
          <w:rFonts w:ascii="GHEA Grapalat" w:hAnsi="GHEA Grapalat"/>
        </w:rPr>
      </w:pPr>
    </w:p>
    <w:p w:rsidR="00A54C2E" w:rsidRDefault="00A54C2E" w:rsidP="001037D9">
      <w:pPr>
        <w:pStyle w:val="Bodytext20"/>
        <w:shd w:val="clear" w:color="auto" w:fill="auto"/>
        <w:spacing w:after="798" w:line="210" w:lineRule="exact"/>
        <w:ind w:right="40"/>
        <w:rPr>
          <w:rFonts w:ascii="GHEA Grapalat" w:hAnsi="GHEA Grapalat"/>
        </w:rPr>
      </w:pPr>
    </w:p>
    <w:p w:rsidR="00A54C2E" w:rsidRDefault="00A54C2E" w:rsidP="001037D9">
      <w:pPr>
        <w:pStyle w:val="Bodytext20"/>
        <w:shd w:val="clear" w:color="auto" w:fill="auto"/>
        <w:spacing w:after="798" w:line="210" w:lineRule="exact"/>
        <w:ind w:right="40"/>
        <w:rPr>
          <w:rFonts w:ascii="GHEA Grapalat" w:hAnsi="GHEA Grapalat"/>
        </w:rPr>
      </w:pPr>
    </w:p>
    <w:p w:rsidR="00A54C2E" w:rsidRDefault="00A54C2E" w:rsidP="001037D9">
      <w:pPr>
        <w:pStyle w:val="Bodytext20"/>
        <w:shd w:val="clear" w:color="auto" w:fill="auto"/>
        <w:spacing w:after="798" w:line="210" w:lineRule="exact"/>
        <w:ind w:right="40"/>
        <w:rPr>
          <w:rFonts w:ascii="GHEA Grapalat" w:hAnsi="GHEA Grapalat"/>
        </w:rPr>
      </w:pPr>
    </w:p>
    <w:p w:rsidR="00A54C2E" w:rsidRDefault="00A54C2E" w:rsidP="001037D9">
      <w:pPr>
        <w:pStyle w:val="Bodytext20"/>
        <w:shd w:val="clear" w:color="auto" w:fill="auto"/>
        <w:spacing w:after="798" w:line="210" w:lineRule="exact"/>
        <w:ind w:right="40"/>
        <w:rPr>
          <w:rFonts w:ascii="GHEA Grapalat" w:hAnsi="GHEA Grapalat"/>
        </w:rPr>
      </w:pPr>
    </w:p>
    <w:p w:rsidR="001037D9" w:rsidRPr="001F1C59" w:rsidRDefault="001037D9" w:rsidP="001037D9">
      <w:pPr>
        <w:pStyle w:val="Bodytext20"/>
        <w:shd w:val="clear" w:color="auto" w:fill="auto"/>
        <w:spacing w:after="798" w:line="210" w:lineRule="exact"/>
        <w:ind w:right="40"/>
        <w:rPr>
          <w:rFonts w:ascii="GHEA Grapalat" w:hAnsi="GHEA Grapalat"/>
        </w:rPr>
      </w:pPr>
      <w:r w:rsidRPr="001F1C59">
        <w:rPr>
          <w:rFonts w:ascii="GHEA Grapalat" w:hAnsi="GHEA Grapalat"/>
        </w:rPr>
        <w:t>ՏԵՂԵԿԱՆՔ ՓՈՓՈԽՎՈՂ ՀՈԴՎԱԾԻ ՄԱՍԻՆ</w:t>
      </w:r>
    </w:p>
    <w:p w:rsidR="001037D9" w:rsidRPr="001F1C59" w:rsidRDefault="001037D9" w:rsidP="001037D9">
      <w:pPr>
        <w:pStyle w:val="Bodytext20"/>
        <w:shd w:val="clear" w:color="auto" w:fill="auto"/>
        <w:spacing w:after="798" w:line="210" w:lineRule="exact"/>
        <w:ind w:left="3140"/>
        <w:jc w:val="left"/>
        <w:rPr>
          <w:rFonts w:ascii="GHEA Grapalat" w:hAnsi="GHEA Grapalat"/>
          <w:b/>
        </w:rPr>
      </w:pPr>
      <w:r w:rsidRPr="001F1C59">
        <w:rPr>
          <w:rFonts w:ascii="GHEA Grapalat" w:hAnsi="GHEA Grapalat"/>
          <w:b/>
        </w:rPr>
        <w:t>ՀԱՅԱՍՏԱՆԻ ՀԱՆՐԱՊԵՏՈՒԹՅԱՆ</w:t>
      </w:r>
    </w:p>
    <w:p w:rsidR="001037D9" w:rsidRPr="001F1C59" w:rsidRDefault="001037D9" w:rsidP="001037D9">
      <w:pPr>
        <w:pStyle w:val="Bodytext20"/>
        <w:shd w:val="clear" w:color="auto" w:fill="auto"/>
        <w:spacing w:after="798" w:line="210" w:lineRule="exact"/>
        <w:ind w:right="40"/>
        <w:rPr>
          <w:rFonts w:ascii="GHEA Grapalat" w:hAnsi="GHEA Grapalat"/>
          <w:b/>
        </w:rPr>
      </w:pPr>
      <w:r w:rsidRPr="001F1C59">
        <w:rPr>
          <w:rFonts w:ascii="GHEA Grapalat" w:hAnsi="GHEA Grapalat"/>
          <w:b/>
        </w:rPr>
        <w:t>Օ Ր Ե Ն Ք Ը</w:t>
      </w:r>
    </w:p>
    <w:p w:rsidR="001037D9" w:rsidRDefault="001037D9" w:rsidP="001037D9">
      <w:pPr>
        <w:ind w:firstLine="375"/>
        <w:jc w:val="right"/>
        <w:rPr>
          <w:rFonts w:ascii="Sylfaen" w:hAnsi="Sylfaen"/>
          <w:sz w:val="21"/>
          <w:szCs w:val="21"/>
          <w:shd w:val="clear" w:color="auto" w:fill="FFFFFF"/>
        </w:rPr>
      </w:pPr>
      <w:r>
        <w:rPr>
          <w:rFonts w:ascii="Arial Unicode" w:hAnsi="Arial Unicode"/>
          <w:sz w:val="21"/>
          <w:szCs w:val="21"/>
          <w:shd w:val="clear" w:color="auto" w:fill="FFFFFF"/>
        </w:rPr>
        <w:t>Ընդունված է 2008 թվականի դեկտեմբերի 26-ին</w:t>
      </w:r>
    </w:p>
    <w:p w:rsidR="001037D9" w:rsidRDefault="001037D9" w:rsidP="001037D9">
      <w:pPr>
        <w:ind w:firstLine="375"/>
        <w:jc w:val="center"/>
        <w:rPr>
          <w:rStyle w:val="Strong"/>
          <w:rFonts w:ascii="Sylfaen" w:hAnsi="Sylfaen"/>
          <w:sz w:val="21"/>
          <w:szCs w:val="21"/>
          <w:shd w:val="clear" w:color="auto" w:fill="FFFFFF"/>
        </w:rPr>
      </w:pPr>
    </w:p>
    <w:p w:rsidR="001037D9" w:rsidRDefault="001037D9" w:rsidP="001037D9">
      <w:pPr>
        <w:pStyle w:val="NormalWeb"/>
        <w:shd w:val="clear" w:color="auto" w:fill="FFFFFF"/>
        <w:spacing w:before="0" w:beforeAutospacing="0" w:after="0" w:afterAutospacing="0"/>
        <w:ind w:firstLine="375"/>
        <w:jc w:val="center"/>
        <w:rPr>
          <w:rStyle w:val="Strong"/>
          <w:rFonts w:ascii="Arial Unicode" w:hAnsi="Arial Unicode"/>
          <w:color w:val="000000"/>
          <w:sz w:val="21"/>
          <w:szCs w:val="21"/>
          <w:shd w:val="clear" w:color="auto" w:fill="FFFFFF"/>
        </w:rPr>
      </w:pPr>
      <w:r>
        <w:rPr>
          <w:rStyle w:val="Strong"/>
          <w:rFonts w:ascii="Arial Unicode" w:hAnsi="Arial Unicode"/>
          <w:color w:val="000000"/>
          <w:sz w:val="21"/>
          <w:szCs w:val="21"/>
          <w:shd w:val="clear" w:color="auto" w:fill="FFFFFF"/>
        </w:rPr>
        <w:t>ԵՐԵՎԱՆ ՔԱՂԱՔՈՒՄ ՏԵՂԱԿԱՆ ԻՆՔՆԱԿԱՌԱՎԱՐՄԱՆ ՄԱՍԻՆ</w:t>
      </w:r>
    </w:p>
    <w:p w:rsidR="001037D9" w:rsidRDefault="001037D9" w:rsidP="001037D9">
      <w:pPr>
        <w:pStyle w:val="NormalWeb"/>
        <w:shd w:val="clear" w:color="auto" w:fill="FFFFFF"/>
        <w:spacing w:before="0" w:beforeAutospacing="0" w:after="0" w:afterAutospacing="0"/>
        <w:ind w:firstLine="375"/>
        <w:jc w:val="center"/>
        <w:rPr>
          <w:rStyle w:val="Strong"/>
          <w:rFonts w:ascii="Arial Unicode" w:hAnsi="Arial Unicode"/>
          <w:color w:val="000000"/>
          <w:sz w:val="21"/>
          <w:szCs w:val="21"/>
          <w:shd w:val="clear" w:color="auto" w:fill="FFFFFF"/>
        </w:rPr>
      </w:pPr>
    </w:p>
    <w:p w:rsidR="001037D9" w:rsidRDefault="001037D9" w:rsidP="001037D9">
      <w:pPr>
        <w:pStyle w:val="NormalWeb"/>
        <w:shd w:val="clear" w:color="auto" w:fill="FFFFFF"/>
        <w:spacing w:before="0" w:beforeAutospacing="0" w:after="0" w:afterAutospacing="0"/>
        <w:ind w:firstLine="375"/>
        <w:jc w:val="center"/>
        <w:rPr>
          <w:rFonts w:ascii="GHEA Grapalat" w:hAnsi="GHEA Grapalat"/>
          <w:sz w:val="21"/>
          <w:szCs w:val="21"/>
          <w:highlight w:val="yellow"/>
        </w:rPr>
      </w:pPr>
    </w:p>
    <w:p w:rsidR="001037D9" w:rsidRDefault="001037D9" w:rsidP="002A30F1">
      <w:pPr>
        <w:pStyle w:val="NormalWeb"/>
        <w:shd w:val="clear" w:color="auto" w:fill="FFFFFF"/>
        <w:spacing w:before="0" w:beforeAutospacing="0" w:after="0" w:afterAutospacing="0"/>
        <w:ind w:firstLine="375"/>
        <w:rPr>
          <w:rFonts w:ascii="GHEA Grapalat" w:hAnsi="GHEA Grapalat"/>
          <w:sz w:val="21"/>
          <w:szCs w:val="21"/>
          <w:highlight w:val="yellow"/>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15"/>
      </w:tblGrid>
      <w:tr w:rsidR="001037D9" w:rsidRPr="001037D9" w:rsidTr="001037D9">
        <w:trPr>
          <w:tblCellSpacing w:w="0" w:type="dxa"/>
        </w:trPr>
        <w:tc>
          <w:tcPr>
            <w:tcW w:w="2025" w:type="dxa"/>
            <w:shd w:val="clear" w:color="auto" w:fill="FFFFFF"/>
            <w:hideMark/>
          </w:tcPr>
          <w:p w:rsidR="001037D9" w:rsidRPr="001037D9" w:rsidRDefault="001037D9" w:rsidP="001037D9">
            <w:pPr>
              <w:widowControl/>
              <w:jc w:val="center"/>
              <w:rPr>
                <w:rFonts w:ascii="Arial Unicode" w:eastAsia="Times New Roman" w:hAnsi="Arial Unicode" w:cs="Times New Roman"/>
                <w:sz w:val="21"/>
                <w:szCs w:val="21"/>
                <w:lang w:val="en-US" w:eastAsia="en-US" w:bidi="ar-SA"/>
              </w:rPr>
            </w:pPr>
            <w:r w:rsidRPr="001037D9">
              <w:rPr>
                <w:rFonts w:ascii="Arial Unicode" w:eastAsia="Times New Roman" w:hAnsi="Arial Unicode" w:cs="Times New Roman"/>
                <w:b/>
                <w:bCs/>
                <w:sz w:val="21"/>
                <w:szCs w:val="21"/>
                <w:lang w:val="en-US" w:eastAsia="en-US" w:bidi="ar-SA"/>
              </w:rPr>
              <w:t>Հոդված 12.</w:t>
            </w:r>
          </w:p>
        </w:tc>
        <w:tc>
          <w:tcPr>
            <w:tcW w:w="0" w:type="auto"/>
            <w:shd w:val="clear" w:color="auto" w:fill="FFFFFF"/>
            <w:vAlign w:val="center"/>
            <w:hideMark/>
          </w:tcPr>
          <w:p w:rsidR="001037D9" w:rsidRPr="001037D9" w:rsidRDefault="001037D9" w:rsidP="001037D9">
            <w:pPr>
              <w:widowControl/>
              <w:rPr>
                <w:rFonts w:ascii="Arial Unicode" w:eastAsia="Times New Roman" w:hAnsi="Arial Unicode" w:cs="Times New Roman"/>
                <w:sz w:val="21"/>
                <w:szCs w:val="21"/>
                <w:lang w:val="en-US" w:eastAsia="en-US" w:bidi="ar-SA"/>
              </w:rPr>
            </w:pPr>
            <w:r w:rsidRPr="001037D9">
              <w:rPr>
                <w:rFonts w:ascii="Arial Unicode" w:eastAsia="Times New Roman" w:hAnsi="Arial Unicode" w:cs="Times New Roman"/>
                <w:b/>
                <w:bCs/>
                <w:sz w:val="21"/>
                <w:szCs w:val="21"/>
                <w:lang w:val="en-US" w:eastAsia="en-US" w:bidi="ar-SA"/>
              </w:rPr>
              <w:t>Ավագանու լիազորությունները</w:t>
            </w:r>
          </w:p>
        </w:tc>
      </w:tr>
    </w:tbl>
    <w:p w:rsidR="001037D9" w:rsidRPr="001037D9" w:rsidRDefault="001037D9" w:rsidP="001037D9">
      <w:pPr>
        <w:widowControl/>
        <w:shd w:val="clear" w:color="auto" w:fill="FFFFFF"/>
        <w:ind w:firstLine="375"/>
        <w:rPr>
          <w:rFonts w:ascii="Arial Unicode" w:eastAsia="Times New Roman" w:hAnsi="Arial Unicode" w:cs="Times New Roman"/>
          <w:sz w:val="21"/>
          <w:szCs w:val="21"/>
          <w:lang w:val="en-US" w:eastAsia="en-US" w:bidi="ar-SA"/>
        </w:rPr>
      </w:pPr>
      <w:r w:rsidRPr="001037D9">
        <w:rPr>
          <w:rFonts w:ascii="Calibri" w:eastAsia="Times New Roman" w:hAnsi="Calibri" w:cs="Calibri"/>
          <w:sz w:val="21"/>
          <w:szCs w:val="21"/>
          <w:lang w:val="en-US" w:eastAsia="en-US" w:bidi="ar-SA"/>
        </w:rPr>
        <w:t> </w:t>
      </w:r>
    </w:p>
    <w:p w:rsidR="001037D9" w:rsidRPr="001037D9" w:rsidRDefault="001037D9" w:rsidP="001037D9">
      <w:pPr>
        <w:widowControl/>
        <w:shd w:val="clear" w:color="auto" w:fill="FFFFFF"/>
        <w:ind w:firstLine="375"/>
        <w:rPr>
          <w:rFonts w:ascii="Arial Unicode" w:eastAsia="Times New Roman" w:hAnsi="Arial Unicode" w:cs="Times New Roman"/>
          <w:sz w:val="21"/>
          <w:szCs w:val="21"/>
          <w:lang w:val="en-US" w:eastAsia="en-US" w:bidi="ar-SA"/>
        </w:rPr>
      </w:pPr>
      <w:r w:rsidRPr="001037D9">
        <w:rPr>
          <w:rFonts w:ascii="Arial Unicode" w:eastAsia="Times New Roman" w:hAnsi="Arial Unicode" w:cs="Times New Roman"/>
          <w:sz w:val="21"/>
          <w:szCs w:val="21"/>
          <w:lang w:val="en-US" w:eastAsia="en-US" w:bidi="ar-SA"/>
        </w:rPr>
        <w:t>1. Ավագանին`</w:t>
      </w:r>
    </w:p>
    <w:p w:rsidR="001037D9" w:rsidRPr="001037D9" w:rsidRDefault="001037D9" w:rsidP="002A30F1">
      <w:pPr>
        <w:pStyle w:val="NormalWeb"/>
        <w:shd w:val="clear" w:color="auto" w:fill="FFFFFF"/>
        <w:spacing w:before="0" w:beforeAutospacing="0" w:after="0" w:afterAutospacing="0"/>
        <w:ind w:firstLine="375"/>
        <w:rPr>
          <w:rFonts w:ascii="Arial Unicode" w:hAnsi="Arial Unicode"/>
          <w:strike/>
          <w:color w:val="000000"/>
          <w:sz w:val="21"/>
          <w:szCs w:val="21"/>
          <w:shd w:val="clear" w:color="auto" w:fill="FFFFFF"/>
        </w:rPr>
      </w:pPr>
      <w:r>
        <w:rPr>
          <w:rFonts w:ascii="Arial Unicode" w:hAnsi="Arial Unicode"/>
          <w:color w:val="000000"/>
          <w:sz w:val="21"/>
          <w:szCs w:val="21"/>
          <w:shd w:val="clear" w:color="auto" w:fill="FFFFFF"/>
        </w:rPr>
        <w:t xml:space="preserve">16) </w:t>
      </w:r>
      <w:r w:rsidRPr="001037D9">
        <w:rPr>
          <w:rFonts w:ascii="Arial Unicode" w:hAnsi="Arial Unicode"/>
          <w:strike/>
          <w:color w:val="000000"/>
          <w:sz w:val="21"/>
          <w:szCs w:val="21"/>
          <w:highlight w:val="yellow"/>
          <w:shd w:val="clear" w:color="auto" w:fill="FFFFFF"/>
        </w:rPr>
        <w:t>որոշում է ընդունում Երևանի բյուջեի, դրա փոփոխությունների վերաբերյալ.</w:t>
      </w:r>
    </w:p>
    <w:p w:rsidR="001037D9" w:rsidRDefault="001037D9" w:rsidP="002A30F1">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p>
    <w:p w:rsidR="001037D9" w:rsidRDefault="001037D9" w:rsidP="002A30F1">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r>
        <w:rPr>
          <w:rFonts w:ascii="Arial Unicode" w:hAnsi="Arial Unicode"/>
          <w:color w:val="000000"/>
          <w:sz w:val="21"/>
          <w:szCs w:val="21"/>
          <w:shd w:val="clear" w:color="auto" w:fill="FFFFFF"/>
        </w:rPr>
        <w:t xml:space="preserve">      </w:t>
      </w:r>
      <w:r w:rsidRPr="000D6A8C">
        <w:rPr>
          <w:rFonts w:ascii="Arial Unicode" w:hAnsi="Arial Unicode"/>
          <w:color w:val="000000"/>
          <w:sz w:val="21"/>
          <w:szCs w:val="21"/>
          <w:highlight w:val="yellow"/>
          <w:shd w:val="clear" w:color="auto" w:fill="FFFFFF"/>
        </w:rPr>
        <w:t>որոշում է ընդունում  Երևանի միջնաժամկետ ծախսերի ծրագրի, բյուջեի, դրանց փոփոխությունների վերաբերյալ.</w:t>
      </w:r>
    </w:p>
    <w:p w:rsidR="000D6A8C" w:rsidRDefault="000D6A8C" w:rsidP="002A30F1">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15"/>
      </w:tblGrid>
      <w:tr w:rsidR="000D6A8C" w:rsidRPr="000D6A8C" w:rsidTr="000D6A8C">
        <w:trPr>
          <w:tblCellSpacing w:w="0" w:type="dxa"/>
        </w:trPr>
        <w:tc>
          <w:tcPr>
            <w:tcW w:w="2025" w:type="dxa"/>
            <w:shd w:val="clear" w:color="auto" w:fill="FFFFFF"/>
            <w:hideMark/>
          </w:tcPr>
          <w:p w:rsidR="000D6A8C" w:rsidRPr="000D6A8C" w:rsidRDefault="000D6A8C" w:rsidP="000D6A8C">
            <w:pPr>
              <w:widowControl/>
              <w:jc w:val="center"/>
              <w:rPr>
                <w:rFonts w:ascii="Arial Unicode" w:eastAsia="Times New Roman" w:hAnsi="Arial Unicode" w:cs="Times New Roman"/>
                <w:sz w:val="21"/>
                <w:szCs w:val="21"/>
                <w:lang w:val="en-US" w:eastAsia="en-US" w:bidi="ar-SA"/>
              </w:rPr>
            </w:pPr>
            <w:r w:rsidRPr="000D6A8C">
              <w:rPr>
                <w:rFonts w:ascii="Arial Unicode" w:eastAsia="Times New Roman" w:hAnsi="Arial Unicode" w:cs="Times New Roman"/>
                <w:b/>
                <w:bCs/>
                <w:sz w:val="21"/>
                <w:szCs w:val="21"/>
                <w:lang w:val="en-US" w:eastAsia="en-US" w:bidi="ar-SA"/>
              </w:rPr>
              <w:t>Հոդված 53.</w:t>
            </w:r>
          </w:p>
        </w:tc>
        <w:tc>
          <w:tcPr>
            <w:tcW w:w="0" w:type="auto"/>
            <w:shd w:val="clear" w:color="auto" w:fill="FFFFFF"/>
            <w:vAlign w:val="center"/>
            <w:hideMark/>
          </w:tcPr>
          <w:p w:rsidR="000D6A8C" w:rsidRPr="000D6A8C" w:rsidRDefault="000D6A8C" w:rsidP="000D6A8C">
            <w:pPr>
              <w:widowControl/>
              <w:rPr>
                <w:rFonts w:ascii="Arial Unicode" w:eastAsia="Times New Roman" w:hAnsi="Arial Unicode" w:cs="Times New Roman"/>
                <w:sz w:val="21"/>
                <w:szCs w:val="21"/>
                <w:lang w:val="en-US" w:eastAsia="en-US" w:bidi="ar-SA"/>
              </w:rPr>
            </w:pPr>
            <w:r w:rsidRPr="000D6A8C">
              <w:rPr>
                <w:rFonts w:ascii="Arial Unicode" w:eastAsia="Times New Roman" w:hAnsi="Arial Unicode" w:cs="Times New Roman"/>
                <w:b/>
                <w:bCs/>
                <w:sz w:val="21"/>
                <w:szCs w:val="21"/>
                <w:lang w:val="en-US" w:eastAsia="en-US" w:bidi="ar-SA"/>
              </w:rPr>
              <w:t>Քաղաքապետի լիազորությունները ավագանու հետ հարաբերություններում</w:t>
            </w:r>
          </w:p>
        </w:tc>
      </w:tr>
    </w:tbl>
    <w:p w:rsidR="000D6A8C" w:rsidRDefault="000D6A8C" w:rsidP="002A30F1">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p>
    <w:p w:rsidR="000D6A8C" w:rsidRDefault="000D6A8C" w:rsidP="002A30F1">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r>
        <w:rPr>
          <w:rFonts w:ascii="Arial Unicode" w:hAnsi="Arial Unicode"/>
          <w:color w:val="000000"/>
          <w:sz w:val="21"/>
          <w:szCs w:val="21"/>
          <w:shd w:val="clear" w:color="auto" w:fill="FFFFFF"/>
        </w:rPr>
        <w:t>1. Ավագանու հետ հարաբերություններում քաղաքապետն իրականացնում է հետևյալ սեփական լիազորությունները. ավագանուն է ներկայացնում`</w:t>
      </w:r>
    </w:p>
    <w:p w:rsidR="000D6A8C" w:rsidRDefault="000D6A8C" w:rsidP="002A30F1">
      <w:pPr>
        <w:pStyle w:val="NormalWeb"/>
        <w:shd w:val="clear" w:color="auto" w:fill="FFFFFF"/>
        <w:spacing w:before="0" w:beforeAutospacing="0" w:after="0" w:afterAutospacing="0"/>
        <w:ind w:firstLine="375"/>
        <w:rPr>
          <w:rFonts w:ascii="Arial Unicode" w:hAnsi="Arial Unicode"/>
          <w:strike/>
          <w:color w:val="000000"/>
          <w:sz w:val="21"/>
          <w:szCs w:val="21"/>
          <w:shd w:val="clear" w:color="auto" w:fill="FFFFFF"/>
        </w:rPr>
      </w:pPr>
      <w:r>
        <w:rPr>
          <w:rFonts w:ascii="Arial Unicode" w:hAnsi="Arial Unicode"/>
          <w:color w:val="000000"/>
          <w:sz w:val="21"/>
          <w:szCs w:val="21"/>
          <w:shd w:val="clear" w:color="auto" w:fill="FFFFFF"/>
        </w:rPr>
        <w:t xml:space="preserve">5) </w:t>
      </w:r>
      <w:r w:rsidRPr="000D6A8C">
        <w:rPr>
          <w:rFonts w:ascii="Arial Unicode" w:hAnsi="Arial Unicode"/>
          <w:strike/>
          <w:color w:val="000000"/>
          <w:sz w:val="21"/>
          <w:szCs w:val="21"/>
          <w:highlight w:val="yellow"/>
          <w:shd w:val="clear" w:color="auto" w:fill="FFFFFF"/>
        </w:rPr>
        <w:t>Երևանի բյուջեի նախագիծը և դրանում առաջարկվող փոփոխությունները.</w:t>
      </w:r>
    </w:p>
    <w:p w:rsidR="000D6A8C" w:rsidRDefault="000D6A8C" w:rsidP="002A30F1">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p>
    <w:p w:rsidR="000D6A8C" w:rsidRPr="000D6A8C" w:rsidRDefault="000D6A8C" w:rsidP="002A30F1">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r w:rsidRPr="000D6A8C">
        <w:rPr>
          <w:rFonts w:ascii="Arial Unicode" w:hAnsi="Arial Unicode"/>
          <w:color w:val="000000"/>
          <w:sz w:val="21"/>
          <w:szCs w:val="21"/>
          <w:shd w:val="clear" w:color="auto" w:fill="FFFFFF"/>
        </w:rPr>
        <w:t xml:space="preserve">    </w:t>
      </w:r>
      <w:r w:rsidRPr="000D6A8C">
        <w:rPr>
          <w:rFonts w:ascii="Arial Unicode" w:hAnsi="Arial Unicode"/>
          <w:color w:val="000000"/>
          <w:sz w:val="21"/>
          <w:szCs w:val="21"/>
          <w:highlight w:val="yellow"/>
          <w:shd w:val="clear" w:color="auto" w:fill="FFFFFF"/>
        </w:rPr>
        <w:t>Երևանի միջնաժամկետ ծախսերի ծրագիրը, բյուջեի նախագիծը և դրանում առաջարկվող փոփոխությունները.</w:t>
      </w:r>
    </w:p>
    <w:p w:rsidR="000D6A8C" w:rsidRDefault="000D6A8C" w:rsidP="002A30F1">
      <w:pPr>
        <w:pStyle w:val="NormalWeb"/>
        <w:shd w:val="clear" w:color="auto" w:fill="FFFFFF"/>
        <w:spacing w:before="0" w:beforeAutospacing="0" w:after="0" w:afterAutospacing="0"/>
        <w:ind w:firstLine="375"/>
        <w:rPr>
          <w:rFonts w:ascii="Arial Unicode" w:hAnsi="Arial Unicode"/>
          <w:strike/>
          <w:color w:val="000000"/>
          <w:sz w:val="21"/>
          <w:szCs w:val="21"/>
          <w:shd w:val="clear" w:color="auto" w:fill="FFFFF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15"/>
      </w:tblGrid>
      <w:tr w:rsidR="000D6A8C" w:rsidRPr="000D6A8C" w:rsidTr="000D6A8C">
        <w:trPr>
          <w:tblCellSpacing w:w="0" w:type="dxa"/>
        </w:trPr>
        <w:tc>
          <w:tcPr>
            <w:tcW w:w="2025" w:type="dxa"/>
            <w:shd w:val="clear" w:color="auto" w:fill="FFFFFF"/>
            <w:hideMark/>
          </w:tcPr>
          <w:p w:rsidR="000D6A8C" w:rsidRPr="000D6A8C" w:rsidRDefault="000D6A8C" w:rsidP="000D6A8C">
            <w:pPr>
              <w:widowControl/>
              <w:jc w:val="center"/>
              <w:rPr>
                <w:rFonts w:ascii="Arial Unicode" w:eastAsia="Times New Roman" w:hAnsi="Arial Unicode" w:cs="Times New Roman"/>
                <w:sz w:val="21"/>
                <w:szCs w:val="21"/>
                <w:lang w:val="en-US" w:eastAsia="en-US" w:bidi="ar-SA"/>
              </w:rPr>
            </w:pPr>
            <w:r w:rsidRPr="000D6A8C">
              <w:rPr>
                <w:rFonts w:ascii="Arial Unicode" w:eastAsia="Times New Roman" w:hAnsi="Arial Unicode" w:cs="Times New Roman"/>
                <w:b/>
                <w:bCs/>
                <w:sz w:val="21"/>
                <w:szCs w:val="21"/>
                <w:lang w:val="en-US" w:eastAsia="en-US" w:bidi="ar-SA"/>
              </w:rPr>
              <w:t>Հոդված 54.</w:t>
            </w:r>
          </w:p>
        </w:tc>
        <w:tc>
          <w:tcPr>
            <w:tcW w:w="0" w:type="auto"/>
            <w:shd w:val="clear" w:color="auto" w:fill="FFFFFF"/>
            <w:vAlign w:val="center"/>
            <w:hideMark/>
          </w:tcPr>
          <w:p w:rsidR="000D6A8C" w:rsidRPr="000D6A8C" w:rsidRDefault="000D6A8C" w:rsidP="000D6A8C">
            <w:pPr>
              <w:widowControl/>
              <w:rPr>
                <w:rFonts w:ascii="Arial Unicode" w:eastAsia="Times New Roman" w:hAnsi="Arial Unicode" w:cs="Times New Roman"/>
                <w:sz w:val="21"/>
                <w:szCs w:val="21"/>
                <w:lang w:val="en-US" w:eastAsia="en-US" w:bidi="ar-SA"/>
              </w:rPr>
            </w:pPr>
            <w:r w:rsidRPr="000D6A8C">
              <w:rPr>
                <w:rFonts w:ascii="Arial Unicode" w:eastAsia="Times New Roman" w:hAnsi="Arial Unicode" w:cs="Times New Roman"/>
                <w:b/>
                <w:bCs/>
                <w:sz w:val="21"/>
                <w:szCs w:val="21"/>
                <w:lang w:val="en-US" w:eastAsia="en-US" w:bidi="ar-SA"/>
              </w:rPr>
              <w:t>Քաղաքապետի լիազորությունները ֆինանսների բնագավառում</w:t>
            </w:r>
          </w:p>
        </w:tc>
      </w:tr>
    </w:tbl>
    <w:p w:rsidR="000D6A8C" w:rsidRDefault="000D6A8C" w:rsidP="000D6A8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Քաղաքապետը ֆինանսների բնագավառում իրականացնում է հետևյալ սեփական լիազորությունները.</w:t>
      </w:r>
    </w:p>
    <w:p w:rsidR="000D6A8C" w:rsidRDefault="000D6A8C" w:rsidP="000D6A8C">
      <w:pPr>
        <w:pStyle w:val="NormalWeb"/>
        <w:shd w:val="clear" w:color="auto" w:fill="FFFFFF"/>
        <w:spacing w:before="0" w:beforeAutospacing="0" w:after="0" w:afterAutospacing="0"/>
        <w:ind w:firstLine="375"/>
        <w:rPr>
          <w:rFonts w:ascii="Arial Unicode" w:hAnsi="Arial Unicode"/>
          <w:strike/>
          <w:color w:val="000000"/>
          <w:sz w:val="21"/>
          <w:szCs w:val="21"/>
        </w:rPr>
      </w:pPr>
      <w:r>
        <w:rPr>
          <w:rFonts w:ascii="Arial Unicode" w:hAnsi="Arial Unicode"/>
          <w:color w:val="000000"/>
          <w:sz w:val="21"/>
          <w:szCs w:val="21"/>
        </w:rPr>
        <w:t xml:space="preserve">1) </w:t>
      </w:r>
      <w:r w:rsidRPr="000D6A8C">
        <w:rPr>
          <w:rFonts w:ascii="Arial Unicode" w:hAnsi="Arial Unicode"/>
          <w:strike/>
          <w:color w:val="000000"/>
          <w:sz w:val="21"/>
          <w:szCs w:val="21"/>
          <w:highlight w:val="yellow"/>
        </w:rPr>
        <w:t>կազմում է Երևանի բյուջեի նախագիծը և սահմանված կարգով ներկայացնում ավագանուն.</w:t>
      </w:r>
    </w:p>
    <w:p w:rsidR="000D6A8C" w:rsidRDefault="000D6A8C" w:rsidP="000D6A8C">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r>
        <w:rPr>
          <w:rFonts w:ascii="Arial Unicode" w:hAnsi="Arial Unicode"/>
          <w:color w:val="000000"/>
          <w:sz w:val="21"/>
          <w:szCs w:val="21"/>
          <w:shd w:val="clear" w:color="auto" w:fill="FFFFFF"/>
        </w:rPr>
        <w:t xml:space="preserve">    </w:t>
      </w:r>
    </w:p>
    <w:p w:rsidR="000D6A8C" w:rsidRDefault="000D6A8C" w:rsidP="000D6A8C">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r>
        <w:rPr>
          <w:rFonts w:ascii="Arial Unicode" w:hAnsi="Arial Unicode"/>
          <w:color w:val="000000"/>
          <w:sz w:val="21"/>
          <w:szCs w:val="21"/>
          <w:shd w:val="clear" w:color="auto" w:fill="FFFFFF"/>
        </w:rPr>
        <w:t xml:space="preserve">    </w:t>
      </w:r>
      <w:r w:rsidRPr="000D6A8C">
        <w:rPr>
          <w:rFonts w:ascii="Arial Unicode" w:hAnsi="Arial Unicode"/>
          <w:color w:val="000000"/>
          <w:sz w:val="21"/>
          <w:szCs w:val="21"/>
          <w:highlight w:val="yellow"/>
          <w:shd w:val="clear" w:color="auto" w:fill="FFFFFF"/>
        </w:rPr>
        <w:t>կազմում է Երևանի միջնաժամկետ ծախսերի ծրագիրը, բյուջեի նախագիծը և սահմանված կարգով ներկայացնում ավագանուն.</w:t>
      </w:r>
    </w:p>
    <w:p w:rsidR="00A54C2E" w:rsidRDefault="00A54C2E" w:rsidP="000D6A8C">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15"/>
      </w:tblGrid>
      <w:tr w:rsidR="00A54C2E" w:rsidRPr="00A54C2E" w:rsidTr="00A54C2E">
        <w:trPr>
          <w:tblCellSpacing w:w="0" w:type="dxa"/>
        </w:trPr>
        <w:tc>
          <w:tcPr>
            <w:tcW w:w="2025" w:type="dxa"/>
            <w:shd w:val="clear" w:color="auto" w:fill="FFFFFF"/>
            <w:hideMark/>
          </w:tcPr>
          <w:p w:rsidR="00A54C2E" w:rsidRPr="00A54C2E" w:rsidRDefault="00A54C2E" w:rsidP="00A54C2E">
            <w:pPr>
              <w:widowControl/>
              <w:jc w:val="center"/>
              <w:rPr>
                <w:rFonts w:ascii="Arial Unicode" w:eastAsia="Times New Roman" w:hAnsi="Arial Unicode" w:cs="Times New Roman"/>
                <w:sz w:val="21"/>
                <w:szCs w:val="21"/>
                <w:lang w:val="en-US" w:eastAsia="en-US" w:bidi="ar-SA"/>
              </w:rPr>
            </w:pPr>
            <w:r w:rsidRPr="00A54C2E">
              <w:rPr>
                <w:rFonts w:ascii="Arial Unicode" w:eastAsia="Times New Roman" w:hAnsi="Arial Unicode" w:cs="Times New Roman"/>
                <w:b/>
                <w:bCs/>
                <w:sz w:val="21"/>
                <w:szCs w:val="21"/>
                <w:lang w:val="en-US" w:eastAsia="en-US" w:bidi="ar-SA"/>
              </w:rPr>
              <w:t>Հոդված 70.</w:t>
            </w:r>
          </w:p>
        </w:tc>
        <w:tc>
          <w:tcPr>
            <w:tcW w:w="0" w:type="auto"/>
            <w:shd w:val="clear" w:color="auto" w:fill="FFFFFF"/>
            <w:vAlign w:val="center"/>
            <w:hideMark/>
          </w:tcPr>
          <w:p w:rsidR="00A54C2E" w:rsidRPr="00A54C2E" w:rsidRDefault="00A54C2E" w:rsidP="00A54C2E">
            <w:pPr>
              <w:widowControl/>
              <w:rPr>
                <w:rFonts w:ascii="Arial Unicode" w:eastAsia="Times New Roman" w:hAnsi="Arial Unicode" w:cs="Times New Roman"/>
                <w:sz w:val="21"/>
                <w:szCs w:val="21"/>
                <w:lang w:val="en-US" w:eastAsia="en-US" w:bidi="ar-SA"/>
              </w:rPr>
            </w:pPr>
            <w:r w:rsidRPr="00A54C2E">
              <w:rPr>
                <w:rFonts w:ascii="Arial Unicode" w:eastAsia="Times New Roman" w:hAnsi="Arial Unicode" w:cs="Times New Roman"/>
                <w:b/>
                <w:bCs/>
                <w:sz w:val="21"/>
                <w:szCs w:val="21"/>
                <w:lang w:val="en-US" w:eastAsia="en-US" w:bidi="ar-SA"/>
              </w:rPr>
              <w:t>Երևանի բյուջեն</w:t>
            </w:r>
          </w:p>
        </w:tc>
      </w:tr>
    </w:tbl>
    <w:p w:rsidR="00A54C2E" w:rsidRDefault="00A54C2E" w:rsidP="000D6A8C">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p>
    <w:p w:rsidR="00A54C2E" w:rsidRPr="003930D3" w:rsidRDefault="00A54C2E" w:rsidP="000D6A8C">
      <w:pPr>
        <w:pStyle w:val="NormalWeb"/>
        <w:shd w:val="clear" w:color="auto" w:fill="FFFFFF"/>
        <w:spacing w:before="0" w:beforeAutospacing="0" w:after="0" w:afterAutospacing="0"/>
        <w:ind w:firstLine="375"/>
        <w:rPr>
          <w:rFonts w:ascii="Arial Unicode" w:hAnsi="Arial Unicode"/>
          <w:strike/>
          <w:color w:val="000000"/>
          <w:sz w:val="21"/>
          <w:szCs w:val="21"/>
          <w:shd w:val="clear" w:color="auto" w:fill="FFFFFF"/>
        </w:rPr>
      </w:pPr>
      <w:r w:rsidRPr="003930D3">
        <w:rPr>
          <w:rFonts w:ascii="Arial Unicode" w:hAnsi="Arial Unicode"/>
          <w:strike/>
          <w:color w:val="000000"/>
          <w:sz w:val="21"/>
          <w:szCs w:val="21"/>
          <w:highlight w:val="yellow"/>
          <w:shd w:val="clear" w:color="auto" w:fill="FFFFFF"/>
        </w:rPr>
        <w:t>1. Երևանի բյուջեն եկամուտների (մուտքերի) ձևավորման և ծախսման մեկ տարվա ֆինանսական ծրագիրն է, որը նախատեսված է Երևանի զարգացման ծրագրի և ավագանու և քաղաքապետի՝ սույն օրենքով սահմանված լիազորությունների իրականացման համար:</w:t>
      </w:r>
    </w:p>
    <w:p w:rsidR="00A54C2E" w:rsidRPr="003930D3" w:rsidRDefault="00A54C2E" w:rsidP="000D6A8C">
      <w:pPr>
        <w:pStyle w:val="NormalWeb"/>
        <w:shd w:val="clear" w:color="auto" w:fill="FFFFFF"/>
        <w:spacing w:before="0" w:beforeAutospacing="0" w:after="0" w:afterAutospacing="0"/>
        <w:ind w:firstLine="375"/>
        <w:rPr>
          <w:rFonts w:ascii="Arial Unicode" w:hAnsi="Arial Unicode"/>
          <w:strike/>
          <w:color w:val="000000"/>
          <w:sz w:val="21"/>
          <w:szCs w:val="21"/>
          <w:shd w:val="clear" w:color="auto" w:fill="FFFFFF"/>
        </w:rPr>
      </w:pPr>
    </w:p>
    <w:p w:rsidR="00A54C2E" w:rsidRDefault="003930D3" w:rsidP="000D6A8C">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r w:rsidRPr="003930D3">
        <w:rPr>
          <w:rFonts w:ascii="Arial Unicode" w:hAnsi="Arial Unicode"/>
          <w:color w:val="000000"/>
          <w:sz w:val="21"/>
          <w:szCs w:val="21"/>
          <w:highlight w:val="yellow"/>
          <w:shd w:val="clear" w:color="auto" w:fill="FFFFFF"/>
        </w:rPr>
        <w:t>1. Երևանի բյուջեն՝ Երևանի միջնաժամկետ ծախսերի ծրագրով նախատեսված եկամուտների (մուտքերի) ձևավորման և ծախսման մեկ տարվա ֆինանսական ծրագիրն է, որը նպատակաուղղվում է Երևանի զարգացման ծրագրի,  ավագանու և քաղաքապետի՝ սույն օրենքով սահմանված լիազորությունների իրականացման համար:</w:t>
      </w:r>
    </w:p>
    <w:p w:rsidR="003930D3" w:rsidRDefault="003930D3" w:rsidP="000D6A8C">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15"/>
      </w:tblGrid>
      <w:tr w:rsidR="003930D3" w:rsidRPr="003930D3" w:rsidTr="003930D3">
        <w:trPr>
          <w:tblCellSpacing w:w="0" w:type="dxa"/>
        </w:trPr>
        <w:tc>
          <w:tcPr>
            <w:tcW w:w="2025" w:type="dxa"/>
            <w:shd w:val="clear" w:color="auto" w:fill="FFFFFF"/>
            <w:hideMark/>
          </w:tcPr>
          <w:p w:rsidR="003930D3" w:rsidRPr="003930D3" w:rsidRDefault="003930D3" w:rsidP="003930D3">
            <w:pPr>
              <w:widowControl/>
              <w:jc w:val="center"/>
              <w:rPr>
                <w:rFonts w:ascii="Arial Unicode" w:eastAsia="Times New Roman" w:hAnsi="Arial Unicode" w:cs="Times New Roman"/>
                <w:strike/>
                <w:sz w:val="21"/>
                <w:szCs w:val="21"/>
                <w:highlight w:val="yellow"/>
                <w:lang w:val="en-US" w:eastAsia="en-US" w:bidi="ar-SA"/>
              </w:rPr>
            </w:pPr>
            <w:r w:rsidRPr="003930D3">
              <w:rPr>
                <w:rFonts w:ascii="Arial Unicode" w:eastAsia="Times New Roman" w:hAnsi="Arial Unicode" w:cs="Times New Roman"/>
                <w:b/>
                <w:bCs/>
                <w:strike/>
                <w:sz w:val="21"/>
                <w:szCs w:val="21"/>
                <w:highlight w:val="yellow"/>
                <w:lang w:val="en-US" w:eastAsia="en-US" w:bidi="ar-SA"/>
              </w:rPr>
              <w:t>Հոդված 77.</w:t>
            </w:r>
          </w:p>
        </w:tc>
        <w:tc>
          <w:tcPr>
            <w:tcW w:w="0" w:type="auto"/>
            <w:shd w:val="clear" w:color="auto" w:fill="FFFFFF"/>
            <w:vAlign w:val="center"/>
            <w:hideMark/>
          </w:tcPr>
          <w:p w:rsidR="003930D3" w:rsidRPr="003930D3" w:rsidRDefault="003930D3" w:rsidP="003930D3">
            <w:pPr>
              <w:widowControl/>
              <w:rPr>
                <w:rFonts w:ascii="Arial Unicode" w:eastAsia="Times New Roman" w:hAnsi="Arial Unicode" w:cs="Times New Roman"/>
                <w:strike/>
                <w:sz w:val="21"/>
                <w:szCs w:val="21"/>
                <w:highlight w:val="yellow"/>
                <w:lang w:val="en-US" w:eastAsia="en-US" w:bidi="ar-SA"/>
              </w:rPr>
            </w:pPr>
            <w:r w:rsidRPr="003930D3">
              <w:rPr>
                <w:rFonts w:ascii="Arial Unicode" w:eastAsia="Times New Roman" w:hAnsi="Arial Unicode" w:cs="Times New Roman"/>
                <w:b/>
                <w:bCs/>
                <w:strike/>
                <w:sz w:val="21"/>
                <w:szCs w:val="21"/>
                <w:highlight w:val="yellow"/>
                <w:lang w:val="en-US" w:eastAsia="en-US" w:bidi="ar-SA"/>
              </w:rPr>
              <w:t>Երևանի բյուջեի հրապարակումը</w:t>
            </w:r>
          </w:p>
        </w:tc>
      </w:tr>
    </w:tbl>
    <w:p w:rsidR="003930D3" w:rsidRPr="003930D3" w:rsidRDefault="003930D3" w:rsidP="003930D3">
      <w:pPr>
        <w:widowControl/>
        <w:shd w:val="clear" w:color="auto" w:fill="FFFFFF"/>
        <w:ind w:firstLine="375"/>
        <w:rPr>
          <w:rFonts w:ascii="Arial Unicode" w:eastAsia="Times New Roman" w:hAnsi="Arial Unicode" w:cs="Times New Roman"/>
          <w:strike/>
          <w:sz w:val="21"/>
          <w:szCs w:val="21"/>
          <w:highlight w:val="yellow"/>
          <w:lang w:val="en-US" w:eastAsia="en-US" w:bidi="ar-SA"/>
        </w:rPr>
      </w:pPr>
      <w:r w:rsidRPr="003930D3">
        <w:rPr>
          <w:rFonts w:ascii="Arial Unicode" w:eastAsia="Times New Roman" w:hAnsi="Arial Unicode" w:cs="Times New Roman"/>
          <w:strike/>
          <w:sz w:val="21"/>
          <w:szCs w:val="21"/>
          <w:highlight w:val="yellow"/>
          <w:lang w:val="en-US" w:eastAsia="en-US" w:bidi="ar-SA"/>
        </w:rPr>
        <w:t>1. Երևանի բյուջեն հրապարակվում է «Իրավական ակտերի մասին» Հայաստանի Հանրապետության օրենքով սահմանված կարգով:</w:t>
      </w:r>
    </w:p>
    <w:p w:rsidR="003930D3" w:rsidRPr="003930D3" w:rsidRDefault="003930D3" w:rsidP="003930D3">
      <w:pPr>
        <w:widowControl/>
        <w:shd w:val="clear" w:color="auto" w:fill="FFFFFF"/>
        <w:ind w:firstLine="375"/>
        <w:rPr>
          <w:rFonts w:ascii="Arial Unicode" w:eastAsia="Times New Roman" w:hAnsi="Arial Unicode" w:cs="Times New Roman"/>
          <w:strike/>
          <w:sz w:val="21"/>
          <w:szCs w:val="21"/>
          <w:lang w:val="en-US" w:eastAsia="en-US" w:bidi="ar-SA"/>
        </w:rPr>
      </w:pPr>
      <w:r w:rsidRPr="003930D3">
        <w:rPr>
          <w:rFonts w:ascii="Arial Unicode" w:eastAsia="Times New Roman" w:hAnsi="Arial Unicode" w:cs="Times New Roman"/>
          <w:strike/>
          <w:sz w:val="21"/>
          <w:szCs w:val="21"/>
          <w:highlight w:val="yellow"/>
          <w:lang w:val="en-US" w:eastAsia="en-US" w:bidi="ar-SA"/>
        </w:rPr>
        <w:t>2. Երևանի բյուջեն Երևանի բնակչության համար առավել մատչելի դարձնելու համար պատրաստվում և հրատարակվում են հիմնական ցուցանիշներ, վիճակագրական և գրաֆիկական տվյալներ պարունակող տեղեկատուներ ու գրքույկներ:</w:t>
      </w:r>
    </w:p>
    <w:p w:rsidR="003930D3" w:rsidRDefault="003930D3" w:rsidP="000D6A8C">
      <w:pPr>
        <w:pStyle w:val="NormalWeb"/>
        <w:shd w:val="clear" w:color="auto" w:fill="FFFFFF"/>
        <w:spacing w:before="0" w:beforeAutospacing="0" w:after="0" w:afterAutospacing="0"/>
        <w:ind w:firstLine="375"/>
        <w:rPr>
          <w:rFonts w:ascii="Arial Unicode" w:hAnsi="Arial Unicode"/>
          <w:strike/>
          <w:color w:val="000000"/>
          <w:sz w:val="21"/>
          <w:szCs w:val="21"/>
          <w:shd w:val="clear" w:color="auto" w:fill="FFFFFF"/>
        </w:rPr>
      </w:pPr>
    </w:p>
    <w:p w:rsidR="003930D3" w:rsidRPr="003930D3" w:rsidRDefault="003930D3" w:rsidP="003930D3">
      <w:pPr>
        <w:shd w:val="clear" w:color="auto" w:fill="FFFFFF"/>
        <w:ind w:firstLine="375"/>
        <w:jc w:val="both"/>
        <w:rPr>
          <w:rFonts w:ascii="Arial Unicode" w:eastAsia="Times New Roman" w:hAnsi="Arial Unicode" w:cs="Times New Roman"/>
          <w:sz w:val="21"/>
          <w:szCs w:val="21"/>
          <w:highlight w:val="yellow"/>
          <w:shd w:val="clear" w:color="auto" w:fill="FFFFFF"/>
          <w:lang w:val="en-US" w:eastAsia="en-US" w:bidi="ar-SA"/>
        </w:rPr>
      </w:pPr>
      <w:r w:rsidRPr="003930D3">
        <w:rPr>
          <w:rFonts w:ascii="Arial Unicode" w:eastAsia="Times New Roman" w:hAnsi="Arial Unicode" w:cs="Times New Roman"/>
          <w:sz w:val="21"/>
          <w:szCs w:val="21"/>
          <w:highlight w:val="yellow"/>
          <w:shd w:val="clear" w:color="auto" w:fill="FFFFFF"/>
          <w:lang w:val="en-US" w:eastAsia="en-US" w:bidi="ar-SA"/>
        </w:rPr>
        <w:t>Հոդված 77. Երևանի միջնաժամկետ ծախսերի ծրագրի և բյուջեի հրապարակումը.</w:t>
      </w:r>
    </w:p>
    <w:p w:rsidR="003930D3" w:rsidRPr="003930D3" w:rsidRDefault="003930D3" w:rsidP="003930D3">
      <w:pPr>
        <w:shd w:val="clear" w:color="auto" w:fill="FFFFFF"/>
        <w:jc w:val="both"/>
        <w:rPr>
          <w:rFonts w:ascii="Arial Unicode" w:eastAsia="Times New Roman" w:hAnsi="Arial Unicode" w:cs="Times New Roman"/>
          <w:sz w:val="21"/>
          <w:szCs w:val="21"/>
          <w:highlight w:val="yellow"/>
          <w:shd w:val="clear" w:color="auto" w:fill="FFFFFF"/>
          <w:lang w:val="en-US" w:eastAsia="en-US" w:bidi="ar-SA"/>
        </w:rPr>
      </w:pPr>
      <w:r w:rsidRPr="003930D3">
        <w:rPr>
          <w:rFonts w:ascii="Arial Unicode" w:eastAsia="Times New Roman" w:hAnsi="Arial Unicode" w:cs="Times New Roman"/>
          <w:sz w:val="21"/>
          <w:szCs w:val="21"/>
          <w:highlight w:val="yellow"/>
          <w:shd w:val="clear" w:color="auto" w:fill="FFFFFF"/>
          <w:lang w:val="en-US" w:eastAsia="en-US" w:bidi="ar-SA"/>
        </w:rPr>
        <w:tab/>
      </w:r>
    </w:p>
    <w:p w:rsidR="003930D3" w:rsidRPr="003930D3" w:rsidRDefault="003930D3" w:rsidP="003930D3">
      <w:pPr>
        <w:pStyle w:val="NormalWeb"/>
        <w:shd w:val="clear" w:color="auto" w:fill="FFFFFF"/>
        <w:spacing w:before="0" w:beforeAutospacing="0" w:after="0" w:afterAutospacing="0"/>
        <w:ind w:firstLine="375"/>
        <w:rPr>
          <w:rFonts w:ascii="Arial Unicode" w:hAnsi="Arial Unicode"/>
          <w:color w:val="000000"/>
          <w:sz w:val="21"/>
          <w:szCs w:val="21"/>
          <w:highlight w:val="yellow"/>
          <w:shd w:val="clear" w:color="auto" w:fill="FFFFFF"/>
        </w:rPr>
      </w:pPr>
      <w:r w:rsidRPr="003930D3">
        <w:rPr>
          <w:rFonts w:ascii="Arial Unicode" w:hAnsi="Arial Unicode"/>
          <w:color w:val="000000"/>
          <w:sz w:val="21"/>
          <w:szCs w:val="21"/>
          <w:highlight w:val="yellow"/>
          <w:shd w:val="clear" w:color="auto" w:fill="FFFFFF"/>
        </w:rPr>
        <w:t>1. Երևանի միջնաժամկետ ծախսերի ծրագիրը, բյուջեն հրապարակվում են «Նորմատիվ իրավական ակտերի մասին» օրենքով սահմանված կարգով:</w:t>
      </w:r>
    </w:p>
    <w:p w:rsidR="003930D3" w:rsidRPr="003930D3" w:rsidRDefault="003930D3" w:rsidP="003930D3">
      <w:pPr>
        <w:shd w:val="clear" w:color="auto" w:fill="FFFFFF"/>
        <w:ind w:firstLine="375"/>
        <w:rPr>
          <w:rFonts w:ascii="Arial Unicode" w:eastAsia="Times New Roman" w:hAnsi="Arial Unicode" w:cs="Times New Roman"/>
          <w:sz w:val="21"/>
          <w:szCs w:val="21"/>
          <w:highlight w:val="yellow"/>
          <w:shd w:val="clear" w:color="auto" w:fill="FFFFFF"/>
          <w:lang w:val="en-US" w:eastAsia="en-US" w:bidi="ar-SA"/>
        </w:rPr>
      </w:pPr>
    </w:p>
    <w:p w:rsidR="003930D3" w:rsidRPr="003930D3" w:rsidRDefault="003930D3" w:rsidP="003930D3">
      <w:pPr>
        <w:pStyle w:val="NormalWeb"/>
        <w:shd w:val="clear" w:color="auto" w:fill="FFFFFF"/>
        <w:spacing w:before="0" w:beforeAutospacing="0" w:after="0" w:afterAutospacing="0"/>
        <w:ind w:firstLine="375"/>
        <w:rPr>
          <w:rFonts w:ascii="Arial Unicode" w:hAnsi="Arial Unicode"/>
          <w:color w:val="000000"/>
          <w:sz w:val="21"/>
          <w:szCs w:val="21"/>
          <w:highlight w:val="yellow"/>
          <w:shd w:val="clear" w:color="auto" w:fill="FFFFFF"/>
        </w:rPr>
      </w:pPr>
      <w:r w:rsidRPr="003930D3">
        <w:rPr>
          <w:rFonts w:ascii="Arial Unicode" w:hAnsi="Arial Unicode"/>
          <w:color w:val="000000"/>
          <w:sz w:val="21"/>
          <w:szCs w:val="21"/>
          <w:highlight w:val="yellow"/>
          <w:shd w:val="clear" w:color="auto" w:fill="FFFFFF"/>
        </w:rPr>
        <w:t>2. Երևանի միջնաժամկետ ծախսերի ծրագիրը, բյուջեն,  Երևանի բնակչության համար առավել մատչելի դարձնելու համար պատրաստվում և հրատարակվում են հիմնական ցուցանիշներ, վիճակագրական և գրաֆիկական տվյալներ պարունակող տեղեկատուներ ու գրքույկներ:</w:t>
      </w:r>
    </w:p>
    <w:p w:rsidR="000D6A8C" w:rsidRDefault="000D6A8C" w:rsidP="002A30F1">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15"/>
      </w:tblGrid>
      <w:tr w:rsidR="000D6A8C" w:rsidRPr="000D6A8C" w:rsidTr="000D6A8C">
        <w:trPr>
          <w:tblCellSpacing w:w="0" w:type="dxa"/>
        </w:trPr>
        <w:tc>
          <w:tcPr>
            <w:tcW w:w="2025" w:type="dxa"/>
            <w:shd w:val="clear" w:color="auto" w:fill="FFFFFF"/>
            <w:hideMark/>
          </w:tcPr>
          <w:p w:rsidR="000D6A8C" w:rsidRPr="000D6A8C" w:rsidRDefault="000D6A8C" w:rsidP="000D6A8C">
            <w:pPr>
              <w:widowControl/>
              <w:jc w:val="center"/>
              <w:rPr>
                <w:rFonts w:ascii="Arial Unicode" w:eastAsia="Times New Roman" w:hAnsi="Arial Unicode" w:cs="Times New Roman"/>
                <w:sz w:val="21"/>
                <w:szCs w:val="21"/>
                <w:lang w:val="en-US" w:eastAsia="en-US" w:bidi="ar-SA"/>
              </w:rPr>
            </w:pPr>
            <w:r w:rsidRPr="000D6A8C">
              <w:rPr>
                <w:rFonts w:ascii="Arial Unicode" w:eastAsia="Times New Roman" w:hAnsi="Arial Unicode" w:cs="Times New Roman"/>
                <w:b/>
                <w:bCs/>
                <w:sz w:val="21"/>
                <w:szCs w:val="21"/>
                <w:lang w:val="en-US" w:eastAsia="en-US" w:bidi="ar-SA"/>
              </w:rPr>
              <w:t>Հոդված 83.</w:t>
            </w:r>
          </w:p>
        </w:tc>
        <w:tc>
          <w:tcPr>
            <w:tcW w:w="0" w:type="auto"/>
            <w:shd w:val="clear" w:color="auto" w:fill="FFFFFF"/>
            <w:vAlign w:val="center"/>
            <w:hideMark/>
          </w:tcPr>
          <w:p w:rsidR="000D6A8C" w:rsidRPr="000D6A8C" w:rsidRDefault="000D6A8C" w:rsidP="000D6A8C">
            <w:pPr>
              <w:widowControl/>
              <w:rPr>
                <w:rFonts w:ascii="Arial Unicode" w:eastAsia="Times New Roman" w:hAnsi="Arial Unicode" w:cs="Times New Roman"/>
                <w:sz w:val="21"/>
                <w:szCs w:val="21"/>
                <w:lang w:val="en-US" w:eastAsia="en-US" w:bidi="ar-SA"/>
              </w:rPr>
            </w:pPr>
            <w:r w:rsidRPr="000D6A8C">
              <w:rPr>
                <w:rFonts w:ascii="Arial Unicode" w:eastAsia="Times New Roman" w:hAnsi="Arial Unicode" w:cs="Times New Roman"/>
                <w:b/>
                <w:bCs/>
                <w:sz w:val="21"/>
                <w:szCs w:val="21"/>
                <w:lang w:val="en-US" w:eastAsia="en-US" w:bidi="ar-SA"/>
              </w:rPr>
              <w:t>Երևանի զարգացման ծրագրերը</w:t>
            </w:r>
          </w:p>
        </w:tc>
      </w:tr>
    </w:tbl>
    <w:p w:rsidR="000D6A8C" w:rsidRDefault="000D6A8C" w:rsidP="002A30F1">
      <w:pPr>
        <w:pStyle w:val="NormalWeb"/>
        <w:shd w:val="clear" w:color="auto" w:fill="FFFFFF"/>
        <w:spacing w:before="0" w:beforeAutospacing="0" w:after="0" w:afterAutospacing="0"/>
        <w:ind w:firstLine="375"/>
        <w:rPr>
          <w:rFonts w:ascii="Arial Unicode" w:hAnsi="Arial Unicode"/>
          <w:color w:val="000000"/>
          <w:sz w:val="21"/>
          <w:szCs w:val="21"/>
          <w:shd w:val="clear" w:color="auto" w:fill="FFFFFF"/>
        </w:rPr>
      </w:pPr>
    </w:p>
    <w:p w:rsidR="000D6A8C" w:rsidRDefault="000D6A8C" w:rsidP="002A30F1">
      <w:pPr>
        <w:pStyle w:val="NormalWeb"/>
        <w:shd w:val="clear" w:color="auto" w:fill="FFFFFF"/>
        <w:spacing w:before="0" w:beforeAutospacing="0" w:after="0" w:afterAutospacing="0"/>
        <w:ind w:firstLine="375"/>
        <w:rPr>
          <w:rFonts w:ascii="Arial Unicode" w:hAnsi="Arial Unicode"/>
          <w:strike/>
          <w:color w:val="000000"/>
          <w:sz w:val="21"/>
          <w:szCs w:val="21"/>
          <w:shd w:val="clear" w:color="auto" w:fill="FFFFFF"/>
        </w:rPr>
      </w:pPr>
      <w:r>
        <w:rPr>
          <w:rFonts w:ascii="Arial Unicode" w:hAnsi="Arial Unicode"/>
          <w:color w:val="000000"/>
          <w:sz w:val="21"/>
          <w:szCs w:val="21"/>
          <w:shd w:val="clear" w:color="auto" w:fill="FFFFFF"/>
        </w:rPr>
        <w:t xml:space="preserve">7. </w:t>
      </w:r>
      <w:r w:rsidRPr="000D6A8C">
        <w:rPr>
          <w:rFonts w:ascii="Arial Unicode" w:hAnsi="Arial Unicode"/>
          <w:strike/>
          <w:color w:val="000000"/>
          <w:sz w:val="21"/>
          <w:szCs w:val="21"/>
          <w:highlight w:val="yellow"/>
          <w:shd w:val="clear" w:color="auto" w:fill="FFFFFF"/>
        </w:rPr>
        <w:t>Քաղաքապետը տարեկան բյուջեի նախագիծը մշակելիս հաշվի է առնում Երևանի բնակչության կենսական շահերը, Երևանի զարգացման ծրագրերը, ինչպես նաև առկա ռեսուրսները:</w:t>
      </w:r>
    </w:p>
    <w:p w:rsidR="000D6A8C" w:rsidRDefault="000D6A8C" w:rsidP="002A30F1">
      <w:pPr>
        <w:pStyle w:val="NormalWeb"/>
        <w:shd w:val="clear" w:color="auto" w:fill="FFFFFF"/>
        <w:spacing w:before="0" w:beforeAutospacing="0" w:after="0" w:afterAutospacing="0"/>
        <w:ind w:firstLine="375"/>
        <w:rPr>
          <w:rFonts w:ascii="Arial Unicode" w:hAnsi="Arial Unicode"/>
          <w:strike/>
          <w:color w:val="000000"/>
          <w:sz w:val="21"/>
          <w:szCs w:val="21"/>
          <w:shd w:val="clear" w:color="auto" w:fill="FFFFFF"/>
        </w:rPr>
      </w:pPr>
    </w:p>
    <w:p w:rsidR="000D6A8C" w:rsidRPr="000D6A8C" w:rsidRDefault="000D6A8C" w:rsidP="002A30F1">
      <w:pPr>
        <w:pStyle w:val="NormalWeb"/>
        <w:shd w:val="clear" w:color="auto" w:fill="FFFFFF"/>
        <w:spacing w:before="0" w:beforeAutospacing="0" w:after="0" w:afterAutospacing="0"/>
        <w:ind w:firstLine="375"/>
        <w:rPr>
          <w:rFonts w:ascii="Arial Unicode" w:hAnsi="Arial Unicode"/>
          <w:color w:val="000000"/>
          <w:sz w:val="21"/>
          <w:szCs w:val="21"/>
          <w:highlight w:val="yellow"/>
          <w:shd w:val="clear" w:color="auto" w:fill="FFFFFF"/>
        </w:rPr>
      </w:pPr>
      <w:r>
        <w:rPr>
          <w:rFonts w:ascii="Arial Unicode" w:hAnsi="Arial Unicode"/>
          <w:color w:val="000000"/>
          <w:sz w:val="21"/>
          <w:szCs w:val="21"/>
          <w:highlight w:val="yellow"/>
          <w:shd w:val="clear" w:color="auto" w:fill="FFFFFF"/>
        </w:rPr>
        <w:t xml:space="preserve">    </w:t>
      </w:r>
      <w:r w:rsidRPr="000D6A8C">
        <w:rPr>
          <w:rFonts w:ascii="Arial Unicode" w:hAnsi="Arial Unicode"/>
          <w:color w:val="000000"/>
          <w:sz w:val="21"/>
          <w:szCs w:val="21"/>
          <w:highlight w:val="yellow"/>
          <w:shd w:val="clear" w:color="auto" w:fill="FFFFFF"/>
        </w:rPr>
        <w:t>Քաղաքապետը տարեկան բյուջեի նախագիծը մշակելիս հաշվի է առնում Երևանի բնակչության կենսական շահերը, Երևանի զարգացման ծրագրերը, Երևանի միջնաժամկետ ծախսերի ծրագիրը, ինչպես նաև առկա ռեսուրսները:</w:t>
      </w:r>
    </w:p>
    <w:sectPr w:rsidR="000D6A8C" w:rsidRPr="000D6A8C" w:rsidSect="00D407E7">
      <w:pgSz w:w="11900" w:h="16840"/>
      <w:pgMar w:top="1434" w:right="560" w:bottom="360" w:left="90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0B0" w:rsidRDefault="001010B0">
      <w:r>
        <w:separator/>
      </w:r>
    </w:p>
  </w:endnote>
  <w:endnote w:type="continuationSeparator" w:id="0">
    <w:p w:rsidR="001010B0" w:rsidRDefault="00101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0B0" w:rsidRDefault="001010B0"/>
  </w:footnote>
  <w:footnote w:type="continuationSeparator" w:id="0">
    <w:p w:rsidR="001010B0" w:rsidRDefault="001010B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87E39"/>
    <w:multiLevelType w:val="multilevel"/>
    <w:tmpl w:val="11B0E40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E4813B9"/>
    <w:multiLevelType w:val="hybridMultilevel"/>
    <w:tmpl w:val="798C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016D2B"/>
    <w:multiLevelType w:val="multilevel"/>
    <w:tmpl w:val="A254E96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86A3CA0"/>
    <w:multiLevelType w:val="multilevel"/>
    <w:tmpl w:val="1DB28336"/>
    <w:lvl w:ilvl="0">
      <w:start w:val="1"/>
      <w:numFmt w:val="decimal"/>
      <w:lvlText w:val="%1)"/>
      <w:lvlJc w:val="left"/>
      <w:rPr>
        <w:rFonts w:ascii="Tahoma" w:eastAsia="Tahoma" w:hAnsi="Tahoma" w:cs="Tahoma"/>
        <w:b w:val="0"/>
        <w:bCs w:val="0"/>
        <w:i w:val="0"/>
        <w:iCs w:val="0"/>
        <w:smallCaps w:val="0"/>
        <w:strike/>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93D5D6F"/>
    <w:multiLevelType w:val="hybridMultilevel"/>
    <w:tmpl w:val="16E25EA6"/>
    <w:lvl w:ilvl="0" w:tplc="A3E0721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570E05BE"/>
    <w:multiLevelType w:val="multilevel"/>
    <w:tmpl w:val="11B0E40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BC242DB"/>
    <w:multiLevelType w:val="multilevel"/>
    <w:tmpl w:val="11B0E40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
  </w:num>
  <w:num w:numId="3">
    <w:abstractNumId w:val="3"/>
  </w:num>
  <w:num w:numId="4">
    <w:abstractNumId w:val="0"/>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81"/>
  <w:drawingGridVerticalSpacing w:val="181"/>
  <w:characterSpacingControl w:val="compressPunctuation"/>
  <w:savePreviewPicture/>
  <w:footnotePr>
    <w:footnote w:id="-1"/>
    <w:footnote w:id="0"/>
  </w:footnotePr>
  <w:endnotePr>
    <w:endnote w:id="-1"/>
    <w:endnote w:id="0"/>
  </w:endnotePr>
  <w:compat>
    <w:doNotExpandShiftReturn/>
    <w:compatSetting w:name="compatibilityMode" w:uri="http://schemas.microsoft.com/office/word" w:val="12"/>
  </w:compat>
  <w:rsids>
    <w:rsidRoot w:val="007124D8"/>
    <w:rsid w:val="000D6A8C"/>
    <w:rsid w:val="000E39B5"/>
    <w:rsid w:val="001010B0"/>
    <w:rsid w:val="001037D9"/>
    <w:rsid w:val="00117FB8"/>
    <w:rsid w:val="001366EB"/>
    <w:rsid w:val="00174216"/>
    <w:rsid w:val="001F1C59"/>
    <w:rsid w:val="0024556A"/>
    <w:rsid w:val="002A30F1"/>
    <w:rsid w:val="002B2621"/>
    <w:rsid w:val="003133C7"/>
    <w:rsid w:val="003930D3"/>
    <w:rsid w:val="006328D1"/>
    <w:rsid w:val="00634C5C"/>
    <w:rsid w:val="006C5E7D"/>
    <w:rsid w:val="006F2DCE"/>
    <w:rsid w:val="007124D8"/>
    <w:rsid w:val="00787B7D"/>
    <w:rsid w:val="007C7CDF"/>
    <w:rsid w:val="00845523"/>
    <w:rsid w:val="00941151"/>
    <w:rsid w:val="00975D11"/>
    <w:rsid w:val="00A54C2E"/>
    <w:rsid w:val="00A958F3"/>
    <w:rsid w:val="00B77877"/>
    <w:rsid w:val="00BE6A47"/>
    <w:rsid w:val="00C83FEA"/>
    <w:rsid w:val="00CB2261"/>
    <w:rsid w:val="00D407E7"/>
    <w:rsid w:val="00EE4530"/>
    <w:rsid w:val="00F13E41"/>
    <w:rsid w:val="00FD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92E284-051C-4F08-97E4-DAE4CEEE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4"/>
        <w:szCs w:val="24"/>
        <w:lang w:val="hy-AM" w:eastAsia="hy-AM" w:bidi="hy-AM"/>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b w:val="0"/>
      <w:bCs w:val="0"/>
      <w:i w:val="0"/>
      <w:iCs w:val="0"/>
      <w:smallCaps w:val="0"/>
      <w:strike w:val="0"/>
      <w:sz w:val="21"/>
      <w:szCs w:val="21"/>
      <w:u w:val="none"/>
    </w:rPr>
  </w:style>
  <w:style w:type="character" w:customStyle="1" w:styleId="Bodytext21">
    <w:name w:val="Body text (2)"/>
    <w:basedOn w:val="Bodytext2"/>
    <w:rPr>
      <w:rFonts w:ascii="Tahoma" w:eastAsia="Tahoma" w:hAnsi="Tahoma" w:cs="Tahoma"/>
      <w:b w:val="0"/>
      <w:bCs w:val="0"/>
      <w:i w:val="0"/>
      <w:iCs w:val="0"/>
      <w:smallCaps w:val="0"/>
      <w:strike/>
      <w:color w:val="000000"/>
      <w:spacing w:val="0"/>
      <w:w w:val="100"/>
      <w:position w:val="0"/>
      <w:sz w:val="21"/>
      <w:szCs w:val="21"/>
      <w:u w:val="none"/>
      <w:lang w:val="hy-AM" w:eastAsia="hy-AM" w:bidi="hy-AM"/>
    </w:rPr>
  </w:style>
  <w:style w:type="character" w:customStyle="1" w:styleId="Bodytext22">
    <w:name w:val="Body text (2)"/>
    <w:basedOn w:val="Bodytext2"/>
    <w:rPr>
      <w:rFonts w:ascii="Tahoma" w:eastAsia="Tahoma" w:hAnsi="Tahoma" w:cs="Tahoma"/>
      <w:b w:val="0"/>
      <w:bCs w:val="0"/>
      <w:i w:val="0"/>
      <w:iCs w:val="0"/>
      <w:smallCaps w:val="0"/>
      <w:strike w:val="0"/>
      <w:color w:val="000000"/>
      <w:spacing w:val="0"/>
      <w:w w:val="100"/>
      <w:position w:val="0"/>
      <w:sz w:val="21"/>
      <w:szCs w:val="21"/>
      <w:u w:val="single"/>
      <w:lang w:val="hy-AM" w:eastAsia="hy-AM" w:bidi="hy-AM"/>
    </w:rPr>
  </w:style>
  <w:style w:type="character" w:customStyle="1" w:styleId="Bodytext29pt">
    <w:name w:val="Body text (2) + 9 pt"/>
    <w:aliases w:val="Bold"/>
    <w:basedOn w:val="Bodytext2"/>
    <w:rPr>
      <w:rFonts w:ascii="Tahoma" w:eastAsia="Tahoma" w:hAnsi="Tahoma" w:cs="Tahoma"/>
      <w:b/>
      <w:bCs/>
      <w:i w:val="0"/>
      <w:iCs w:val="0"/>
      <w:smallCaps w:val="0"/>
      <w:strike w:val="0"/>
      <w:color w:val="000000"/>
      <w:spacing w:val="0"/>
      <w:w w:val="100"/>
      <w:position w:val="0"/>
      <w:sz w:val="18"/>
      <w:szCs w:val="18"/>
      <w:u w:val="none"/>
      <w:lang w:val="hy-AM" w:eastAsia="hy-AM" w:bidi="hy-AM"/>
    </w:rPr>
  </w:style>
  <w:style w:type="character" w:customStyle="1" w:styleId="Tablecaption">
    <w:name w:val="Table caption_"/>
    <w:basedOn w:val="DefaultParagraphFont"/>
    <w:link w:val="Tablecaption0"/>
    <w:rPr>
      <w:b w:val="0"/>
      <w:bCs w:val="0"/>
      <w:i w:val="0"/>
      <w:iCs w:val="0"/>
      <w:smallCaps w:val="0"/>
      <w:strike w:val="0"/>
      <w:sz w:val="21"/>
      <w:szCs w:val="21"/>
      <w:u w:val="none"/>
    </w:rPr>
  </w:style>
  <w:style w:type="character" w:customStyle="1" w:styleId="Tablecaption1">
    <w:name w:val="Table caption"/>
    <w:basedOn w:val="Tablecaption"/>
    <w:rPr>
      <w:rFonts w:ascii="Tahoma" w:eastAsia="Tahoma" w:hAnsi="Tahoma" w:cs="Tahoma"/>
      <w:b w:val="0"/>
      <w:bCs w:val="0"/>
      <w:i w:val="0"/>
      <w:iCs w:val="0"/>
      <w:smallCaps w:val="0"/>
      <w:strike w:val="0"/>
      <w:color w:val="000000"/>
      <w:spacing w:val="0"/>
      <w:w w:val="100"/>
      <w:position w:val="0"/>
      <w:sz w:val="21"/>
      <w:szCs w:val="21"/>
      <w:u w:val="single"/>
      <w:lang w:val="hy-AM" w:eastAsia="hy-AM" w:bidi="hy-AM"/>
    </w:rPr>
  </w:style>
  <w:style w:type="character" w:customStyle="1" w:styleId="Bodytext23">
    <w:name w:val="Body text (2)"/>
    <w:basedOn w:val="Bodytext2"/>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paragraph" w:customStyle="1" w:styleId="Bodytext20">
    <w:name w:val="Body text (2)"/>
    <w:basedOn w:val="Normal"/>
    <w:link w:val="Bodytext2"/>
    <w:pPr>
      <w:shd w:val="clear" w:color="auto" w:fill="FFFFFF"/>
      <w:spacing w:after="840" w:line="0" w:lineRule="atLeast"/>
      <w:jc w:val="center"/>
    </w:pPr>
    <w:rPr>
      <w:sz w:val="21"/>
      <w:szCs w:val="21"/>
    </w:rPr>
  </w:style>
  <w:style w:type="paragraph" w:customStyle="1" w:styleId="Tablecaption0">
    <w:name w:val="Table caption"/>
    <w:basedOn w:val="Normal"/>
    <w:link w:val="Tablecaption"/>
    <w:pPr>
      <w:shd w:val="clear" w:color="auto" w:fill="FFFFFF"/>
      <w:spacing w:line="0" w:lineRule="atLeast"/>
    </w:pPr>
    <w:rPr>
      <w:sz w:val="21"/>
      <w:szCs w:val="21"/>
    </w:rPr>
  </w:style>
  <w:style w:type="paragraph" w:styleId="ListParagraph">
    <w:name w:val="List Paragraph"/>
    <w:basedOn w:val="Normal"/>
    <w:uiPriority w:val="34"/>
    <w:qFormat/>
    <w:rsid w:val="00BE6A47"/>
    <w:pPr>
      <w:ind w:left="720"/>
      <w:contextualSpacing/>
    </w:pPr>
  </w:style>
  <w:style w:type="paragraph" w:styleId="BalloonText">
    <w:name w:val="Balloon Text"/>
    <w:basedOn w:val="Normal"/>
    <w:link w:val="BalloonTextChar"/>
    <w:uiPriority w:val="99"/>
    <w:semiHidden/>
    <w:unhideWhenUsed/>
    <w:rsid w:val="00FD6F31"/>
    <w:rPr>
      <w:sz w:val="16"/>
      <w:szCs w:val="16"/>
    </w:rPr>
  </w:style>
  <w:style w:type="character" w:customStyle="1" w:styleId="BalloonTextChar">
    <w:name w:val="Balloon Text Char"/>
    <w:basedOn w:val="DefaultParagraphFont"/>
    <w:link w:val="BalloonText"/>
    <w:uiPriority w:val="99"/>
    <w:semiHidden/>
    <w:rsid w:val="00FD6F31"/>
    <w:rPr>
      <w:color w:val="000000"/>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FD6F31"/>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Strong">
    <w:name w:val="Strong"/>
    <w:basedOn w:val="DefaultParagraphFont"/>
    <w:uiPriority w:val="22"/>
    <w:qFormat/>
    <w:rsid w:val="00FD6F31"/>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3930D3"/>
    <w:rPr>
      <w:rFonts w:ascii="Times New Roman" w:eastAsia="Times New Roman" w:hAnsi="Times New Roman" w:cs="Times New Roman"/>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219046">
      <w:bodyDiv w:val="1"/>
      <w:marLeft w:val="0"/>
      <w:marRight w:val="0"/>
      <w:marTop w:val="0"/>
      <w:marBottom w:val="0"/>
      <w:divBdr>
        <w:top w:val="none" w:sz="0" w:space="0" w:color="auto"/>
        <w:left w:val="none" w:sz="0" w:space="0" w:color="auto"/>
        <w:bottom w:val="none" w:sz="0" w:space="0" w:color="auto"/>
        <w:right w:val="none" w:sz="0" w:space="0" w:color="auto"/>
      </w:divBdr>
    </w:div>
    <w:div w:id="221407717">
      <w:bodyDiv w:val="1"/>
      <w:marLeft w:val="0"/>
      <w:marRight w:val="0"/>
      <w:marTop w:val="0"/>
      <w:marBottom w:val="0"/>
      <w:divBdr>
        <w:top w:val="none" w:sz="0" w:space="0" w:color="auto"/>
        <w:left w:val="none" w:sz="0" w:space="0" w:color="auto"/>
        <w:bottom w:val="none" w:sz="0" w:space="0" w:color="auto"/>
        <w:right w:val="none" w:sz="0" w:space="0" w:color="auto"/>
      </w:divBdr>
    </w:div>
    <w:div w:id="237792983">
      <w:bodyDiv w:val="1"/>
      <w:marLeft w:val="0"/>
      <w:marRight w:val="0"/>
      <w:marTop w:val="0"/>
      <w:marBottom w:val="0"/>
      <w:divBdr>
        <w:top w:val="none" w:sz="0" w:space="0" w:color="auto"/>
        <w:left w:val="none" w:sz="0" w:space="0" w:color="auto"/>
        <w:bottom w:val="none" w:sz="0" w:space="0" w:color="auto"/>
        <w:right w:val="none" w:sz="0" w:space="0" w:color="auto"/>
      </w:divBdr>
    </w:div>
    <w:div w:id="264656596">
      <w:bodyDiv w:val="1"/>
      <w:marLeft w:val="0"/>
      <w:marRight w:val="0"/>
      <w:marTop w:val="0"/>
      <w:marBottom w:val="0"/>
      <w:divBdr>
        <w:top w:val="none" w:sz="0" w:space="0" w:color="auto"/>
        <w:left w:val="none" w:sz="0" w:space="0" w:color="auto"/>
        <w:bottom w:val="none" w:sz="0" w:space="0" w:color="auto"/>
        <w:right w:val="none" w:sz="0" w:space="0" w:color="auto"/>
      </w:divBdr>
    </w:div>
    <w:div w:id="275985768">
      <w:bodyDiv w:val="1"/>
      <w:marLeft w:val="0"/>
      <w:marRight w:val="0"/>
      <w:marTop w:val="0"/>
      <w:marBottom w:val="0"/>
      <w:divBdr>
        <w:top w:val="none" w:sz="0" w:space="0" w:color="auto"/>
        <w:left w:val="none" w:sz="0" w:space="0" w:color="auto"/>
        <w:bottom w:val="none" w:sz="0" w:space="0" w:color="auto"/>
        <w:right w:val="none" w:sz="0" w:space="0" w:color="auto"/>
      </w:divBdr>
    </w:div>
    <w:div w:id="429207014">
      <w:bodyDiv w:val="1"/>
      <w:marLeft w:val="0"/>
      <w:marRight w:val="0"/>
      <w:marTop w:val="0"/>
      <w:marBottom w:val="0"/>
      <w:divBdr>
        <w:top w:val="none" w:sz="0" w:space="0" w:color="auto"/>
        <w:left w:val="none" w:sz="0" w:space="0" w:color="auto"/>
        <w:bottom w:val="none" w:sz="0" w:space="0" w:color="auto"/>
        <w:right w:val="none" w:sz="0" w:space="0" w:color="auto"/>
      </w:divBdr>
    </w:div>
    <w:div w:id="539631518">
      <w:bodyDiv w:val="1"/>
      <w:marLeft w:val="0"/>
      <w:marRight w:val="0"/>
      <w:marTop w:val="0"/>
      <w:marBottom w:val="0"/>
      <w:divBdr>
        <w:top w:val="none" w:sz="0" w:space="0" w:color="auto"/>
        <w:left w:val="none" w:sz="0" w:space="0" w:color="auto"/>
        <w:bottom w:val="none" w:sz="0" w:space="0" w:color="auto"/>
        <w:right w:val="none" w:sz="0" w:space="0" w:color="auto"/>
      </w:divBdr>
    </w:div>
    <w:div w:id="615795201">
      <w:bodyDiv w:val="1"/>
      <w:marLeft w:val="0"/>
      <w:marRight w:val="0"/>
      <w:marTop w:val="0"/>
      <w:marBottom w:val="0"/>
      <w:divBdr>
        <w:top w:val="none" w:sz="0" w:space="0" w:color="auto"/>
        <w:left w:val="none" w:sz="0" w:space="0" w:color="auto"/>
        <w:bottom w:val="none" w:sz="0" w:space="0" w:color="auto"/>
        <w:right w:val="none" w:sz="0" w:space="0" w:color="auto"/>
      </w:divBdr>
    </w:div>
    <w:div w:id="722827362">
      <w:bodyDiv w:val="1"/>
      <w:marLeft w:val="0"/>
      <w:marRight w:val="0"/>
      <w:marTop w:val="0"/>
      <w:marBottom w:val="0"/>
      <w:divBdr>
        <w:top w:val="none" w:sz="0" w:space="0" w:color="auto"/>
        <w:left w:val="none" w:sz="0" w:space="0" w:color="auto"/>
        <w:bottom w:val="none" w:sz="0" w:space="0" w:color="auto"/>
        <w:right w:val="none" w:sz="0" w:space="0" w:color="auto"/>
      </w:divBdr>
    </w:div>
    <w:div w:id="793643165">
      <w:bodyDiv w:val="1"/>
      <w:marLeft w:val="0"/>
      <w:marRight w:val="0"/>
      <w:marTop w:val="0"/>
      <w:marBottom w:val="0"/>
      <w:divBdr>
        <w:top w:val="none" w:sz="0" w:space="0" w:color="auto"/>
        <w:left w:val="none" w:sz="0" w:space="0" w:color="auto"/>
        <w:bottom w:val="none" w:sz="0" w:space="0" w:color="auto"/>
        <w:right w:val="none" w:sz="0" w:space="0" w:color="auto"/>
      </w:divBdr>
    </w:div>
    <w:div w:id="806822369">
      <w:bodyDiv w:val="1"/>
      <w:marLeft w:val="0"/>
      <w:marRight w:val="0"/>
      <w:marTop w:val="0"/>
      <w:marBottom w:val="0"/>
      <w:divBdr>
        <w:top w:val="none" w:sz="0" w:space="0" w:color="auto"/>
        <w:left w:val="none" w:sz="0" w:space="0" w:color="auto"/>
        <w:bottom w:val="none" w:sz="0" w:space="0" w:color="auto"/>
        <w:right w:val="none" w:sz="0" w:space="0" w:color="auto"/>
      </w:divBdr>
    </w:div>
    <w:div w:id="817648314">
      <w:bodyDiv w:val="1"/>
      <w:marLeft w:val="0"/>
      <w:marRight w:val="0"/>
      <w:marTop w:val="0"/>
      <w:marBottom w:val="0"/>
      <w:divBdr>
        <w:top w:val="none" w:sz="0" w:space="0" w:color="auto"/>
        <w:left w:val="none" w:sz="0" w:space="0" w:color="auto"/>
        <w:bottom w:val="none" w:sz="0" w:space="0" w:color="auto"/>
        <w:right w:val="none" w:sz="0" w:space="0" w:color="auto"/>
      </w:divBdr>
    </w:div>
    <w:div w:id="943421200">
      <w:bodyDiv w:val="1"/>
      <w:marLeft w:val="0"/>
      <w:marRight w:val="0"/>
      <w:marTop w:val="0"/>
      <w:marBottom w:val="0"/>
      <w:divBdr>
        <w:top w:val="none" w:sz="0" w:space="0" w:color="auto"/>
        <w:left w:val="none" w:sz="0" w:space="0" w:color="auto"/>
        <w:bottom w:val="none" w:sz="0" w:space="0" w:color="auto"/>
        <w:right w:val="none" w:sz="0" w:space="0" w:color="auto"/>
      </w:divBdr>
    </w:div>
    <w:div w:id="964893216">
      <w:bodyDiv w:val="1"/>
      <w:marLeft w:val="0"/>
      <w:marRight w:val="0"/>
      <w:marTop w:val="0"/>
      <w:marBottom w:val="0"/>
      <w:divBdr>
        <w:top w:val="none" w:sz="0" w:space="0" w:color="auto"/>
        <w:left w:val="none" w:sz="0" w:space="0" w:color="auto"/>
        <w:bottom w:val="none" w:sz="0" w:space="0" w:color="auto"/>
        <w:right w:val="none" w:sz="0" w:space="0" w:color="auto"/>
      </w:divBdr>
    </w:div>
    <w:div w:id="1191526770">
      <w:bodyDiv w:val="1"/>
      <w:marLeft w:val="0"/>
      <w:marRight w:val="0"/>
      <w:marTop w:val="0"/>
      <w:marBottom w:val="0"/>
      <w:divBdr>
        <w:top w:val="none" w:sz="0" w:space="0" w:color="auto"/>
        <w:left w:val="none" w:sz="0" w:space="0" w:color="auto"/>
        <w:bottom w:val="none" w:sz="0" w:space="0" w:color="auto"/>
        <w:right w:val="none" w:sz="0" w:space="0" w:color="auto"/>
      </w:divBdr>
    </w:div>
    <w:div w:id="1225261222">
      <w:bodyDiv w:val="1"/>
      <w:marLeft w:val="0"/>
      <w:marRight w:val="0"/>
      <w:marTop w:val="0"/>
      <w:marBottom w:val="0"/>
      <w:divBdr>
        <w:top w:val="none" w:sz="0" w:space="0" w:color="auto"/>
        <w:left w:val="none" w:sz="0" w:space="0" w:color="auto"/>
        <w:bottom w:val="none" w:sz="0" w:space="0" w:color="auto"/>
        <w:right w:val="none" w:sz="0" w:space="0" w:color="auto"/>
      </w:divBdr>
    </w:div>
    <w:div w:id="1267957453">
      <w:bodyDiv w:val="1"/>
      <w:marLeft w:val="0"/>
      <w:marRight w:val="0"/>
      <w:marTop w:val="0"/>
      <w:marBottom w:val="0"/>
      <w:divBdr>
        <w:top w:val="none" w:sz="0" w:space="0" w:color="auto"/>
        <w:left w:val="none" w:sz="0" w:space="0" w:color="auto"/>
        <w:bottom w:val="none" w:sz="0" w:space="0" w:color="auto"/>
        <w:right w:val="none" w:sz="0" w:space="0" w:color="auto"/>
      </w:divBdr>
    </w:div>
    <w:div w:id="1305239420">
      <w:bodyDiv w:val="1"/>
      <w:marLeft w:val="0"/>
      <w:marRight w:val="0"/>
      <w:marTop w:val="0"/>
      <w:marBottom w:val="0"/>
      <w:divBdr>
        <w:top w:val="none" w:sz="0" w:space="0" w:color="auto"/>
        <w:left w:val="none" w:sz="0" w:space="0" w:color="auto"/>
        <w:bottom w:val="none" w:sz="0" w:space="0" w:color="auto"/>
        <w:right w:val="none" w:sz="0" w:space="0" w:color="auto"/>
      </w:divBdr>
    </w:div>
    <w:div w:id="1344167966">
      <w:bodyDiv w:val="1"/>
      <w:marLeft w:val="0"/>
      <w:marRight w:val="0"/>
      <w:marTop w:val="0"/>
      <w:marBottom w:val="0"/>
      <w:divBdr>
        <w:top w:val="none" w:sz="0" w:space="0" w:color="auto"/>
        <w:left w:val="none" w:sz="0" w:space="0" w:color="auto"/>
        <w:bottom w:val="none" w:sz="0" w:space="0" w:color="auto"/>
        <w:right w:val="none" w:sz="0" w:space="0" w:color="auto"/>
      </w:divBdr>
    </w:div>
    <w:div w:id="1488666289">
      <w:bodyDiv w:val="1"/>
      <w:marLeft w:val="0"/>
      <w:marRight w:val="0"/>
      <w:marTop w:val="0"/>
      <w:marBottom w:val="0"/>
      <w:divBdr>
        <w:top w:val="none" w:sz="0" w:space="0" w:color="auto"/>
        <w:left w:val="none" w:sz="0" w:space="0" w:color="auto"/>
        <w:bottom w:val="none" w:sz="0" w:space="0" w:color="auto"/>
        <w:right w:val="none" w:sz="0" w:space="0" w:color="auto"/>
      </w:divBdr>
    </w:div>
    <w:div w:id="1635477743">
      <w:bodyDiv w:val="1"/>
      <w:marLeft w:val="0"/>
      <w:marRight w:val="0"/>
      <w:marTop w:val="0"/>
      <w:marBottom w:val="0"/>
      <w:divBdr>
        <w:top w:val="none" w:sz="0" w:space="0" w:color="auto"/>
        <w:left w:val="none" w:sz="0" w:space="0" w:color="auto"/>
        <w:bottom w:val="none" w:sz="0" w:space="0" w:color="auto"/>
        <w:right w:val="none" w:sz="0" w:space="0" w:color="auto"/>
      </w:divBdr>
    </w:div>
    <w:div w:id="1688825872">
      <w:bodyDiv w:val="1"/>
      <w:marLeft w:val="0"/>
      <w:marRight w:val="0"/>
      <w:marTop w:val="0"/>
      <w:marBottom w:val="0"/>
      <w:divBdr>
        <w:top w:val="none" w:sz="0" w:space="0" w:color="auto"/>
        <w:left w:val="none" w:sz="0" w:space="0" w:color="auto"/>
        <w:bottom w:val="none" w:sz="0" w:space="0" w:color="auto"/>
        <w:right w:val="none" w:sz="0" w:space="0" w:color="auto"/>
      </w:divBdr>
    </w:div>
    <w:div w:id="1712337682">
      <w:bodyDiv w:val="1"/>
      <w:marLeft w:val="0"/>
      <w:marRight w:val="0"/>
      <w:marTop w:val="0"/>
      <w:marBottom w:val="0"/>
      <w:divBdr>
        <w:top w:val="none" w:sz="0" w:space="0" w:color="auto"/>
        <w:left w:val="none" w:sz="0" w:space="0" w:color="auto"/>
        <w:bottom w:val="none" w:sz="0" w:space="0" w:color="auto"/>
        <w:right w:val="none" w:sz="0" w:space="0" w:color="auto"/>
      </w:divBdr>
    </w:div>
    <w:div w:id="1795059472">
      <w:bodyDiv w:val="1"/>
      <w:marLeft w:val="0"/>
      <w:marRight w:val="0"/>
      <w:marTop w:val="0"/>
      <w:marBottom w:val="0"/>
      <w:divBdr>
        <w:top w:val="none" w:sz="0" w:space="0" w:color="auto"/>
        <w:left w:val="none" w:sz="0" w:space="0" w:color="auto"/>
        <w:bottom w:val="none" w:sz="0" w:space="0" w:color="auto"/>
        <w:right w:val="none" w:sz="0" w:space="0" w:color="auto"/>
      </w:divBdr>
    </w:div>
    <w:div w:id="1910380940">
      <w:bodyDiv w:val="1"/>
      <w:marLeft w:val="0"/>
      <w:marRight w:val="0"/>
      <w:marTop w:val="0"/>
      <w:marBottom w:val="0"/>
      <w:divBdr>
        <w:top w:val="none" w:sz="0" w:space="0" w:color="auto"/>
        <w:left w:val="none" w:sz="0" w:space="0" w:color="auto"/>
        <w:bottom w:val="none" w:sz="0" w:space="0" w:color="auto"/>
        <w:right w:val="none" w:sz="0" w:space="0" w:color="auto"/>
      </w:divBdr>
    </w:div>
    <w:div w:id="2136632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8</Pages>
  <Words>2201</Words>
  <Characters>12551</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Microsoft Word - K-303_teghekanq</vt:lpstr>
      <vt:lpstr>Microsoft Word - K-303_teghekanq</vt:lpstr>
    </vt:vector>
  </TitlesOfParts>
  <Company>SPecialiST RePack</Company>
  <LinksUpToDate>false</LinksUpToDate>
  <CharactersWithSpaces>14723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K-303_teghekanq</dc:title>
  <dc:subject/>
  <dc:creator>Svetlana Hovakimyan</dc:creator>
  <cp:keywords>https://mul2.gov.am/tasks/579081/oneclick/incorporacia.docx?token=ca55a8d73dcb2a7292bacfddc242c282</cp:keywords>
  <cp:lastModifiedBy>Emma Khachatryan</cp:lastModifiedBy>
  <cp:revision>17</cp:revision>
  <cp:lastPrinted>2021-07-09T05:28:00Z</cp:lastPrinted>
  <dcterms:created xsi:type="dcterms:W3CDTF">2021-07-08T10:53:00Z</dcterms:created>
  <dcterms:modified xsi:type="dcterms:W3CDTF">2022-03-04T10:57:00Z</dcterms:modified>
</cp:coreProperties>
</file>