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DAF884" w14:textId="691A724E" w:rsidR="00D70B92" w:rsidRPr="00D70B92" w:rsidRDefault="008F4119" w:rsidP="00D70B92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ՆԱԽԱԳԻԾ</w:t>
      </w:r>
    </w:p>
    <w:p w14:paraId="657760E7" w14:textId="77777777" w:rsidR="00D70B92" w:rsidRDefault="00D70B92" w:rsidP="006C06A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76E859E6" w14:textId="77777777" w:rsidR="00D70B92" w:rsidRDefault="00D70B92" w:rsidP="006C06A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395D765A" w14:textId="2FCD6D56" w:rsidR="006C06AC" w:rsidRPr="006C06AC" w:rsidRDefault="006C06AC" w:rsidP="002A785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C06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51921DFB" w14:textId="77777777" w:rsidR="006C06AC" w:rsidRPr="006C06AC" w:rsidRDefault="006C06AC" w:rsidP="002A785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C06AC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</w:p>
    <w:p w14:paraId="6D95045E" w14:textId="77777777" w:rsidR="006C06AC" w:rsidRPr="006C06AC" w:rsidRDefault="006C06AC" w:rsidP="002A785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C06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14:paraId="08D5705B" w14:textId="77777777" w:rsidR="006C06AC" w:rsidRPr="006C06AC" w:rsidRDefault="006C06AC" w:rsidP="002A785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C06AC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</w:p>
    <w:p w14:paraId="7F43FD3D" w14:textId="75B2145A" w:rsidR="006C06AC" w:rsidRPr="006C06AC" w:rsidRDefault="003911BF" w:rsidP="002A785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A78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        »                 </w:t>
      </w:r>
      <w:r w:rsidR="006C06AC" w:rsidRPr="006C06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</w:t>
      </w:r>
      <w:r w:rsidRPr="002A78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8079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C06AC" w:rsidRPr="006C06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C06AC" w:rsidRPr="006C06A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6C06AC" w:rsidRPr="006C06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 w:rsidRPr="002A78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</w:t>
      </w:r>
      <w:r w:rsidR="006C06AC" w:rsidRPr="006C06AC"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</w:p>
    <w:p w14:paraId="6E57177A" w14:textId="77777777" w:rsidR="006C06AC" w:rsidRPr="006C06AC" w:rsidRDefault="006C06AC" w:rsidP="002A785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C06A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447F580" w14:textId="68D1768C" w:rsidR="003911BF" w:rsidRPr="006C06AC" w:rsidRDefault="003911BF" w:rsidP="002A785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C06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</w:t>
      </w:r>
      <w:r w:rsidR="00790B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6C06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</w:t>
      </w:r>
      <w:r w:rsidR="00790B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6C06A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790B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2A78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C07EE" w:rsidRPr="002A78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2015 </w:t>
      </w:r>
      <w:r w:rsidR="00790B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ԹՎԱԿԱՆԻ ՕԳՈՍՏՈՍԻ </w:t>
      </w:r>
      <w:r w:rsidR="00FC07EE" w:rsidRPr="002A78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="00FC07E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Pr="002A78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N 1003-Ն </w:t>
      </w:r>
      <w:r w:rsidR="00790B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ՈՐՈՇՄԱՆ ՄԵՋ ՓՈՓՈԽՈՒԹՅՈՒՆ ԿԱՏԱՐԵԼՈՒ ՄԱՍԻՆ</w:t>
      </w:r>
    </w:p>
    <w:p w14:paraId="1E2C8926" w14:textId="27F24F20" w:rsidR="006C06AC" w:rsidRPr="006C06AC" w:rsidRDefault="006C06AC" w:rsidP="002A785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9C62570" w14:textId="4B283A15" w:rsidR="006C06AC" w:rsidRPr="006C06AC" w:rsidRDefault="006C06AC" w:rsidP="008F411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6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</w:t>
      </w:r>
      <w:r w:rsidR="00E46696" w:rsidRPr="00E4669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«Նորմատիվ իրավական ակտերի մասին» օրենքի 33-րդ և 34-րդ հոդվածներ</w:t>
      </w:r>
      <w:r w:rsidR="00E4669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</w:t>
      </w:r>
      <w:r w:rsidR="00E466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</w:t>
      </w: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 կառավարությունը</w:t>
      </w:r>
      <w:r w:rsidRPr="006C06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C06A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78058A95" w14:textId="436B3074" w:rsidR="00D70B92" w:rsidRPr="008F4119" w:rsidRDefault="008F4119" w:rsidP="00BA012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</w:t>
      </w:r>
      <w:r w:rsidRPr="008F411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կառավարության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2015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օգոստոսի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6-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 w:rsidRPr="008F411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«Կանոնավոր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</w:t>
      </w:r>
      <w:r w:rsidR="0080795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տրային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օդային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փոխադրումների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հավաստագրման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հայտերի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քննարկման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հարցերով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խորհուրդ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ստեղծելու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դրա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կազմը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D039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գործունեության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կարգը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հաստատելու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կառավար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ության 2015 թվականի փետրվարի 26-ի N 203-Ն որոշումն ուժը կորցրած ճանաչելու մասին»</w:t>
      </w:r>
      <w:r w:rsidRPr="008F411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1003-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որոշման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–րդ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կետի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B5E7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1-ին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ենթակետով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հաստատված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1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հավելվածը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շարադրել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նոր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խմբագրությամբ՝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համաձայն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8F41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հավելված</w:t>
      </w:r>
      <w:r w:rsidRPr="008F41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D70B92" w:rsidRPr="002A78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77A13727" w14:textId="1E4F1164" w:rsidR="006C06AC" w:rsidRPr="002A785C" w:rsidRDefault="00D70B92" w:rsidP="00BA012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A78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C06AC"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որոշումն ուժի մեջ է մտնում պաշտոնական հրապարակման օրվան հաջորդող տասներորդ օրը:</w:t>
      </w:r>
    </w:p>
    <w:p w14:paraId="5A5AFBAC" w14:textId="6F75E739" w:rsidR="00D70B92" w:rsidRPr="002A785C" w:rsidRDefault="00D70B92" w:rsidP="002A785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BD5B2C8" w14:textId="77777777" w:rsidR="00D70B92" w:rsidRPr="00BA012C" w:rsidRDefault="00D70B92" w:rsidP="002A785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A01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14:paraId="19346B92" w14:textId="10D1F0E3" w:rsidR="00D70B92" w:rsidRPr="002A785C" w:rsidRDefault="00D70B92" w:rsidP="002A785C">
      <w:pPr>
        <w:shd w:val="clear" w:color="auto" w:fill="FFFFFF"/>
        <w:spacing w:after="0" w:line="360" w:lineRule="auto"/>
        <w:ind w:firstLine="375"/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</w:pPr>
      <w:r w:rsidRPr="00BA01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Վարչապետ</w:t>
      </w:r>
      <w:r w:rsidRPr="00BA01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BA01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BA01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BA01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BA01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BA01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BA01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BA01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BA01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ab/>
      </w:r>
      <w:r w:rsidRPr="002A78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Pr="002A785C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․</w:t>
      </w:r>
      <w:r w:rsidRPr="002A785C"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  <w:t>Փաշինյան</w:t>
      </w:r>
    </w:p>
    <w:p w14:paraId="6112F07B" w14:textId="2EA08B7B" w:rsidR="00D70B92" w:rsidRDefault="00D70B92" w:rsidP="006C06AC">
      <w:pPr>
        <w:shd w:val="clear" w:color="auto" w:fill="FFFFFF"/>
        <w:spacing w:after="0" w:line="240" w:lineRule="auto"/>
        <w:ind w:firstLine="375"/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</w:pPr>
    </w:p>
    <w:p w14:paraId="6013BDA1" w14:textId="705EC26B" w:rsidR="00D70B92" w:rsidRDefault="00D70B92" w:rsidP="006C06AC">
      <w:pPr>
        <w:shd w:val="clear" w:color="auto" w:fill="FFFFFF"/>
        <w:spacing w:after="0" w:line="240" w:lineRule="auto"/>
        <w:ind w:firstLine="375"/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</w:pPr>
    </w:p>
    <w:p w14:paraId="7E558984" w14:textId="32897687" w:rsidR="00D70B92" w:rsidRDefault="00D70B92" w:rsidP="006C06AC">
      <w:pPr>
        <w:shd w:val="clear" w:color="auto" w:fill="FFFFFF"/>
        <w:spacing w:after="0" w:line="240" w:lineRule="auto"/>
        <w:ind w:firstLine="375"/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</w:pPr>
    </w:p>
    <w:p w14:paraId="5E94F055" w14:textId="12D4DE2C" w:rsidR="00D70B92" w:rsidRDefault="00D70B92" w:rsidP="006C06AC">
      <w:pPr>
        <w:shd w:val="clear" w:color="auto" w:fill="FFFFFF"/>
        <w:spacing w:after="0" w:line="240" w:lineRule="auto"/>
        <w:ind w:firstLine="375"/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</w:pPr>
    </w:p>
    <w:p w14:paraId="0B5C0A0A" w14:textId="64F9E31E" w:rsidR="00D70B92" w:rsidRDefault="00D70B92" w:rsidP="006C06AC">
      <w:pPr>
        <w:shd w:val="clear" w:color="auto" w:fill="FFFFFF"/>
        <w:spacing w:after="0" w:line="240" w:lineRule="auto"/>
        <w:ind w:firstLine="375"/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</w:pPr>
    </w:p>
    <w:p w14:paraId="4BF3E174" w14:textId="16F19BCB" w:rsidR="001D0310" w:rsidRPr="00DB0A4A" w:rsidRDefault="001D0310" w:rsidP="001D031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B0A4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Հավելված N 1</w:t>
      </w:r>
      <w:r w:rsidRPr="00DB0A4A">
        <w:rPr>
          <w:rFonts w:ascii="GHEA Grapalat" w:eastAsia="Times New Roman" w:hAnsi="GHEA Grapalat" w:cs="Times New Roman"/>
          <w:sz w:val="24"/>
          <w:szCs w:val="24"/>
          <w:lang w:val="hy-AM"/>
        </w:rPr>
        <w:br/>
        <w:t>ՀՀ կառավարության 20</w:t>
      </w:r>
      <w:r w:rsidRPr="001D0310">
        <w:rPr>
          <w:rFonts w:ascii="GHEA Grapalat" w:eastAsia="Times New Roman" w:hAnsi="GHEA Grapalat" w:cs="Times New Roman"/>
          <w:sz w:val="24"/>
          <w:szCs w:val="24"/>
          <w:lang w:val="hy-AM"/>
        </w:rPr>
        <w:t>22</w:t>
      </w:r>
      <w:r w:rsidRPr="00DB0A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</w:t>
      </w:r>
      <w:r w:rsidRPr="00DB0A4A">
        <w:rPr>
          <w:rFonts w:ascii="GHEA Grapalat" w:eastAsia="Times New Roman" w:hAnsi="GHEA Grapalat" w:cs="Times New Roman"/>
          <w:sz w:val="24"/>
          <w:szCs w:val="24"/>
          <w:lang w:val="hy-AM"/>
        </w:rPr>
        <w:br/>
      </w:r>
      <w:r w:rsidRPr="001D0310">
        <w:rPr>
          <w:rFonts w:ascii="GHEA Grapalat" w:eastAsia="Times New Roman" w:hAnsi="GHEA Grapalat" w:cs="Times New Roman"/>
          <w:sz w:val="24"/>
          <w:szCs w:val="24"/>
          <w:lang w:val="hy-AM"/>
        </w:rPr>
        <w:t>______________</w:t>
      </w:r>
      <w:r w:rsidRPr="00DB0A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</w:t>
      </w:r>
      <w:r w:rsidRPr="00AA0753">
        <w:rPr>
          <w:rFonts w:ascii="GHEA Grapalat" w:eastAsia="Times New Roman" w:hAnsi="GHEA Grapalat" w:cs="Times New Roman"/>
          <w:sz w:val="24"/>
          <w:szCs w:val="24"/>
          <w:lang w:val="hy-AM"/>
        </w:rPr>
        <w:t>_____</w:t>
      </w:r>
      <w:r w:rsidRPr="00DB0A4A">
        <w:rPr>
          <w:rFonts w:ascii="GHEA Grapalat" w:eastAsia="Times New Roman" w:hAnsi="GHEA Grapalat" w:cs="Times New Roman"/>
          <w:sz w:val="24"/>
          <w:szCs w:val="24"/>
          <w:lang w:val="hy-AM"/>
        </w:rPr>
        <w:t>-Ն որոշման</w:t>
      </w:r>
    </w:p>
    <w:p w14:paraId="25C331C6" w14:textId="77777777" w:rsidR="00AA0753" w:rsidRDefault="00AA0753" w:rsidP="00AA075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852181A" w14:textId="6F4E3138" w:rsidR="00AA0753" w:rsidRPr="00DB0A4A" w:rsidRDefault="00AA0753" w:rsidP="00AA075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B0A4A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 N 1</w:t>
      </w:r>
      <w:r w:rsidRPr="00DB0A4A">
        <w:rPr>
          <w:rFonts w:ascii="GHEA Grapalat" w:eastAsia="Times New Roman" w:hAnsi="GHEA Grapalat" w:cs="Times New Roman"/>
          <w:sz w:val="24"/>
          <w:szCs w:val="24"/>
          <w:lang w:val="hy-AM"/>
        </w:rPr>
        <w:br/>
        <w:t>ՀՀ կառավարության 2015 թվականի</w:t>
      </w:r>
      <w:r w:rsidRPr="00DB0A4A">
        <w:rPr>
          <w:rFonts w:ascii="GHEA Grapalat" w:eastAsia="Times New Roman" w:hAnsi="GHEA Grapalat" w:cs="Times New Roman"/>
          <w:sz w:val="24"/>
          <w:szCs w:val="24"/>
          <w:lang w:val="hy-AM"/>
        </w:rPr>
        <w:br/>
        <w:t>օգոստոսի 6-ի N 1003-Ն որոշման</w:t>
      </w:r>
    </w:p>
    <w:p w14:paraId="0073A359" w14:textId="77777777" w:rsidR="00AA0753" w:rsidRDefault="00AA0753" w:rsidP="00AA075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8771B91" w14:textId="6C697CFD" w:rsidR="00D70B92" w:rsidRDefault="00D70B92" w:rsidP="006C06AC">
      <w:pPr>
        <w:shd w:val="clear" w:color="auto" w:fill="FFFFFF"/>
        <w:spacing w:after="0" w:line="240" w:lineRule="auto"/>
        <w:ind w:firstLine="375"/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</w:pPr>
    </w:p>
    <w:p w14:paraId="25ECE4A8" w14:textId="0C0CC67E" w:rsidR="00D70B92" w:rsidRDefault="00D70B92" w:rsidP="006C06AC">
      <w:pPr>
        <w:shd w:val="clear" w:color="auto" w:fill="FFFFFF"/>
        <w:spacing w:after="0" w:line="240" w:lineRule="auto"/>
        <w:ind w:firstLine="375"/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</w:pPr>
    </w:p>
    <w:p w14:paraId="55D09F3D" w14:textId="77777777" w:rsidR="00D70B92" w:rsidRPr="006C06AC" w:rsidRDefault="00D70B92" w:rsidP="002A785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 Ա Զ Մ</w:t>
      </w:r>
    </w:p>
    <w:p w14:paraId="3CA0522A" w14:textId="6C498B20" w:rsidR="00D70B92" w:rsidRDefault="00D70B92" w:rsidP="002A785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ԿԱՆՈՆԱՎՈՐ ԱՌԵՎՏՐԱՅԻՆ ՕԴԱՅԻՆ ՓՈԽԱԴՐՈՒՄՆԵՐԻ ՀԱՎԱՍՏԱԳՐՄԱՆ ՀԱՄԱՐ ՀԱՅՏԵՐԻ ՔՆՆԱՐԿՄԱՆ ՀԱՐՑԵՐՈՎ ԽՈՐՀՐԴԻ</w:t>
      </w:r>
    </w:p>
    <w:p w14:paraId="5C6B28CF" w14:textId="1609737B" w:rsidR="00D70B92" w:rsidRDefault="00D70B92" w:rsidP="00D70B9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39FE6D7" w14:textId="28677F94" w:rsidR="00D70B92" w:rsidRDefault="00D70B92" w:rsidP="00D70B9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0D64669" w14:textId="31AB7172" w:rsidR="001D3FAD" w:rsidRDefault="00D70B92" w:rsidP="002A785C">
      <w:pPr>
        <w:shd w:val="clear" w:color="auto" w:fill="FFFFFF"/>
        <w:spacing w:after="0" w:line="360" w:lineRule="auto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Նախագահ</w:t>
      </w:r>
      <w:r w:rsidR="001D3FAD" w:rsidRPr="001D3FA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1D3FAD" w:rsidRPr="001D3FA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 w:rsidR="001D3FAD" w:rsidRPr="001D3FA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 w:rsidR="001D3FAD" w:rsidRPr="001D3FA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 w:rsidR="001D3FA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ՀՀ տարածքային կառավարման և ենթակառուցվածքների</w:t>
      </w:r>
    </w:p>
    <w:p w14:paraId="2929FCF3" w14:textId="200E48F2" w:rsidR="001D3FAD" w:rsidRDefault="001D3FAD" w:rsidP="002A785C">
      <w:pPr>
        <w:shd w:val="clear" w:color="auto" w:fill="FFFFFF"/>
        <w:spacing w:after="0" w:line="360" w:lineRule="auto"/>
        <w:ind w:left="2880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նախարարի տեղակալ</w:t>
      </w:r>
    </w:p>
    <w:p w14:paraId="30D713BC" w14:textId="5A549A1A" w:rsidR="00D70B92" w:rsidRPr="001D3FAD" w:rsidRDefault="001D3FAD" w:rsidP="002A785C">
      <w:pPr>
        <w:shd w:val="clear" w:color="auto" w:fill="FFFFFF"/>
        <w:spacing w:after="0" w:line="360" w:lineRule="auto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Նախագահի</w:t>
      </w:r>
      <w:r w:rsidRPr="006C06A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տեղակալ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 w:rsidR="002A785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ՀՀ ք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աղաքացիական ավիացիայի կոմիտեի նախագահ</w:t>
      </w:r>
    </w:p>
    <w:p w14:paraId="72AAE1B0" w14:textId="77777777" w:rsidR="001D3FAD" w:rsidRDefault="001D3FAD" w:rsidP="002A785C">
      <w:pPr>
        <w:shd w:val="clear" w:color="auto" w:fill="FFFFFF"/>
        <w:spacing w:after="0" w:line="360" w:lineRule="auto"/>
        <w:ind w:left="2880" w:hanging="2880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</w:p>
    <w:p w14:paraId="7460F104" w14:textId="42EA4A56" w:rsidR="001D3FAD" w:rsidRPr="001D3FAD" w:rsidRDefault="001D3FAD" w:rsidP="002A785C">
      <w:pPr>
        <w:shd w:val="clear" w:color="auto" w:fill="FFFFFF"/>
        <w:spacing w:after="0" w:line="360" w:lineRule="auto"/>
        <w:ind w:left="2880" w:hanging="2880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Անդամ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 w:rsidR="002A785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ՀՀ ք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աղաքացիական ավիացիայի կոմիտեի նախագահի տեղակալ</w:t>
      </w:r>
    </w:p>
    <w:p w14:paraId="594905E2" w14:textId="0D24ACF2" w:rsidR="001D3FAD" w:rsidRDefault="001D3FAD" w:rsidP="002A785C">
      <w:pPr>
        <w:shd w:val="clear" w:color="auto" w:fill="FFFFFF"/>
        <w:spacing w:after="0" w:line="360" w:lineRule="auto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Անդամ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ՀՀ</w:t>
      </w: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ֆինանսների</w:t>
      </w: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նախարարի</w:t>
      </w: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տեղակալ</w:t>
      </w:r>
    </w:p>
    <w:p w14:paraId="530B84C6" w14:textId="7BF176FE" w:rsidR="00D465DF" w:rsidRDefault="00D465DF" w:rsidP="002A785C">
      <w:pPr>
        <w:shd w:val="clear" w:color="auto" w:fill="FFFFFF"/>
        <w:spacing w:after="0" w:line="360" w:lineRule="auto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bookmarkStart w:id="0" w:name="_GoBack"/>
      <w:bookmarkEnd w:id="0"/>
    </w:p>
    <w:p w14:paraId="1DF5631A" w14:textId="518D3111" w:rsidR="00676C53" w:rsidRPr="00676C53" w:rsidRDefault="00D465DF" w:rsidP="00676C53">
      <w:pPr>
        <w:shd w:val="clear" w:color="auto" w:fill="FFFFFF"/>
        <w:spacing w:after="0" w:line="360" w:lineRule="auto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Անդամ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 w:rsidR="00676C5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 w:rsidR="00676C5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ՀՀ</w:t>
      </w:r>
      <w:r w:rsidRPr="00676C5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էկոնոմիկայի նախարարության </w:t>
      </w:r>
      <w:r w:rsidR="00676C5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զ</w:t>
      </w:r>
      <w:r w:rsidR="00676C53" w:rsidRPr="00676C5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բոսաշրջության կոմիտե</w:t>
      </w:r>
    </w:p>
    <w:p w14:paraId="35076AF1" w14:textId="0BC97E07" w:rsidR="00D465DF" w:rsidRDefault="00D465DF" w:rsidP="00D465DF">
      <w:pPr>
        <w:shd w:val="clear" w:color="auto" w:fill="FFFFFF"/>
        <w:spacing w:after="0" w:line="360" w:lineRule="auto"/>
        <w:ind w:left="2880" w:hanging="2880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676C53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նախագահ</w:t>
      </w:r>
    </w:p>
    <w:p w14:paraId="2C377D6D" w14:textId="77777777" w:rsidR="001D3FAD" w:rsidRDefault="001D3FAD" w:rsidP="002A785C">
      <w:pPr>
        <w:shd w:val="clear" w:color="auto" w:fill="FFFFFF"/>
        <w:spacing w:after="0" w:line="360" w:lineRule="auto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Անդամ</w:t>
      </w:r>
      <w:r w:rsidRPr="001D3FA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 w:rsidRPr="001D3FA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 w:rsidRPr="001D3FA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Միջազգային</w:t>
      </w: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ճանաչում</w:t>
      </w: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ունեցող</w:t>
      </w: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աուդիտորական</w:t>
      </w:r>
    </w:p>
    <w:p w14:paraId="5DB29075" w14:textId="2107DD92" w:rsidR="001D3FAD" w:rsidRDefault="001D3FAD" w:rsidP="002A785C">
      <w:pPr>
        <w:shd w:val="clear" w:color="auto" w:fill="FFFFFF"/>
        <w:spacing w:after="0" w:line="360" w:lineRule="auto"/>
        <w:ind w:left="2160"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կազմակերպության</w:t>
      </w: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ներկայացուցիչ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համաձայնությամբ</w:t>
      </w: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</w:p>
    <w:p w14:paraId="08AC403F" w14:textId="1FCD18E4" w:rsidR="001D3FAD" w:rsidRDefault="001D3FAD" w:rsidP="002A785C">
      <w:pPr>
        <w:shd w:val="clear" w:color="auto" w:fill="FFFFFF"/>
        <w:spacing w:after="0" w:line="360" w:lineRule="auto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</w:t>
      </w:r>
      <w:r w:rsidR="00FB2EA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ամ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ab/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«Զվարթնոց»</w:t>
      </w: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միջազգային</w:t>
      </w: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օդանավակայանի</w:t>
      </w:r>
    </w:p>
    <w:p w14:paraId="58929170" w14:textId="77777777" w:rsidR="001D3FAD" w:rsidRDefault="001D3FAD" w:rsidP="002A785C">
      <w:pPr>
        <w:shd w:val="clear" w:color="auto" w:fill="FFFFFF"/>
        <w:spacing w:after="0" w:line="360" w:lineRule="auto"/>
        <w:ind w:left="2160" w:firstLine="720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կոնցեսիոների</w:t>
      </w: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ներկայացուցիչ՝</w:t>
      </w: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առանց</w:t>
      </w: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ձայնի</w:t>
      </w: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իրավունքի</w:t>
      </w:r>
    </w:p>
    <w:p w14:paraId="45CBF558" w14:textId="499BE504" w:rsidR="001D3FAD" w:rsidRPr="001D3FAD" w:rsidRDefault="001D3FAD" w:rsidP="002A785C">
      <w:pPr>
        <w:shd w:val="clear" w:color="auto" w:fill="FFFFFF"/>
        <w:spacing w:after="0" w:line="360" w:lineRule="auto"/>
        <w:ind w:left="2160"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Pr="006C06A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համաձայնությամբ</w:t>
      </w:r>
      <w:r w:rsidRPr="006C06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</w:p>
    <w:sectPr w:rsidR="001D3FAD" w:rsidRPr="001D3FAD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6AC"/>
    <w:rsid w:val="001D0310"/>
    <w:rsid w:val="001D3FAD"/>
    <w:rsid w:val="002A785C"/>
    <w:rsid w:val="00382B67"/>
    <w:rsid w:val="003911BF"/>
    <w:rsid w:val="00462D07"/>
    <w:rsid w:val="00676C53"/>
    <w:rsid w:val="006C06AC"/>
    <w:rsid w:val="00790BF9"/>
    <w:rsid w:val="00807953"/>
    <w:rsid w:val="00873E74"/>
    <w:rsid w:val="008F4119"/>
    <w:rsid w:val="009B5E7C"/>
    <w:rsid w:val="00AA0753"/>
    <w:rsid w:val="00BA012C"/>
    <w:rsid w:val="00BD039C"/>
    <w:rsid w:val="00D465DF"/>
    <w:rsid w:val="00D70B92"/>
    <w:rsid w:val="00DB0A4A"/>
    <w:rsid w:val="00E46696"/>
    <w:rsid w:val="00FB2EAE"/>
    <w:rsid w:val="00FC0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AF211"/>
  <w15:chartTrackingRefBased/>
  <w15:docId w15:val="{499C0E03-E385-4640-8A3E-C4BAA5C5C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76C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C0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C06AC"/>
    <w:rPr>
      <w:b/>
      <w:bCs/>
    </w:rPr>
  </w:style>
  <w:style w:type="character" w:styleId="Emphasis">
    <w:name w:val="Emphasis"/>
    <w:basedOn w:val="DefaultParagraphFont"/>
    <w:uiPriority w:val="20"/>
    <w:qFormat/>
    <w:rsid w:val="006C06AC"/>
    <w:rPr>
      <w:i/>
      <w:iCs/>
    </w:rPr>
  </w:style>
  <w:style w:type="paragraph" w:styleId="ListParagraph">
    <w:name w:val="List Paragraph"/>
    <w:basedOn w:val="Normal"/>
    <w:uiPriority w:val="34"/>
    <w:qFormat/>
    <w:rsid w:val="00D70B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01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012C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676C53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85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 Chilingaryan</dc:creator>
  <cp:keywords/>
  <dc:description/>
  <cp:lastModifiedBy>Vardan Chilingaryan</cp:lastModifiedBy>
  <cp:revision>20</cp:revision>
  <dcterms:created xsi:type="dcterms:W3CDTF">2021-11-29T07:40:00Z</dcterms:created>
  <dcterms:modified xsi:type="dcterms:W3CDTF">2022-03-16T11:24:00Z</dcterms:modified>
</cp:coreProperties>
</file>