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579" w:rsidRDefault="00A07579" w:rsidP="00A07579">
      <w:pPr>
        <w:jc w:val="right"/>
        <w:rPr>
          <w:rFonts w:ascii="GHEA Grapalat" w:hAnsi="GHEA Grapalat" w:cs="Arial"/>
          <w:b/>
          <w:bCs w:val="0"/>
          <w:i w:val="0"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i w:val="0"/>
          <w:kern w:val="32"/>
          <w:sz w:val="20"/>
          <w:szCs w:val="20"/>
          <w:u w:val="single"/>
          <w:lang w:val="pt-BR"/>
        </w:rPr>
        <w:t>ՆԱԽԱԳԻԾ</w:t>
      </w:r>
    </w:p>
    <w:p w:rsidR="00A07579" w:rsidRDefault="00A07579" w:rsidP="00A07579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proofErr w:type="spellStart"/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ՀԱՅԱՍՏԱՆԻՀԱՆՐԱՊԵՏՈւԹՅԱՆԿԱՌԱՎԱՐՈւԹՅՈւՆ</w:t>
      </w:r>
      <w:proofErr w:type="spellEnd"/>
    </w:p>
    <w:p w:rsidR="00A07579" w:rsidRDefault="00A07579" w:rsidP="00A07579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proofErr w:type="spellStart"/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  <w:proofErr w:type="spellEnd"/>
    </w:p>
    <w:p w:rsidR="00A07579" w:rsidRDefault="00F0280E" w:rsidP="00A07579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>«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</w:t>
      </w:r>
      <w:r w:rsidRPr="00F0280E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»</w:t>
      </w:r>
      <w:r w:rsidR="00A07579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2</w:t>
      </w:r>
      <w:r w:rsidR="00A07579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="00A07579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="00A07579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="00A07579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:rsidR="00A07579" w:rsidRPr="00F8716E" w:rsidRDefault="001D6B90" w:rsidP="00A07579">
      <w:pPr>
        <w:spacing w:line="24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ՀՈՂԱՄԱՍ</w:t>
      </w:r>
      <w:r w:rsidR="00A07579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A07579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="00A07579">
        <w:rPr>
          <w:rFonts w:ascii="GHEA Grapalat" w:hAnsi="GHEA Grapalat"/>
          <w:b/>
          <w:i w:val="0"/>
          <w:sz w:val="24"/>
          <w:szCs w:val="24"/>
        </w:rPr>
        <w:t>ՐԱՑՆԵԼՈՒ</w:t>
      </w:r>
      <w:r w:rsidR="00A07579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A07579"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A07579" w:rsidRDefault="00A07579" w:rsidP="00A07579">
      <w:pPr>
        <w:spacing w:line="360" w:lineRule="auto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</w:p>
    <w:p w:rsidR="00D61398" w:rsidRPr="00D61398" w:rsidRDefault="00D61398" w:rsidP="00D61398">
      <w:pPr>
        <w:spacing w:after="0" w:line="360" w:lineRule="auto"/>
        <w:ind w:firstLine="426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Հիմք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ընդունելով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sz w:val="24"/>
          <w:szCs w:val="24"/>
          <w:lang w:val="pt-BR"/>
        </w:rPr>
        <w:t>«</w:t>
      </w:r>
      <w:proofErr w:type="spellStart"/>
      <w:r w:rsidRPr="00D61398">
        <w:rPr>
          <w:rFonts w:ascii="GHEA Grapalat" w:hAnsi="GHEA Grapalat"/>
          <w:i w:val="0"/>
          <w:sz w:val="24"/>
          <w:szCs w:val="24"/>
        </w:rPr>
        <w:t>Կ</w:t>
      </w:r>
      <w:r w:rsidRPr="00D61398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մասին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Հայաստանի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Հանրապետության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օրենքի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5-րդ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հոդվածի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5-րդ</w:t>
      </w:r>
      <w:r w:rsidR="00A75E35" w:rsidRPr="00A75E3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A75E35"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և</w:t>
      </w:r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6-րդ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մասերը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`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Հայաստանի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Հանրապետության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կառավարությունը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որոշում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է</w:t>
      </w:r>
      <w:r w:rsidRPr="00D6139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:rsidR="00D61398" w:rsidRPr="00D61398" w:rsidRDefault="00D61398" w:rsidP="00F717F2">
      <w:pPr>
        <w:numPr>
          <w:ilvl w:val="0"/>
          <w:numId w:val="1"/>
        </w:numPr>
        <w:spacing w:after="0" w:line="360" w:lineRule="auto"/>
        <w:ind w:left="0" w:firstLine="284"/>
        <w:contextualSpacing/>
        <w:jc w:val="both"/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</w:pPr>
      <w:proofErr w:type="spellStart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Հայաստանի</w:t>
      </w:r>
      <w:proofErr w:type="spellEnd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Հանրապետության</w:t>
      </w:r>
      <w:proofErr w:type="spellEnd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սեփականություն</w:t>
      </w:r>
      <w:proofErr w:type="spellEnd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հանդիսացող</w:t>
      </w:r>
      <w:proofErr w:type="spellEnd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 xml:space="preserve"> </w:t>
      </w:r>
      <w:r w:rsidR="00DC16A6" w:rsidRPr="00DC16A6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19,346,856</w:t>
      </w:r>
      <w:r w:rsidRPr="00D61398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pt-BR" w:eastAsia="ru-RU"/>
        </w:rPr>
        <w:t xml:space="preserve"> </w:t>
      </w:r>
      <w:r w:rsidRPr="00D61398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eastAsia="ru-RU"/>
        </w:rPr>
        <w:t>ՀՀ</w:t>
      </w:r>
      <w:r w:rsidRPr="00D61398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pt-BR" w:eastAsia="ru-RU"/>
        </w:rPr>
        <w:t xml:space="preserve"> </w:t>
      </w:r>
      <w:r w:rsidRPr="00D61398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eastAsia="ru-RU"/>
        </w:rPr>
        <w:t>դրամ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 xml:space="preserve"> 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կադաստրային արժեքով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 xml:space="preserve"> 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Հայաստանի Հանրապետություն, քաղաք </w:t>
      </w:r>
      <w:proofErr w:type="spellStart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Երևան</w:t>
      </w:r>
      <w:proofErr w:type="spellEnd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, Էրեբունի  վարչական շրջան, </w:t>
      </w:r>
      <w:proofErr w:type="spellStart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Արին</w:t>
      </w:r>
      <w:proofErr w:type="spellEnd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-Բերդի փողոց, 5-րդ նրբանցք, համար 13/12  հասցեում </w:t>
      </w:r>
      <w:r w:rsidRPr="00D61398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pt-BR" w:eastAsia="ru-RU"/>
        </w:rPr>
        <w:t xml:space="preserve"> </w:t>
      </w:r>
      <w:r w:rsidRPr="00D61398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eastAsia="ru-RU"/>
        </w:rPr>
        <w:t>գտնվող</w:t>
      </w:r>
      <w:r w:rsidRPr="00D61398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  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0.670021 հա</w:t>
      </w:r>
      <w:r w:rsidRPr="00D61398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pt-BR" w:eastAsia="ru-RU"/>
        </w:rPr>
        <w:t xml:space="preserve"> 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ընդհանուր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մակերեսով</w:t>
      </w:r>
      <w:proofErr w:type="spellEnd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հողամաս</w:t>
      </w:r>
      <w:r w:rsidR="00A75E3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ն</w:t>
      </w:r>
      <w:proofErr w:type="spellEnd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 xml:space="preserve"> </w:t>
      </w:r>
      <w:r w:rsidR="00F717F2" w:rsidRPr="00F717F2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>(</w:t>
      </w:r>
      <w:r w:rsidR="00F717F2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կադաստրային ծածկագիրը՝ 01-005-0573-0042</w:t>
      </w:r>
      <w:r w:rsidR="00F717F2" w:rsidRPr="00F717F2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 xml:space="preserve">)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eastAsia="ru-RU"/>
        </w:rPr>
        <w:t>ամրացնել</w:t>
      </w:r>
      <w:proofErr w:type="spellEnd"/>
      <w:r w:rsidRPr="00D61398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 Հայաստանի Հանրապետության պետական եկամուտների կոմիտեին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՝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ՀՀ պետական եկամուտների կոմիտեի մաքսանենգության դեմ պայքարի </w:t>
      </w:r>
      <w:proofErr w:type="spellStart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վաչության</w:t>
      </w:r>
      <w:proofErr w:type="spellEnd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Երևան</w:t>
      </w:r>
      <w:proofErr w:type="spellEnd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քաղաքի Հյուսիսային փողոց թիվ 6 հասցեում գտնվող </w:t>
      </w:r>
      <w:proofErr w:type="spellStart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շնագիտական</w:t>
      </w:r>
      <w:proofErr w:type="spellEnd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կենտրոնի արդիականացման և վերակառուցման ծրագրի իրականացման նպատակով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։</w:t>
      </w:r>
    </w:p>
    <w:p w:rsidR="00D61398" w:rsidRPr="00D61398" w:rsidRDefault="00D61398" w:rsidP="00D61398">
      <w:pPr>
        <w:numPr>
          <w:ilvl w:val="0"/>
          <w:numId w:val="1"/>
        </w:numPr>
        <w:spacing w:after="0" w:line="360" w:lineRule="auto"/>
        <w:ind w:left="0" w:firstLine="284"/>
        <w:contextualSpacing/>
        <w:jc w:val="both"/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</w:pP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Առաջարկել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>Երևանի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 xml:space="preserve"> քաղաքապետ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ին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՝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սույն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որոշումն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ուժի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մեջ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մտնելուց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հետո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երկամսյա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proofErr w:type="gram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ժամկետում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փոխել</w:t>
      </w:r>
      <w:proofErr w:type="spellEnd"/>
      <w:proofErr w:type="gram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որոշման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 1-ին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կետում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նշված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գույքի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նշանակությունը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՝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այն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դարձնելով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 xml:space="preserve">բնակավայրերի հասարակական </w:t>
      </w:r>
      <w:r w:rsidR="00A75E35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>կառուցապատման</w:t>
      </w:r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հողեր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։</w:t>
      </w:r>
    </w:p>
    <w:p w:rsidR="00D61398" w:rsidRPr="00D61398" w:rsidRDefault="00D61398" w:rsidP="00D61398">
      <w:pPr>
        <w:numPr>
          <w:ilvl w:val="0"/>
          <w:numId w:val="1"/>
        </w:numPr>
        <w:spacing w:after="0" w:line="360" w:lineRule="auto"/>
        <w:ind w:left="0" w:firstLine="284"/>
        <w:contextualSpacing/>
        <w:jc w:val="both"/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</w:pP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Հայաստանի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Հանրապետության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պետական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եկամուտների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կոմիտեին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՝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սույն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որոշումն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ուժի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մեջ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մտնելուց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հետո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>մեկ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ամսյա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ժամկետում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ապահովել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սույն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որոշման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1-ին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կետ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 xml:space="preserve">ում նշված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գույքի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իրավունքների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նկատմամբ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պետական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>գրանցումը</w:t>
      </w:r>
      <w:proofErr w:type="spellEnd"/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>։</w:t>
      </w:r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  <w:t xml:space="preserve"> </w:t>
      </w:r>
    </w:p>
    <w:p w:rsidR="00D61398" w:rsidRPr="00D61398" w:rsidRDefault="00D61398" w:rsidP="00D61398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</w:pPr>
    </w:p>
    <w:p w:rsidR="00D61398" w:rsidRPr="00D61398" w:rsidRDefault="00D61398" w:rsidP="00D61398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</w:pPr>
    </w:p>
    <w:p w:rsidR="00D61398" w:rsidRPr="00D61398" w:rsidRDefault="00D61398" w:rsidP="00D61398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sectPr w:rsidR="00D61398" w:rsidRPr="00D61398" w:rsidSect="00352BD5">
      <w:pgSz w:w="12240" w:h="15840"/>
      <w:pgMar w:top="1170" w:right="990" w:bottom="108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003"/>
    <w:rsid w:val="00045E6E"/>
    <w:rsid w:val="00096282"/>
    <w:rsid w:val="000B0078"/>
    <w:rsid w:val="001D6B90"/>
    <w:rsid w:val="001E7703"/>
    <w:rsid w:val="001F503E"/>
    <w:rsid w:val="003100AC"/>
    <w:rsid w:val="003148A8"/>
    <w:rsid w:val="00317003"/>
    <w:rsid w:val="00352BD5"/>
    <w:rsid w:val="00455587"/>
    <w:rsid w:val="00573D59"/>
    <w:rsid w:val="005825D9"/>
    <w:rsid w:val="006462F4"/>
    <w:rsid w:val="0067601B"/>
    <w:rsid w:val="006F78B7"/>
    <w:rsid w:val="00883853"/>
    <w:rsid w:val="008F239B"/>
    <w:rsid w:val="008F76FB"/>
    <w:rsid w:val="009A09CD"/>
    <w:rsid w:val="009E786E"/>
    <w:rsid w:val="00A07579"/>
    <w:rsid w:val="00A401F1"/>
    <w:rsid w:val="00A75E35"/>
    <w:rsid w:val="00BD14D6"/>
    <w:rsid w:val="00C52C5A"/>
    <w:rsid w:val="00CE39E4"/>
    <w:rsid w:val="00CF5214"/>
    <w:rsid w:val="00D57B25"/>
    <w:rsid w:val="00D61398"/>
    <w:rsid w:val="00DC16A6"/>
    <w:rsid w:val="00DE0A40"/>
    <w:rsid w:val="00E0274B"/>
    <w:rsid w:val="00E73498"/>
    <w:rsid w:val="00F00219"/>
    <w:rsid w:val="00F0280E"/>
    <w:rsid w:val="00F525CE"/>
    <w:rsid w:val="00F717F2"/>
    <w:rsid w:val="00F8716E"/>
    <w:rsid w:val="00FB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FF4462-D816-4AF1-A4B8-4974CFBEB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579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A07579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A07579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qFormat/>
    <w:rsid w:val="00A07579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Sona Avetisyan</cp:lastModifiedBy>
  <cp:revision>22</cp:revision>
  <dcterms:created xsi:type="dcterms:W3CDTF">2022-03-22T12:38:00Z</dcterms:created>
  <dcterms:modified xsi:type="dcterms:W3CDTF">2022-03-24T04:51:00Z</dcterms:modified>
</cp:coreProperties>
</file>