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FD7" w:rsidRPr="00F174D2" w:rsidRDefault="00323FD7" w:rsidP="00323FD7">
      <w:pPr>
        <w:spacing w:after="0"/>
        <w:jc w:val="right"/>
        <w:rPr>
          <w:rFonts w:ascii="GHEA Grapalat" w:eastAsia="Times New Roman" w:hAnsi="GHEA Grapalat" w:cs="Times New Roman"/>
          <w:b/>
          <w:bCs/>
          <w:color w:val="000000"/>
          <w:u w:val="single"/>
        </w:rPr>
      </w:pPr>
      <w:bookmarkStart w:id="0" w:name="_GoBack"/>
      <w:proofErr w:type="spellStart"/>
      <w:r w:rsidRPr="00F174D2">
        <w:rPr>
          <w:rFonts w:ascii="GHEA Grapalat" w:eastAsia="Times New Roman" w:hAnsi="GHEA Grapalat" w:cs="Times New Roman"/>
          <w:b/>
          <w:bCs/>
          <w:color w:val="000000"/>
          <w:u w:val="single"/>
        </w:rPr>
        <w:t>Նախագի</w:t>
      </w:r>
      <w:bookmarkEnd w:id="0"/>
      <w:r w:rsidRPr="00F174D2">
        <w:rPr>
          <w:rFonts w:ascii="GHEA Grapalat" w:eastAsia="Times New Roman" w:hAnsi="GHEA Grapalat" w:cs="Times New Roman"/>
          <w:b/>
          <w:bCs/>
          <w:color w:val="000000"/>
          <w:u w:val="single"/>
        </w:rPr>
        <w:t>ծ</w:t>
      </w:r>
      <w:proofErr w:type="spellEnd"/>
    </w:p>
    <w:p w:rsidR="00323FD7" w:rsidRPr="00F174D2" w:rsidRDefault="00323FD7" w:rsidP="00323FD7">
      <w:pPr>
        <w:spacing w:after="0"/>
        <w:jc w:val="center"/>
        <w:rPr>
          <w:sz w:val="24"/>
          <w:szCs w:val="24"/>
        </w:rPr>
      </w:pPr>
    </w:p>
    <w:p w:rsidR="00323FD7" w:rsidRPr="00F174D2" w:rsidRDefault="00323FD7" w:rsidP="00323FD7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F174D2">
        <w:rPr>
          <w:rFonts w:ascii="GHEA Grapalat" w:eastAsia="Times New Roman" w:hAnsi="GHEA Grapalat" w:cs="Times New Roman"/>
          <w:b/>
          <w:bCs/>
          <w:color w:val="000000"/>
        </w:rPr>
        <w:t>ՀԱՅԱՍՏԱՆԻ ՀԱՆՐԱՊԵՏՈՒԹՅԱՆ ԿԱՌԱՎԱՐՈՒԹՅՈՒՆ</w:t>
      </w:r>
    </w:p>
    <w:p w:rsidR="00323FD7" w:rsidRDefault="00323FD7" w:rsidP="00323FD7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p w:rsidR="00323FD7" w:rsidRPr="00F174D2" w:rsidRDefault="00323FD7" w:rsidP="00323FD7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F174D2">
        <w:rPr>
          <w:rFonts w:ascii="GHEA Grapalat" w:eastAsia="Times New Roman" w:hAnsi="GHEA Grapalat" w:cs="Times New Roman"/>
          <w:b/>
          <w:bCs/>
          <w:color w:val="000000"/>
        </w:rPr>
        <w:t>ՈՐՈՇՈՒՄ</w:t>
      </w:r>
    </w:p>
    <w:p w:rsidR="00323FD7" w:rsidRPr="00F174D2" w:rsidRDefault="00323FD7" w:rsidP="00323FD7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p w:rsidR="00323FD7" w:rsidRPr="00F174D2" w:rsidRDefault="00323FD7" w:rsidP="00323FD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F174D2">
        <w:rPr>
          <w:rFonts w:ascii="GHEA Grapalat" w:eastAsia="Times New Roman" w:hAnsi="GHEA Grapalat" w:cs="Times New Roman"/>
          <w:b/>
          <w:bCs/>
          <w:color w:val="000000"/>
        </w:rPr>
        <w:t>«____» ____________ 20</w:t>
      </w:r>
      <w:r>
        <w:rPr>
          <w:rFonts w:ascii="GHEA Grapalat" w:eastAsia="Times New Roman" w:hAnsi="GHEA Grapalat" w:cs="Times New Roman"/>
          <w:b/>
          <w:bCs/>
          <w:color w:val="000000"/>
        </w:rPr>
        <w:t>22</w:t>
      </w:r>
      <w:r w:rsidRPr="00F174D2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F174D2">
        <w:rPr>
          <w:rFonts w:ascii="GHEA Grapalat" w:eastAsia="Times New Roman" w:hAnsi="GHEA Grapalat" w:cs="Times New Roman"/>
          <w:b/>
          <w:bCs/>
          <w:color w:val="000000"/>
        </w:rPr>
        <w:t>թվականի</w:t>
      </w:r>
      <w:proofErr w:type="spellEnd"/>
      <w:r w:rsidRPr="00F174D2">
        <w:rPr>
          <w:rFonts w:ascii="GHEA Grapalat" w:eastAsia="Times New Roman" w:hAnsi="GHEA Grapalat" w:cs="Times New Roman"/>
          <w:b/>
          <w:bCs/>
          <w:color w:val="000000"/>
        </w:rPr>
        <w:t xml:space="preserve"> № ____ -Ա</w:t>
      </w:r>
    </w:p>
    <w:p w:rsidR="00323FD7" w:rsidRDefault="00323FD7" w:rsidP="00323FD7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22"/>
          <w:szCs w:val="22"/>
        </w:rPr>
      </w:pPr>
    </w:p>
    <w:p w:rsidR="00323FD7" w:rsidRDefault="00323FD7" w:rsidP="00323FD7">
      <w:pPr>
        <w:pStyle w:val="dec-nam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z w:val="22"/>
          <w:szCs w:val="22"/>
        </w:rPr>
      </w:pPr>
    </w:p>
    <w:p w:rsidR="00323FD7" w:rsidRDefault="00323FD7" w:rsidP="00323FD7">
      <w:pPr>
        <w:pStyle w:val="dec-nam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z w:val="22"/>
          <w:szCs w:val="22"/>
        </w:rPr>
      </w:pPr>
      <w:r>
        <w:rPr>
          <w:rFonts w:ascii="GHEA Grapalat" w:hAnsi="GHEA Grapalat"/>
          <w:b/>
          <w:bCs/>
          <w:color w:val="000000"/>
          <w:sz w:val="22"/>
          <w:szCs w:val="22"/>
        </w:rPr>
        <w:t xml:space="preserve">«ՀԱՅԱՍՏԱՆԻ ՀԱՆՐԱՊԵՏՈՒԹՅԱՆ ԿԱՌԱՎԱՐՈՒԹՅԱՆ ԵՎ ՌՈՒՍԱՍՏԱՆԻ ԴԱՇՆՈՒԹՅԱՆ ԿԱՌԱՎԱՐՈՒԹՅԱՆ ՄԻՋԵՎ «ՀԱՅՌՈՒՍԳԱԶԱՐԴ» ՓԱԿ ԲԱԺՆԵՏԻՐԱԿԱՆ ԸՆԿԵՐՈՒԹՅԱՆ ԲԱԺՆԵՏՈՄՍԵՐԻ ԱՌՈՒՎԱՃԱՌՔԻ ԵՎ ՀԵՏԱԳԱ ԳՈՐԾՈՒՆԵՈՒԹՅԱՆ ՊԱՅՄԱՆՆԵՐԻ ՄԱՍԻՆ 2013 ԹՎԱԿԱՆԻ ԴԵԿՏԵՄԲԵՐԻ 2-Ի ՀԱՄԱՁԱՅՆԱԳՐՈՒՄ ՓՈՓՈԽՈՒԹՅՈՒՆՆԵՐ ԿԱՏԱՐԵԼՈՒ ՄԱՍԻՆ» ԱՐՁԱՆԱԳՐՈՒԹՅԱՆ ՍՏՈՐԱԳՐՄԱՆ ԱՌԱՋԱՐԿՈՒԹՅԱՆԸ ՀԱՎԱՆՈՒԹՅՈՒՆ ՏԱԼՈՒ </w:t>
      </w:r>
      <w:r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ԵՎ ՀԱՅԱՍՏԱՆԻ ՀԱՆՐԱՊԵՏՈՒԹՅԱՆ ԿԱՌԱՎԱՐՈՒԹՅԱՆ 2021 ԹՎԱԿԱՆԻ ԴԵԿՏԵՄԲԵՐԻ 23-Ի №2140-Ա ՈՐՈՇՈՒՄՆ ՈՒԺԸ ԿՈՐՑՐԱԾ ՃԱՆԱՉԵԼՈՒ ՄԱՍԻՆ</w:t>
      </w:r>
    </w:p>
    <w:p w:rsidR="00323FD7" w:rsidRPr="002F55C6" w:rsidRDefault="00323FD7" w:rsidP="00323FD7">
      <w:pPr>
        <w:pStyle w:val="dec-name"/>
        <w:shd w:val="clear" w:color="auto" w:fill="FFFFFF"/>
        <w:spacing w:before="0" w:beforeAutospacing="0" w:after="0" w:afterAutospacing="0"/>
        <w:rPr>
          <w:rFonts w:ascii="GHEA Grapalat" w:hAnsi="GHEA Grapalat"/>
          <w:b/>
          <w:bCs/>
          <w:color w:val="000000"/>
        </w:rPr>
      </w:pPr>
    </w:p>
    <w:p w:rsidR="00323FD7" w:rsidRPr="002F55C6" w:rsidRDefault="00323FD7" w:rsidP="00323FD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</w:rPr>
      </w:pPr>
      <w:proofErr w:type="spellStart"/>
      <w:r w:rsidRPr="002F55C6">
        <w:rPr>
          <w:rFonts w:ascii="GHEA Grapalat" w:hAnsi="GHEA Grapalat" w:cs="GHEA Grapalat"/>
          <w:color w:val="000000"/>
        </w:rPr>
        <w:t>Համաձայն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«</w:t>
      </w:r>
      <w:r>
        <w:rPr>
          <w:rFonts w:ascii="GHEA Grapalat" w:hAnsi="GHEA Grapalat" w:cs="GHEA Grapalat"/>
          <w:color w:val="000000"/>
          <w:lang w:val="hy-AM"/>
        </w:rPr>
        <w:t>Մ</w:t>
      </w:r>
      <w:proofErr w:type="spellStart"/>
      <w:r w:rsidRPr="002F55C6">
        <w:rPr>
          <w:rFonts w:ascii="GHEA Grapalat" w:hAnsi="GHEA Grapalat" w:cs="GHEA Grapalat"/>
          <w:color w:val="000000"/>
        </w:rPr>
        <w:t>իջազգային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 w:cs="GHEA Grapalat"/>
          <w:color w:val="000000"/>
        </w:rPr>
        <w:t>պայմանագրերի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 w:cs="GHEA Grapalat"/>
          <w:color w:val="000000"/>
        </w:rPr>
        <w:t>մասին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» </w:t>
      </w:r>
      <w:proofErr w:type="spellStart"/>
      <w:r w:rsidRPr="002F55C6">
        <w:rPr>
          <w:rFonts w:ascii="GHEA Grapalat" w:hAnsi="GHEA Grapalat" w:cs="GHEA Grapalat"/>
          <w:color w:val="000000"/>
        </w:rPr>
        <w:t>Հայաստանի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 w:cs="GHEA Grapalat"/>
          <w:color w:val="000000"/>
        </w:rPr>
        <w:t>Հանրապետության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 w:cs="GHEA Grapalat"/>
          <w:color w:val="000000"/>
        </w:rPr>
        <w:t>օրենքի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7-րդ </w:t>
      </w:r>
      <w:proofErr w:type="spellStart"/>
      <w:r w:rsidRPr="002F55C6">
        <w:rPr>
          <w:rFonts w:ascii="GHEA Grapalat" w:hAnsi="GHEA Grapalat" w:cs="GHEA Grapalat"/>
          <w:color w:val="000000"/>
        </w:rPr>
        <w:t>հոդվածի</w:t>
      </w:r>
      <w:proofErr w:type="spellEnd"/>
      <w:r>
        <w:rPr>
          <w:rFonts w:ascii="GHEA Grapalat" w:hAnsi="GHEA Grapalat" w:cs="GHEA Grapalat"/>
          <w:color w:val="000000"/>
          <w:lang w:val="hy-AM"/>
        </w:rPr>
        <w:t xml:space="preserve"> և ղեկավարվելով «Նորմատիվ իրավական ակտերի մասին» Հայաստանի Հանրապետության օրենքի 37–</w:t>
      </w:r>
      <w:proofErr w:type="spellStart"/>
      <w:r>
        <w:rPr>
          <w:rFonts w:ascii="GHEA Grapalat" w:hAnsi="GHEA Grapalat" w:cs="GHEA Grapalat"/>
          <w:color w:val="000000"/>
          <w:lang w:val="hy-AM"/>
        </w:rPr>
        <w:t>րդ</w:t>
      </w:r>
      <w:proofErr w:type="spellEnd"/>
      <w:r>
        <w:rPr>
          <w:rFonts w:ascii="GHEA Grapalat" w:hAnsi="GHEA Grapalat" w:cs="GHEA Grapalat"/>
          <w:color w:val="000000"/>
          <w:lang w:val="hy-AM"/>
        </w:rPr>
        <w:t xml:space="preserve"> հոդվածի 1–ին մասով</w:t>
      </w:r>
      <w:r w:rsidRPr="002F55C6">
        <w:rPr>
          <w:rFonts w:ascii="GHEA Grapalat" w:hAnsi="GHEA Grapalat" w:cs="GHEA Grapalat"/>
          <w:color w:val="000000"/>
        </w:rPr>
        <w:t xml:space="preserve">՝ </w:t>
      </w:r>
      <w:proofErr w:type="spellStart"/>
      <w:r w:rsidRPr="002F55C6">
        <w:rPr>
          <w:rFonts w:ascii="GHEA Grapalat" w:hAnsi="GHEA Grapalat" w:cs="GHEA Grapalat"/>
          <w:color w:val="000000"/>
        </w:rPr>
        <w:t>Հայաստանի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 w:cs="GHEA Grapalat"/>
          <w:color w:val="000000"/>
        </w:rPr>
        <w:t>Հանրապետության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 w:cs="GHEA Grapalat"/>
          <w:color w:val="000000"/>
        </w:rPr>
        <w:t>կառավարությունը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ո ր ո շ </w:t>
      </w:r>
      <w:proofErr w:type="spellStart"/>
      <w:r w:rsidRPr="002F55C6">
        <w:rPr>
          <w:rFonts w:ascii="GHEA Grapalat" w:hAnsi="GHEA Grapalat" w:cs="GHEA Grapalat"/>
          <w:color w:val="000000"/>
        </w:rPr>
        <w:t>ու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մ է.</w:t>
      </w:r>
    </w:p>
    <w:p w:rsidR="00323FD7" w:rsidRPr="002F55C6" w:rsidRDefault="00323FD7" w:rsidP="00323FD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2F55C6">
        <w:rPr>
          <w:rFonts w:ascii="GHEA Grapalat" w:hAnsi="GHEA Grapalat" w:cs="GHEA Grapalat"/>
          <w:color w:val="000000"/>
        </w:rPr>
        <w:t>1.</w:t>
      </w:r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Հավանություն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տալ</w:t>
      </w:r>
      <w:proofErr w:type="spellEnd"/>
      <w:r w:rsidRPr="002F55C6">
        <w:rPr>
          <w:rFonts w:ascii="GHEA Grapalat" w:hAnsi="GHEA Grapalat"/>
          <w:color w:val="000000"/>
        </w:rPr>
        <w:t xml:space="preserve"> «</w:t>
      </w:r>
      <w:proofErr w:type="spellStart"/>
      <w:r w:rsidRPr="002F55C6">
        <w:rPr>
          <w:rFonts w:ascii="GHEA Grapalat" w:hAnsi="GHEA Grapalat"/>
          <w:color w:val="000000"/>
        </w:rPr>
        <w:t>Հայաստանի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Հանրապետության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կառավարության</w:t>
      </w:r>
      <w:proofErr w:type="spellEnd"/>
      <w:r w:rsidRPr="002F55C6">
        <w:rPr>
          <w:rFonts w:ascii="GHEA Grapalat" w:hAnsi="GHEA Grapalat"/>
          <w:color w:val="000000"/>
        </w:rPr>
        <w:t xml:space="preserve"> և </w:t>
      </w:r>
      <w:proofErr w:type="spellStart"/>
      <w:r w:rsidRPr="002F55C6">
        <w:rPr>
          <w:rFonts w:ascii="GHEA Grapalat" w:hAnsi="GHEA Grapalat"/>
          <w:color w:val="000000"/>
        </w:rPr>
        <w:t>Ռուսաստանի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Դաշնության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կառավարության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միջև</w:t>
      </w:r>
      <w:proofErr w:type="spellEnd"/>
      <w:r w:rsidRPr="002F55C6">
        <w:rPr>
          <w:rFonts w:ascii="GHEA Grapalat" w:hAnsi="GHEA Grapalat"/>
          <w:color w:val="000000"/>
        </w:rPr>
        <w:t xml:space="preserve"> «</w:t>
      </w:r>
      <w:proofErr w:type="spellStart"/>
      <w:r w:rsidRPr="002F55C6">
        <w:rPr>
          <w:rFonts w:ascii="GHEA Grapalat" w:hAnsi="GHEA Grapalat"/>
          <w:color w:val="000000"/>
        </w:rPr>
        <w:t>ՀայՌուսգազարդ</w:t>
      </w:r>
      <w:proofErr w:type="spellEnd"/>
      <w:r w:rsidRPr="002F55C6">
        <w:rPr>
          <w:rFonts w:ascii="GHEA Grapalat" w:hAnsi="GHEA Grapalat"/>
          <w:color w:val="000000"/>
        </w:rPr>
        <w:t xml:space="preserve">» </w:t>
      </w:r>
      <w:proofErr w:type="spellStart"/>
      <w:r w:rsidRPr="002F55C6">
        <w:rPr>
          <w:rFonts w:ascii="GHEA Grapalat" w:hAnsi="GHEA Grapalat"/>
          <w:color w:val="000000"/>
        </w:rPr>
        <w:t>փակ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բաժնետիրական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ընկերության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բաժնետոմսերի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առուվաճառքի</w:t>
      </w:r>
      <w:proofErr w:type="spellEnd"/>
      <w:r w:rsidRPr="002F55C6">
        <w:rPr>
          <w:rFonts w:ascii="GHEA Grapalat" w:hAnsi="GHEA Grapalat"/>
          <w:color w:val="000000"/>
        </w:rPr>
        <w:t xml:space="preserve"> և </w:t>
      </w:r>
      <w:proofErr w:type="spellStart"/>
      <w:r w:rsidRPr="002F55C6">
        <w:rPr>
          <w:rFonts w:ascii="GHEA Grapalat" w:hAnsi="GHEA Grapalat"/>
          <w:color w:val="000000"/>
        </w:rPr>
        <w:t>հետագա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գործունեության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պայմանների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մասին</w:t>
      </w:r>
      <w:proofErr w:type="spellEnd"/>
      <w:r w:rsidRPr="002F55C6">
        <w:rPr>
          <w:rFonts w:ascii="GHEA Grapalat" w:hAnsi="GHEA Grapalat"/>
          <w:color w:val="000000"/>
        </w:rPr>
        <w:t xml:space="preserve"> 2013 </w:t>
      </w:r>
      <w:proofErr w:type="spellStart"/>
      <w:r w:rsidRPr="002F55C6">
        <w:rPr>
          <w:rFonts w:ascii="GHEA Grapalat" w:hAnsi="GHEA Grapalat"/>
          <w:color w:val="000000"/>
        </w:rPr>
        <w:t>թվականի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դեկտեմբերի</w:t>
      </w:r>
      <w:proofErr w:type="spellEnd"/>
      <w:r w:rsidRPr="002F55C6">
        <w:rPr>
          <w:rFonts w:ascii="GHEA Grapalat" w:hAnsi="GHEA Grapalat"/>
          <w:color w:val="000000"/>
        </w:rPr>
        <w:t xml:space="preserve"> 2-ի </w:t>
      </w:r>
      <w:proofErr w:type="spellStart"/>
      <w:r w:rsidRPr="002F55C6">
        <w:rPr>
          <w:rFonts w:ascii="GHEA Grapalat" w:hAnsi="GHEA Grapalat"/>
          <w:color w:val="000000"/>
        </w:rPr>
        <w:t>համաձայնագրում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փոփոխություններ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կատարելու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մասին</w:t>
      </w:r>
      <w:proofErr w:type="spellEnd"/>
      <w:r w:rsidRPr="002F55C6">
        <w:rPr>
          <w:rFonts w:ascii="GHEA Grapalat" w:hAnsi="GHEA Grapalat"/>
          <w:color w:val="000000"/>
        </w:rPr>
        <w:t xml:space="preserve">» </w:t>
      </w:r>
      <w:proofErr w:type="spellStart"/>
      <w:r w:rsidRPr="002F55C6">
        <w:rPr>
          <w:rFonts w:ascii="GHEA Grapalat" w:hAnsi="GHEA Grapalat"/>
          <w:color w:val="000000"/>
        </w:rPr>
        <w:t>արձանագրության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ստորագրման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առաջարկությանը</w:t>
      </w:r>
      <w:proofErr w:type="spellEnd"/>
      <w:r w:rsidRPr="002F55C6">
        <w:rPr>
          <w:rFonts w:ascii="GHEA Grapalat" w:hAnsi="GHEA Grapalat"/>
          <w:color w:val="000000"/>
        </w:rPr>
        <w:t>:</w:t>
      </w:r>
    </w:p>
    <w:p w:rsidR="00323FD7" w:rsidRDefault="00323FD7" w:rsidP="00323FD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F55C6">
        <w:rPr>
          <w:rFonts w:ascii="GHEA Grapalat" w:hAnsi="GHEA Grapalat"/>
          <w:color w:val="000000"/>
        </w:rPr>
        <w:t xml:space="preserve">2. </w:t>
      </w:r>
      <w:proofErr w:type="spellStart"/>
      <w:r w:rsidRPr="002F55C6">
        <w:rPr>
          <w:rFonts w:ascii="GHEA Grapalat" w:hAnsi="GHEA Grapalat"/>
          <w:color w:val="000000"/>
        </w:rPr>
        <w:t>Հայաստանի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Հանրապետության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տարածքային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կառավարման</w:t>
      </w:r>
      <w:proofErr w:type="spellEnd"/>
      <w:r w:rsidRPr="002F55C6">
        <w:rPr>
          <w:rFonts w:ascii="GHEA Grapalat" w:hAnsi="GHEA Grapalat"/>
          <w:color w:val="000000"/>
        </w:rPr>
        <w:t xml:space="preserve"> և </w:t>
      </w:r>
      <w:proofErr w:type="spellStart"/>
      <w:r w:rsidRPr="002F55C6">
        <w:rPr>
          <w:rFonts w:ascii="GHEA Grapalat" w:hAnsi="GHEA Grapalat"/>
          <w:color w:val="000000"/>
        </w:rPr>
        <w:t>ենթակառուցվածքների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նախարարին</w:t>
      </w:r>
      <w:proofErr w:type="spellEnd"/>
      <w:r w:rsidRPr="002F55C6">
        <w:rPr>
          <w:rFonts w:ascii="GHEA Grapalat" w:hAnsi="GHEA Grapalat"/>
          <w:color w:val="000000"/>
        </w:rPr>
        <w:t xml:space="preserve"> և </w:t>
      </w:r>
      <w:proofErr w:type="spellStart"/>
      <w:r w:rsidRPr="002F55C6">
        <w:rPr>
          <w:rFonts w:ascii="GHEA Grapalat" w:hAnsi="GHEA Grapalat"/>
          <w:color w:val="000000"/>
        </w:rPr>
        <w:t>Հայաստանի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Հանրապետության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արտաքին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գործերի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նախարարին</w:t>
      </w:r>
      <w:proofErr w:type="spellEnd"/>
      <w:r w:rsidRPr="002F55C6">
        <w:rPr>
          <w:rFonts w:ascii="GHEA Grapalat" w:hAnsi="GHEA Grapalat"/>
          <w:color w:val="000000"/>
        </w:rPr>
        <w:t xml:space="preserve">՝ </w:t>
      </w:r>
      <w:proofErr w:type="spellStart"/>
      <w:r w:rsidRPr="002F55C6">
        <w:rPr>
          <w:rFonts w:ascii="GHEA Grapalat" w:hAnsi="GHEA Grapalat"/>
          <w:color w:val="000000"/>
        </w:rPr>
        <w:t>կազմակերպել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արձանագրության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ստորագրումը</w:t>
      </w:r>
      <w:proofErr w:type="spellEnd"/>
      <w:r w:rsidRPr="002F55C6">
        <w:rPr>
          <w:rFonts w:ascii="GHEA Grapalat" w:hAnsi="GHEA Grapalat"/>
          <w:color w:val="000000"/>
        </w:rPr>
        <w:t>:</w:t>
      </w:r>
    </w:p>
    <w:p w:rsidR="00323FD7" w:rsidRPr="008F4696" w:rsidRDefault="00323FD7" w:rsidP="00323FD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F4696">
        <w:rPr>
          <w:rFonts w:ascii="GHEA Grapalat" w:hAnsi="GHEA Grapalat"/>
          <w:color w:val="000000"/>
          <w:lang w:val="hy-AM"/>
        </w:rPr>
        <w:lastRenderedPageBreak/>
        <w:t>3</w:t>
      </w:r>
      <w:r>
        <w:rPr>
          <w:rFonts w:ascii="MS Mincho" w:eastAsia="MS Mincho" w:hAnsi="MS Mincho" w:cs="MS Mincho"/>
          <w:color w:val="000000"/>
          <w:lang w:val="hy-AM"/>
        </w:rPr>
        <w:t>․</w:t>
      </w:r>
      <w:r w:rsidRPr="008F4696">
        <w:rPr>
          <w:rFonts w:ascii="GHEA Grapalat" w:hAnsi="GHEA Grapalat"/>
          <w:color w:val="000000"/>
          <w:lang w:val="hy-AM"/>
        </w:rPr>
        <w:t xml:space="preserve"> Ուժը կորցրած ճանաչել Հայաստանի Հանրապետության կառավարության 2021 թվականի դեկտեմբերի 23–ի «Հայաստանի Հանրապետության կառավարության և Ռուսաստանի Դաշնության կառավարության </w:t>
      </w:r>
      <w:proofErr w:type="spellStart"/>
      <w:r w:rsidRPr="008F4696">
        <w:rPr>
          <w:rFonts w:ascii="GHEA Grapalat" w:hAnsi="GHEA Grapalat"/>
          <w:color w:val="000000"/>
          <w:lang w:val="hy-AM"/>
        </w:rPr>
        <w:t>միջև</w:t>
      </w:r>
      <w:proofErr w:type="spellEnd"/>
      <w:r w:rsidRPr="008F4696">
        <w:rPr>
          <w:rFonts w:ascii="GHEA Grapalat" w:hAnsi="GHEA Grapalat"/>
          <w:color w:val="000000"/>
          <w:lang w:val="hy-AM"/>
        </w:rPr>
        <w:t xml:space="preserve"> «</w:t>
      </w:r>
      <w:proofErr w:type="spellStart"/>
      <w:r w:rsidRPr="008F4696">
        <w:rPr>
          <w:rFonts w:ascii="GHEA Grapalat" w:hAnsi="GHEA Grapalat"/>
          <w:color w:val="000000"/>
          <w:lang w:val="hy-AM"/>
        </w:rPr>
        <w:t>ՀայՌուսգազարդ</w:t>
      </w:r>
      <w:proofErr w:type="spellEnd"/>
      <w:r w:rsidRPr="008F4696">
        <w:rPr>
          <w:rFonts w:ascii="GHEA Grapalat" w:hAnsi="GHEA Grapalat"/>
          <w:color w:val="000000"/>
          <w:lang w:val="hy-AM"/>
        </w:rPr>
        <w:t xml:space="preserve">» փակ բաժնետիրական ընկերության բաժնետոմսերի </w:t>
      </w:r>
      <w:proofErr w:type="spellStart"/>
      <w:r w:rsidRPr="008F4696">
        <w:rPr>
          <w:rFonts w:ascii="GHEA Grapalat" w:hAnsi="GHEA Grapalat"/>
          <w:color w:val="000000"/>
          <w:lang w:val="hy-AM"/>
        </w:rPr>
        <w:t>առուվաճառքի</w:t>
      </w:r>
      <w:proofErr w:type="spellEnd"/>
      <w:r w:rsidRPr="008F4696">
        <w:rPr>
          <w:rFonts w:ascii="GHEA Grapalat" w:hAnsi="GHEA Grapalat"/>
          <w:color w:val="000000"/>
          <w:lang w:val="hy-AM"/>
        </w:rPr>
        <w:t xml:space="preserve"> և հետագա գործունեության պայմանների մասին 2013 թվականի դեկտեմբերի 2-ի Համաձայնագրում փոփոխություններ կատարելու մասին» արձանագրության ստորագրման առաջարկությանը հավանություն տալու մասին» №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8F4696">
        <w:rPr>
          <w:rFonts w:ascii="GHEA Grapalat" w:hAnsi="GHEA Grapalat"/>
          <w:color w:val="000000"/>
          <w:lang w:val="hy-AM"/>
        </w:rPr>
        <w:t>2140–Ա որոշումը։</w:t>
      </w:r>
    </w:p>
    <w:p w:rsidR="00323FD7" w:rsidRPr="00490A8F" w:rsidRDefault="00323FD7" w:rsidP="00323FD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323FD7" w:rsidRPr="00490A8F" w:rsidRDefault="00323FD7" w:rsidP="00323FD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323FD7" w:rsidRPr="00490A8F" w:rsidRDefault="00323FD7" w:rsidP="00323FD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9270" w:type="dxa"/>
        <w:tblInd w:w="715" w:type="dxa"/>
        <w:tblLook w:val="04A0" w:firstRow="1" w:lastRow="0" w:firstColumn="1" w:lastColumn="0" w:noHBand="0" w:noVBand="1"/>
      </w:tblPr>
      <w:tblGrid>
        <w:gridCol w:w="4956"/>
        <w:gridCol w:w="4314"/>
      </w:tblGrid>
      <w:tr w:rsidR="00323FD7" w:rsidTr="00990986">
        <w:trPr>
          <w:trHeight w:val="837"/>
        </w:trPr>
        <w:tc>
          <w:tcPr>
            <w:tcW w:w="4956" w:type="dxa"/>
            <w:hideMark/>
          </w:tcPr>
          <w:p w:rsidR="00323FD7" w:rsidRDefault="00323FD7" w:rsidP="00990986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ՀԱՅԱՍՏԱՆԻ ՀԱՆՐԱՊԵՏՈՒԹՅԱՆ ՎԱՐՉԱՊԵՏ </w:t>
            </w:r>
          </w:p>
        </w:tc>
        <w:tc>
          <w:tcPr>
            <w:tcW w:w="4314" w:type="dxa"/>
            <w:vAlign w:val="center"/>
            <w:hideMark/>
          </w:tcPr>
          <w:p w:rsidR="00323FD7" w:rsidRDefault="00323FD7" w:rsidP="00990986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>Ն. ՓԱՇԻՆՅԱՆ</w:t>
            </w:r>
          </w:p>
        </w:tc>
      </w:tr>
      <w:tr w:rsidR="00323FD7" w:rsidTr="00990986">
        <w:tc>
          <w:tcPr>
            <w:tcW w:w="4956" w:type="dxa"/>
            <w:vAlign w:val="center"/>
            <w:hideMark/>
          </w:tcPr>
          <w:p w:rsidR="00323FD7" w:rsidRDefault="00323FD7" w:rsidP="00990986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lang w:val="hy-AM"/>
              </w:rPr>
              <w:t>202</w:t>
            </w:r>
            <w:r>
              <w:rPr>
                <w:rFonts w:ascii="GHEA Grapalat" w:hAnsi="GHEA Grapalat" w:cs="GHEA Grapalat"/>
              </w:rPr>
              <w:t>2</w:t>
            </w:r>
            <w:r>
              <w:rPr>
                <w:rFonts w:ascii="GHEA Grapalat" w:hAnsi="GHEA Grapalat" w:cs="GHEA Grapalat"/>
                <w:lang w:val="hy-AM"/>
              </w:rPr>
              <w:t xml:space="preserve"> թ. </w:t>
            </w:r>
            <w:r>
              <w:rPr>
                <w:rFonts w:ascii="GHEA Grapalat" w:hAnsi="GHEA Grapalat"/>
              </w:rPr>
              <w:t>_______</w:t>
            </w:r>
          </w:p>
          <w:p w:rsidR="00323FD7" w:rsidRDefault="00323FD7" w:rsidP="00990986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proofErr w:type="spellStart"/>
            <w:r>
              <w:rPr>
                <w:rFonts w:ascii="GHEA Grapalat" w:hAnsi="GHEA Grapalat"/>
                <w:lang w:val="hy-AM"/>
              </w:rPr>
              <w:t>Երևան</w:t>
            </w:r>
            <w:proofErr w:type="spellEnd"/>
          </w:p>
        </w:tc>
        <w:tc>
          <w:tcPr>
            <w:tcW w:w="4314" w:type="dxa"/>
          </w:tcPr>
          <w:p w:rsidR="00323FD7" w:rsidRDefault="00323FD7" w:rsidP="00990986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</w:p>
        </w:tc>
      </w:tr>
    </w:tbl>
    <w:p w:rsidR="00323FD7" w:rsidRPr="002F55C6" w:rsidRDefault="00323FD7" w:rsidP="00323FD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ndalus"/>
        </w:rPr>
      </w:pPr>
    </w:p>
    <w:p w:rsidR="00E03BD3" w:rsidRPr="00323FD7" w:rsidRDefault="00E03BD3" w:rsidP="00323FD7"/>
    <w:sectPr w:rsidR="00E03BD3" w:rsidRPr="00323FD7" w:rsidSect="00CC2C1D">
      <w:pgSz w:w="12240" w:h="15840"/>
      <w:pgMar w:top="900" w:right="126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4D2"/>
    <w:rsid w:val="00030AA2"/>
    <w:rsid w:val="0007169F"/>
    <w:rsid w:val="000D0F97"/>
    <w:rsid w:val="00216295"/>
    <w:rsid w:val="002F55C6"/>
    <w:rsid w:val="00323FD7"/>
    <w:rsid w:val="00364877"/>
    <w:rsid w:val="003862C3"/>
    <w:rsid w:val="004036D6"/>
    <w:rsid w:val="00482C93"/>
    <w:rsid w:val="004A7F9A"/>
    <w:rsid w:val="0074750F"/>
    <w:rsid w:val="007A6DAC"/>
    <w:rsid w:val="008C2D6C"/>
    <w:rsid w:val="00935DC5"/>
    <w:rsid w:val="00953892"/>
    <w:rsid w:val="00A033E7"/>
    <w:rsid w:val="00A26D58"/>
    <w:rsid w:val="00A7676E"/>
    <w:rsid w:val="00C302F7"/>
    <w:rsid w:val="00CC78ED"/>
    <w:rsid w:val="00D668AA"/>
    <w:rsid w:val="00DA6045"/>
    <w:rsid w:val="00E03BD3"/>
    <w:rsid w:val="00E245C5"/>
    <w:rsid w:val="00EE6ED9"/>
    <w:rsid w:val="00F1408C"/>
    <w:rsid w:val="00F1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4571BF-DDDD-453B-BD48-8EFB5310B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F17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7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rsid w:val="00F1408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3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4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1625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Vahan</dc:creator>
  <cp:keywords>https://mul2.gov.am/tasks/586578/oneclick/1Naxagic.docx?token=339418e2bafb9a3c48798b76b5c9bc2c</cp:keywords>
  <cp:lastModifiedBy>Astghik Melkonyan</cp:lastModifiedBy>
  <cp:revision>10</cp:revision>
  <cp:lastPrinted>2021-12-13T08:43:00Z</cp:lastPrinted>
  <dcterms:created xsi:type="dcterms:W3CDTF">2021-12-14T07:43:00Z</dcterms:created>
  <dcterms:modified xsi:type="dcterms:W3CDTF">2022-03-24T05:56:00Z</dcterms:modified>
</cp:coreProperties>
</file>