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3F1" w:rsidRPr="00621DFB" w:rsidRDefault="00A113F1" w:rsidP="00A113F1">
      <w:pPr>
        <w:spacing w:after="0" w:line="360" w:lineRule="auto"/>
        <w:ind w:right="168"/>
        <w:jc w:val="center"/>
        <w:rPr>
          <w:rFonts w:ascii="GHEA Grapalat" w:hAnsi="GHEA Grapalat" w:cs="Andalus"/>
          <w:b/>
          <w:sz w:val="24"/>
          <w:szCs w:val="24"/>
          <w:lang w:val="hy-AM"/>
        </w:rPr>
      </w:pPr>
      <w:bookmarkStart w:id="0" w:name="_GoBack"/>
      <w:bookmarkEnd w:id="0"/>
      <w:r w:rsidRPr="00621DFB">
        <w:rPr>
          <w:rFonts w:ascii="GHEA Grapalat" w:hAnsi="GHEA Grapalat" w:cs="Andalus"/>
          <w:b/>
          <w:sz w:val="24"/>
          <w:szCs w:val="24"/>
          <w:lang w:val="hy-AM"/>
        </w:rPr>
        <w:t>ՀԻՄՆԱՎՈՐՈՒՄ</w:t>
      </w:r>
    </w:p>
    <w:p w:rsidR="00A113F1" w:rsidRPr="00621DFB" w:rsidRDefault="00A113F1" w:rsidP="00A113F1">
      <w:pPr>
        <w:spacing w:after="0" w:line="360" w:lineRule="auto"/>
        <w:jc w:val="center"/>
        <w:rPr>
          <w:rFonts w:ascii="GHEA Grapalat" w:hAnsi="GHEA Grapalat" w:cs="Andalus"/>
          <w:sz w:val="24"/>
          <w:szCs w:val="24"/>
          <w:lang w:val="hy-AM"/>
        </w:rPr>
      </w:pPr>
      <w:r w:rsidRPr="00621DF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ԿԱՌԱՎԱՐՈՒԹՅԱՆ ԵՎ ՌՈՒՍԱՍՏԱՆԻ ԴԱՇՆՈՒԹՅԱՆ ԿԱՌԱՎԱՐՈՒԹՅԱՆ ՄԻՋԵՎ «ՀԱՅՌՈՒՍԳԱԶԱՐԴ» ՓԱԿ ԲԱԺՆԵՏԻՐԱԿԱՆ ԸՆԿԵՐՈՒԹՅԱՆ ԲԱԺՆԵՏՈՄՍԵՐԻ ԱՌՈՒՎԱՃԱՌՔԻ ԵՎ ՀԵՏԱԳԱ ԳՈՐԾՈՒՆԵՈՒԹՅԱՆ ՊԱՅՄԱՆՆԵՐԻ ՄԱՍԻՆ 2013 ԹՎԱԿԱՆԻ ԴԵԿՏԵՄԲԵՐԻ 2-Ի ՀԱՄԱՁԱՅՆԱԳՐՈՒՄ ՓՈՓՈԽՈՒԹՅՈՒՆՆԵՐ ԿԱՏԱՐԵԼՈՒ ՄԱՍԻՆ» ԱՐՁԱՆԱԳՐՈՒԹՅԱՆ ՍՏՈՐԱԳՐՄԱՆ ԱՌԱՋԱՐԿՈՒԹՅԱՆԸ ՀԱՎԱՆՈՒԹՅՈՒՆ ՏԱԼՈՒ ՄԱՍԻՆ</w:t>
      </w:r>
      <w:r w:rsidRPr="000D574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D574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 ՀԱՅԱՍՏԱՆԻ ՀԱՆՐԱՊԵՏՈՒԹՅԱՆ ԿԱՌԱՎԱՐՈՒԹՅԱՆ 2021 ԹՎԱԿԱՆԻ ԴԵԿՏԵՄԲԵՐԻ 23-Ի №2140-Ա ՈՐՈՇՈՒՄՆ ՈՒԺԸ ԿՈՐՑՐԱԾ ՃԱՆԱՉԵԼՈՒ ՄԱՍԻՆ</w:t>
      </w:r>
      <w:r w:rsidRPr="00621DF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621DFB">
        <w:rPr>
          <w:rFonts w:ascii="GHEA Grapalat" w:hAnsi="GHEA Grapalat" w:cs="Andalus"/>
          <w:sz w:val="24"/>
          <w:szCs w:val="24"/>
          <w:lang w:val="hy-AM"/>
        </w:rPr>
        <w:t xml:space="preserve"> </w:t>
      </w:r>
      <w:r w:rsidRPr="00621DFB">
        <w:rPr>
          <w:rFonts w:ascii="GHEA Grapalat" w:hAnsi="GHEA Grapalat" w:cs="Andalus"/>
          <w:b/>
          <w:sz w:val="24"/>
          <w:szCs w:val="24"/>
          <w:lang w:val="hy-AM"/>
        </w:rPr>
        <w:t>ՀՀ ԿԱՌԱՎԱՐՈՒԹՅԱՆ ՈՐՈՇՄԱՆ ՆԱԽԱԳԾԻ ՎԵՐԱԲԵՐՅԱԼ</w:t>
      </w:r>
    </w:p>
    <w:tbl>
      <w:tblPr>
        <w:tblW w:w="10170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"/>
        <w:gridCol w:w="9683"/>
      </w:tblGrid>
      <w:tr w:rsidR="00A113F1" w:rsidRPr="00A113F1" w:rsidTr="00DE2A3A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1.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Անհրաժեշտությունը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ընթացիկ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իրավիճակը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A113F1" w:rsidRPr="00A113F1" w:rsidTr="00DE2A3A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spacing w:after="0" w:line="360" w:lineRule="auto"/>
              <w:ind w:firstLine="720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նախագծով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ՀՀ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կողմից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հավանություն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տրվում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ՀՀ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կառավարության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և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ՌԴ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կառավարության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միջև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ՀայՌուսգազարդ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փակ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բաժնետիրական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ընկերության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բաժնետոմսերի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առուվաճառքի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և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հետագա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գործունեության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պայմանների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մասին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2013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թվականի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դեկտեմբերի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2-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ի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Համաձայնագրում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այսուհետ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</w:rPr>
              <w:t>՝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Համաձայնագիր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փոփոխություններ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կատարելու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արձանագրության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այսուհետ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Արձանագրություն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) 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ստորագրման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առաջարկությանը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:</w:t>
            </w:r>
          </w:p>
          <w:p w:rsidR="00A113F1" w:rsidRPr="00621DFB" w:rsidRDefault="00A113F1" w:rsidP="00DE2A3A">
            <w:pPr>
              <w:spacing w:after="0" w:line="360" w:lineRule="auto"/>
              <w:ind w:firstLine="720"/>
              <w:jc w:val="both"/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</w:pPr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սույն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որոշման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նախագծի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ընդունման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անհրաժեշտությունը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պայամանավորված</w:t>
            </w:r>
            <w:proofErr w:type="spellEnd"/>
            <w:r w:rsidRPr="00621DFB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է 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«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Հայաստանի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միջազգային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պայմանագրերի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մասին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Հայաստանի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օրենքի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 7-րդ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հոդվածի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պահանջով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:</w:t>
            </w:r>
          </w:p>
        </w:tc>
      </w:tr>
      <w:tr w:rsidR="00A113F1" w:rsidRPr="00A113F1" w:rsidTr="00DE2A3A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2.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Կարգավորման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նպատակը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բնույթը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ակնկալվող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A113F1" w:rsidRPr="00A113F1" w:rsidTr="00DE2A3A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3F1" w:rsidRPr="00621DFB" w:rsidRDefault="00A113F1" w:rsidP="00DE2A3A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Համաձայնագրի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11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-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րդ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հոդվածի համաձայն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կողմերի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փոխադարձ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համաձայնությամբ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Հ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ամաձայնագրում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կարող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են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կատարվել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փոփոխություններ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և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լրացումներ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</w:rPr>
              <w:t>՝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ձևակերպելով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համապատասխան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ա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րձանագրությամբ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որը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հանդիսանում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է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Հ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ամաձայնագրի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անբաժանելի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մաս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:</w:t>
            </w:r>
          </w:p>
          <w:p w:rsidR="00A113F1" w:rsidRPr="00621DFB" w:rsidRDefault="00A113F1" w:rsidP="00DE2A3A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Ստորագրմանը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նախապատրաստվող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Ա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րձանագրության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նախագծով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` </w:t>
            </w:r>
            <w:r w:rsidRPr="00621DFB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տարեկան 34,79 մլն ԱՄՆ դոլար գումարի վճարում </w:t>
            </w:r>
            <w:proofErr w:type="spellStart"/>
            <w:r w:rsidRPr="00621DFB">
              <w:rPr>
                <w:rFonts w:ascii="GHEA Grapalat" w:hAnsi="GHEA Grapalat"/>
                <w:sz w:val="24"/>
                <w:szCs w:val="24"/>
                <w:lang w:val="hy-AM"/>
              </w:rPr>
              <w:t>Գազպրոմ</w:t>
            </w:r>
            <w:proofErr w:type="spellEnd"/>
            <w:r w:rsidRPr="00621D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Արմենիա ՓԲԸ-ին, որպես նրան պատկանող Հրազդանի 5-րդ էներգաբլոկի տարեկան հզորության վճար, որից՝ 31,79 մլն ԱՄՆ դոլար գումարը կապիտալ ներդրումների վերադարձի ապահովման համար, իսկ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3 մլն ԱՄՆ դոլար գումարը Հրազդանի 5-րդ էներգաբլոկի ընթացիկ շահագործման և սպասարկման ծախսերի փոխհատուցման ապահովման համար։ Հրազդանի 5-րդ էներգաբլոկի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թերբեռնվածությունը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մեծապես կախված է եղել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առևտրային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պայմանագրերի բացակայությամբ, ինչպես նաև Իրան-Հայաստան 400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կՎ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էլեկտրահաղորդման գծի կառուցման ժամկետների ուշացմամբ։ Էներգաբլոկի ոչ լրիվ հզորությամբ աշխատելու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հետևանքով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 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Գազպրոմ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 ՀԲԸ-ի կողմից կատարված ներդրումները ոչ միայն ետ չեն գնվել,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այլև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վարկային պարտավորություններն ավելացել են հասնելով շուրջ 100 մլն դոլարի։</w:t>
            </w:r>
          </w:p>
          <w:p w:rsidR="00A113F1" w:rsidRPr="00621DFB" w:rsidRDefault="00A113F1" w:rsidP="00DE2A3A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Արձանագրությամբ սահմանված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պայամանների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իրագործումը կնպաստի Հրազդանի 5-րդ էներգաբլոկի 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վերագործարկմանը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, ինչպես նաև հնարավորություն կստեղծվի տասը տարվա կտրվածքով հաստատուն պահել Հայաստան մատակարարվող գազի գինը։</w:t>
            </w:r>
          </w:p>
          <w:p w:rsidR="00A113F1" w:rsidRPr="00621DFB" w:rsidRDefault="00A113F1" w:rsidP="00DE2A3A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Բացի վերը նշվածից, Արձանագրությամբ նախատեսվում է 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Երևանի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ՋԷԿ-ի 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Գազպրոմ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Արմենիա ՓԲԸ-ին ունեցած շուրջ 30 մլն դոլար պարտավորությունների մարման հետ կապված հարցերի կարգավորումը։</w:t>
            </w:r>
          </w:p>
          <w:p w:rsidR="00A113F1" w:rsidRPr="00621DFB" w:rsidRDefault="00A113F1" w:rsidP="00DE2A3A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Արձանագրությունը կազմվել է ռուսական կողմի հետ շուրջ 2 տարի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>տևած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բանակցությունների արդյունքում։</w:t>
            </w:r>
          </w:p>
        </w:tc>
      </w:tr>
      <w:tr w:rsidR="00A113F1" w:rsidRPr="00A113F1" w:rsidTr="00DE2A3A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3.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Նախագծի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մշակման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գործընթացում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ներգրավված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ինստիտուտները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անձիք</w:t>
            </w:r>
            <w:proofErr w:type="spellEnd"/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A113F1" w:rsidRPr="00A113F1" w:rsidTr="00DE2A3A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13F1" w:rsidRPr="00621DFB" w:rsidRDefault="00A113F1" w:rsidP="00DE2A3A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     </w:t>
            </w:r>
            <w:r w:rsidRPr="00621DFB">
              <w:rPr>
                <w:rFonts w:ascii="GHEA Grapalat" w:hAnsi="GHEA Grapalat" w:cs="Andalus"/>
                <w:sz w:val="24"/>
                <w:szCs w:val="24"/>
              </w:rPr>
              <w:t>ՀՀ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տարածքային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կառավարման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Andalus"/>
                <w:sz w:val="24"/>
                <w:szCs w:val="24"/>
              </w:rPr>
              <w:t>նախարարությ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>ու</w:t>
            </w:r>
            <w:proofErr w:type="spellEnd"/>
            <w:r w:rsidRPr="00621DFB">
              <w:rPr>
                <w:rFonts w:ascii="GHEA Grapalat" w:hAnsi="GHEA Grapalat" w:cs="Andalus"/>
                <w:sz w:val="24"/>
                <w:szCs w:val="24"/>
              </w:rPr>
              <w:t>ն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և</w:t>
            </w:r>
            <w:r w:rsidRPr="00621DFB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</w:p>
          <w:p w:rsidR="00A113F1" w:rsidRPr="00621DFB" w:rsidRDefault="00A113F1" w:rsidP="00DE2A3A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621DFB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     ՀՀ հանրային ծառայությունները կարգավորող հանձնաժողով:</w:t>
            </w:r>
          </w:p>
        </w:tc>
      </w:tr>
      <w:tr w:rsidR="00A113F1" w:rsidRPr="00A113F1" w:rsidTr="00DE2A3A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621DFB">
              <w:rPr>
                <w:rFonts w:ascii="GHEA Grapalat" w:hAnsi="GHEA Grapalat" w:cs="Andalus"/>
                <w:b/>
                <w:sz w:val="24"/>
                <w:szCs w:val="24"/>
              </w:rPr>
              <w:t>4</w:t>
            </w:r>
            <w:r w:rsidRPr="00621DFB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621D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A113F1" w:rsidRPr="00A113F1" w:rsidTr="00DE2A3A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1DF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A113F1" w:rsidRPr="00A113F1" w:rsidTr="00DE2A3A">
        <w:trPr>
          <w:trHeight w:val="440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  <w:r w:rsidRPr="00621DFB"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  <w:t>6</w:t>
            </w:r>
            <w:r w:rsidRPr="00621DFB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21DFB">
              <w:rPr>
                <w:rFonts w:ascii="GHEA Grapalat" w:hAnsi="GHEA Grapalat" w:cs="Sylfaen"/>
                <w:b/>
                <w:lang w:val="hy-AM"/>
              </w:rPr>
      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      </w:r>
            <w:proofErr w:type="spellStart"/>
            <w:r w:rsidRPr="00621DFB">
              <w:rPr>
                <w:rFonts w:ascii="GHEA Grapalat" w:hAnsi="GHEA Grapalat" w:cs="Sylfaen"/>
                <w:b/>
                <w:lang w:val="hy-AM"/>
              </w:rPr>
              <w:t>ռազմավարություններ</w:t>
            </w:r>
            <w:proofErr w:type="spellEnd"/>
          </w:p>
        </w:tc>
      </w:tr>
      <w:tr w:rsidR="00A113F1" w:rsidRPr="00A113F1" w:rsidTr="00DE2A3A">
        <w:trPr>
          <w:trHeight w:val="350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spacing w:after="0" w:line="360" w:lineRule="auto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13F1" w:rsidRPr="00621DFB" w:rsidRDefault="00A113F1" w:rsidP="00DE2A3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621DFB">
              <w:rPr>
                <w:rFonts w:ascii="GHEA Grapalat" w:hAnsi="GHEA Grapalat" w:cs="Sylfaen"/>
                <w:lang w:val="hy-AM"/>
              </w:rPr>
              <w:t xml:space="preserve">      ՀՀ</w:t>
            </w:r>
            <w:r w:rsidRPr="00621DFB">
              <w:rPr>
                <w:rFonts w:ascii="GHEA Grapalat" w:hAnsi="GHEA Grapalat" w:cs="Sylfaen"/>
                <w:lang w:val="af-ZA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621DFB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621DFB">
              <w:rPr>
                <w:rFonts w:ascii="GHEA Grapalat" w:hAnsi="GHEA Grapalat" w:cs="Sylfaen"/>
                <w:lang w:val="af-ZA"/>
              </w:rPr>
              <w:t>սույն</w:t>
            </w:r>
            <w:proofErr w:type="spellEnd"/>
            <w:r w:rsidRPr="00621DFB">
              <w:rPr>
                <w:rFonts w:ascii="GHEA Grapalat" w:hAnsi="GHEA Grapalat" w:cs="Sylfaen"/>
                <w:lang w:val="af-ZA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որոշման</w:t>
            </w:r>
            <w:r w:rsidRPr="00621DFB">
              <w:rPr>
                <w:rFonts w:ascii="GHEA Grapalat" w:hAnsi="GHEA Grapalat" w:cs="Sylfaen"/>
                <w:lang w:val="af-ZA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նախագիծը բխում է ՀՀ կառավարության 2021-2026թթ. ծրագրի 3.4 (Էներգետիկա) կետից և Հայաստանի</w:t>
            </w:r>
            <w:r w:rsidRPr="00621DFB">
              <w:rPr>
                <w:rFonts w:ascii="GHEA Grapalat" w:hAnsi="GHEA Grapalat"/>
                <w:lang w:val="hy-AM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621DFB">
              <w:rPr>
                <w:rFonts w:ascii="GHEA Grapalat" w:hAnsi="GHEA Grapalat"/>
                <w:lang w:val="hy-AM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էներգետիկայի</w:t>
            </w:r>
            <w:r w:rsidRPr="00621DFB">
              <w:rPr>
                <w:rFonts w:ascii="GHEA Grapalat" w:hAnsi="GHEA Grapalat"/>
                <w:lang w:val="hy-AM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բնագավառի</w:t>
            </w:r>
            <w:r w:rsidRPr="00621DFB">
              <w:rPr>
                <w:rFonts w:ascii="GHEA Grapalat" w:hAnsi="GHEA Grapalat"/>
                <w:lang w:val="hy-AM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զարգացման</w:t>
            </w:r>
            <w:r w:rsidRPr="00621DFB">
              <w:rPr>
                <w:rFonts w:ascii="GHEA Grapalat" w:hAnsi="GHEA Grapalat"/>
                <w:lang w:val="hy-AM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ռազմավարական</w:t>
            </w:r>
            <w:r w:rsidRPr="00621DFB">
              <w:rPr>
                <w:rFonts w:ascii="GHEA Grapalat" w:hAnsi="GHEA Grapalat"/>
                <w:lang w:val="hy-AM"/>
              </w:rPr>
              <w:t xml:space="preserve"> </w:t>
            </w:r>
            <w:r w:rsidRPr="00621DFB">
              <w:rPr>
                <w:rFonts w:ascii="GHEA Grapalat" w:hAnsi="GHEA Grapalat" w:cs="Sylfaen"/>
                <w:lang w:val="hy-AM"/>
              </w:rPr>
              <w:t>ծրագրից</w:t>
            </w:r>
            <w:r w:rsidRPr="00621DFB">
              <w:rPr>
                <w:rFonts w:ascii="GHEA Grapalat" w:hAnsi="GHEA Grapalat"/>
                <w:lang w:val="hy-AM"/>
              </w:rPr>
              <w:t xml:space="preserve"> (</w:t>
            </w:r>
            <w:proofErr w:type="spellStart"/>
            <w:r w:rsidRPr="00621DFB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621DFB">
              <w:rPr>
                <w:rFonts w:ascii="GHEA Grapalat" w:hAnsi="GHEA Grapalat"/>
                <w:lang w:val="hy-AM"/>
              </w:rPr>
              <w:t xml:space="preserve"> 2040 </w:t>
            </w:r>
            <w:r w:rsidRPr="00621DFB">
              <w:rPr>
                <w:rFonts w:ascii="GHEA Grapalat" w:hAnsi="GHEA Grapalat" w:cs="Sylfaen"/>
                <w:lang w:val="hy-AM"/>
              </w:rPr>
              <w:t>թվականը</w:t>
            </w:r>
            <w:r w:rsidRPr="00621DFB">
              <w:rPr>
                <w:rFonts w:ascii="GHEA Grapalat" w:hAnsi="GHEA Grapalat"/>
                <w:lang w:val="hy-AM"/>
              </w:rPr>
              <w:t>)</w:t>
            </w:r>
            <w:r w:rsidRPr="00621DFB">
              <w:rPr>
                <w:rFonts w:ascii="GHEA Grapalat" w:hAnsi="GHEA Grapalat" w:cs="Sylfaen"/>
                <w:lang w:val="hy-AM"/>
              </w:rPr>
              <w:t>:</w:t>
            </w:r>
          </w:p>
        </w:tc>
      </w:tr>
    </w:tbl>
    <w:p w:rsidR="00A113F1" w:rsidRPr="00621DFB" w:rsidRDefault="00A113F1" w:rsidP="00A113F1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D05C9F" w:rsidRPr="00A113F1" w:rsidRDefault="00D05C9F" w:rsidP="00A113F1">
      <w:pPr>
        <w:rPr>
          <w:lang w:val="af-ZA"/>
        </w:rPr>
      </w:pPr>
    </w:p>
    <w:sectPr w:rsidR="00D05C9F" w:rsidRPr="00A113F1" w:rsidSect="00312BCC">
      <w:pgSz w:w="12240" w:h="15840"/>
      <w:pgMar w:top="81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C0"/>
    <w:rsid w:val="00100234"/>
    <w:rsid w:val="0013313C"/>
    <w:rsid w:val="00152B3B"/>
    <w:rsid w:val="001727AD"/>
    <w:rsid w:val="00312BCC"/>
    <w:rsid w:val="003C7BEF"/>
    <w:rsid w:val="004E1813"/>
    <w:rsid w:val="00621DFB"/>
    <w:rsid w:val="00632F8D"/>
    <w:rsid w:val="00684DBD"/>
    <w:rsid w:val="00784ED8"/>
    <w:rsid w:val="007917D6"/>
    <w:rsid w:val="008832B9"/>
    <w:rsid w:val="00995D27"/>
    <w:rsid w:val="00A10A1C"/>
    <w:rsid w:val="00A113F1"/>
    <w:rsid w:val="00A968FF"/>
    <w:rsid w:val="00AB3E37"/>
    <w:rsid w:val="00BB58D1"/>
    <w:rsid w:val="00C004C0"/>
    <w:rsid w:val="00CA1E1E"/>
    <w:rsid w:val="00D05C9F"/>
    <w:rsid w:val="00E74C15"/>
    <w:rsid w:val="00F252B6"/>
    <w:rsid w:val="00FB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B300C"/>
  <w15:docId w15:val="{264CE701-73AA-45AD-9563-498EFE5E9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2B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F252B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405</Words>
  <Characters>3163</Characters>
  <Application>Microsoft Office Word</Application>
  <DocSecurity>0</DocSecurity>
  <Lines>76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Vahan Hayrapetyan</dc:creator>
  <cp:keywords>https://mul2.gov.am/tasks/586578/oneclick/4Himnavorum.docx?token=98625d3ea9e15da4642efc92238f36eb</cp:keywords>
  <cp:lastModifiedBy>Astghik Melkonyan</cp:lastModifiedBy>
  <cp:revision>17</cp:revision>
  <dcterms:created xsi:type="dcterms:W3CDTF">2021-12-14T07:42:00Z</dcterms:created>
  <dcterms:modified xsi:type="dcterms:W3CDTF">2022-03-24T06:00:00Z</dcterms:modified>
</cp:coreProperties>
</file>