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E1" w:rsidRPr="00ED441F" w:rsidRDefault="00ED441F" w:rsidP="00ED441F">
      <w:pPr>
        <w:shd w:val="clear" w:color="auto" w:fill="FFFFFF"/>
        <w:spacing w:after="0" w:line="360" w:lineRule="auto"/>
        <w:ind w:firstLine="567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A641E1" w:rsidRPr="00ED441F" w:rsidRDefault="00A641E1" w:rsidP="00ED441F">
      <w:pPr>
        <w:shd w:val="clear" w:color="auto" w:fill="FFFFFF"/>
        <w:spacing w:after="0" w:line="360" w:lineRule="auto"/>
        <w:ind w:firstLine="567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641E1" w:rsidRPr="00ED441F" w:rsidRDefault="00ED441F" w:rsidP="00ED441F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A641E1" w:rsidRPr="00ED441F" w:rsidRDefault="00ED441F" w:rsidP="00ED441F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A641E1" w:rsidRPr="00ED441F" w:rsidRDefault="00A641E1" w:rsidP="00ED441F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641E1" w:rsidRPr="00ED441F" w:rsidRDefault="00ED441F" w:rsidP="00ED44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D441F"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ED441F">
        <w:rPr>
          <w:rFonts w:ascii="GHEA Grapalat" w:eastAsia="GHEA Grapalat" w:hAnsi="GHEA Grapalat" w:cs="GHEA Grapalat"/>
          <w:b/>
          <w:sz w:val="24"/>
          <w:szCs w:val="24"/>
        </w:rPr>
        <w:t>ՊԱՇՏՊԱՆՈՒԹՅԱՆ</w:t>
      </w:r>
      <w:r w:rsidRPr="00ED441F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 w:rsidRPr="00ED441F">
        <w:rPr>
          <w:rFonts w:ascii="GHEA Grapalat" w:eastAsia="Arial" w:hAnsi="GHEA Grapalat" w:cs="Arial"/>
          <w:b/>
          <w:sz w:val="24"/>
          <w:szCs w:val="24"/>
        </w:rPr>
        <w:t xml:space="preserve">»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A641E1" w:rsidRPr="00ED441F" w:rsidRDefault="00ED441F" w:rsidP="00ED441F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 w:rsidRPr="00ED441F"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A641E1" w:rsidRPr="00ED441F" w:rsidRDefault="00A641E1" w:rsidP="00ED441F">
      <w:pPr>
        <w:shd w:val="clear" w:color="auto" w:fill="FFFFFF"/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641E1" w:rsidRPr="00ED441F" w:rsidRDefault="00ED441F" w:rsidP="00ED44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bookmarkStart w:id="0" w:name="_heading=h.gjdgxs" w:colFirst="0" w:colLast="0"/>
      <w:bookmarkEnd w:id="0"/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Պաշտպանության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2017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նոյեմբերի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-196-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) 20-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>Քրեական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>վարույթ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>իրականացնող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>մարմինները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ED441F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>Նախաքննության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  <w:highlight w:val="white"/>
        </w:rPr>
        <w:t>մարմինները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ED441F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ED441F">
        <w:rPr>
          <w:rFonts w:ascii="GHEA Grapalat" w:eastAsia="GHEA Grapalat" w:hAnsi="GHEA Grapalat" w:cs="GHEA Grapalat"/>
          <w:sz w:val="24"/>
          <w:szCs w:val="24"/>
        </w:rPr>
        <w:t>իսկ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հարուցվել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վարույթ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հարուցվել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հետապնդում</w:t>
      </w:r>
      <w:r w:rsidRPr="00ED441F">
        <w:rPr>
          <w:rFonts w:ascii="GHEA Grapalat" w:eastAsia="GHEA Grapalat" w:hAnsi="GHEA Grapalat" w:cs="GHEA Grapalat"/>
          <w:sz w:val="24"/>
          <w:szCs w:val="24"/>
        </w:rPr>
        <w:t>»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ED441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A641E1" w:rsidRPr="00ED441F" w:rsidRDefault="00ED441F" w:rsidP="00ED44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1"/>
          <w:szCs w:val="21"/>
        </w:rPr>
      </w:pP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29.1-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11-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կալանքի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«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կարճաժամկետ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 w:rsidRPr="00ED441F">
        <w:rPr>
          <w:rFonts w:ascii="GHEA Grapalat" w:eastAsia="GHEA Grapalat" w:hAnsi="GHEA Grapalat" w:cs="GHEA Grapalat"/>
          <w:sz w:val="24"/>
          <w:szCs w:val="24"/>
        </w:rPr>
        <w:t>»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ED441F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641E1" w:rsidRPr="00ED441F" w:rsidRDefault="00ED441F" w:rsidP="00ED44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ED441F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 w:rsidRPr="00ED441F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օրենքն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ուժի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մեջ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է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մտնում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ED441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ED441F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հունիսի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 w:rsidRPr="00ED441F">
        <w:rPr>
          <w:rFonts w:ascii="GHEA Grapalat" w:eastAsia="GHEA Grapalat" w:hAnsi="GHEA Grapalat" w:cs="GHEA Grapalat"/>
          <w:sz w:val="24"/>
          <w:szCs w:val="24"/>
        </w:rPr>
        <w:t>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ՀՕ</w:t>
      </w:r>
      <w:r w:rsidRPr="00ED441F">
        <w:rPr>
          <w:rFonts w:ascii="GHEA Grapalat" w:eastAsia="GHEA Grapalat" w:hAnsi="GHEA Grapalat" w:cs="GHEA Grapalat"/>
          <w:sz w:val="24"/>
          <w:szCs w:val="24"/>
        </w:rPr>
        <w:t>-306-</w:t>
      </w:r>
      <w:r w:rsidRPr="00ED441F">
        <w:rPr>
          <w:rFonts w:ascii="GHEA Grapalat" w:eastAsia="GHEA Grapalat" w:hAnsi="GHEA Grapalat" w:cs="GHEA Grapalat"/>
          <w:sz w:val="24"/>
          <w:szCs w:val="24"/>
        </w:rPr>
        <w:t>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և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ED441F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ED441F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մայիսի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ED441F">
        <w:rPr>
          <w:rFonts w:ascii="GHEA Grapalat" w:eastAsia="GHEA Grapalat" w:hAnsi="GHEA Grapalat" w:cs="GHEA Grapalat"/>
          <w:sz w:val="24"/>
          <w:szCs w:val="24"/>
        </w:rPr>
        <w:t>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ՀՕ</w:t>
      </w:r>
      <w:r w:rsidRPr="00ED441F">
        <w:rPr>
          <w:rFonts w:ascii="GHEA Grapalat" w:eastAsia="GHEA Grapalat" w:hAnsi="GHEA Grapalat" w:cs="GHEA Grapalat"/>
          <w:sz w:val="24"/>
          <w:szCs w:val="24"/>
        </w:rPr>
        <w:t>-199-</w:t>
      </w:r>
      <w:r w:rsidRPr="00ED441F">
        <w:rPr>
          <w:rFonts w:ascii="GHEA Grapalat" w:eastAsia="GHEA Grapalat" w:hAnsi="GHEA Grapalat" w:cs="GHEA Grapalat"/>
          <w:sz w:val="24"/>
          <w:szCs w:val="24"/>
        </w:rPr>
        <w:t>Ն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օրենքների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ուժի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մեջ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մտնելու</w:t>
      </w:r>
      <w:r w:rsidRPr="00ED441F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D441F">
        <w:rPr>
          <w:rFonts w:ascii="GHEA Grapalat" w:eastAsia="GHEA Grapalat" w:hAnsi="GHEA Grapalat" w:cs="GHEA Grapalat"/>
          <w:sz w:val="24"/>
          <w:szCs w:val="24"/>
        </w:rPr>
        <w:t>օրը</w:t>
      </w:r>
      <w:r w:rsidRPr="00ED441F">
        <w:rPr>
          <w:rFonts w:ascii="GHEA Grapalat" w:eastAsia="GHEA Grapalat" w:hAnsi="GHEA Grapalat" w:cs="GHEA Grapalat"/>
          <w:sz w:val="24"/>
          <w:szCs w:val="24"/>
        </w:rPr>
        <w:t>:</w:t>
      </w:r>
    </w:p>
    <w:p w:rsidR="00A641E1" w:rsidRPr="00ED441F" w:rsidRDefault="00A641E1" w:rsidP="00ED441F">
      <w:pPr>
        <w:shd w:val="clear" w:color="auto" w:fill="FFFFFF"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A641E1" w:rsidRPr="00ED441F" w:rsidSect="00ED441F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41E1"/>
    <w:rsid w:val="00A641E1"/>
    <w:rsid w:val="00ED4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A641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A641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A641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641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A641E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A641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641E1"/>
  </w:style>
  <w:style w:type="paragraph" w:styleId="Title">
    <w:name w:val="Title"/>
    <w:basedOn w:val="normal0"/>
    <w:next w:val="normal0"/>
    <w:rsid w:val="00A641E1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A641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6dqzSGcjlzarsrqRNLYjDO7D6w==">AMUW2mXkzq5c1gZWz+3oWqFi/t7nvEnuuogjOjuhw3NHUFN5cbRd0+NWsDyd/2jIJ8iWqYFBucKFh+t2Ot8UKUtdBkRK7OwS3uFRBU5i5+6RqMVwTXlBOqAu9Thl+ByausFPJAXV0bg6QHTURxXA0UmxgUK4bTsrndcZzATBUyuhjkrS+rIhr3aBJDqm5F5swq8o/HNfoAkWTaF/aGyhU67i6Yy9pcllMyw0HmTaJUAhZIXUSGhZ3+pVBN5/rd8h+JQI8IqNxWjKK8FuuEAuTpR+ghcb3qv3wEFBrMwFCx1SQEHQgSZggMqIFQ4ZJxhHI2bckYezTUudTrhhcRgEDNxYZNK1LhLAwwWGvd6Z1SzZgH3MQB4vlyKLWZWfeuK+9e4ydmXvZeBDdS5ZWgtoLzL2jl42fr9U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2022-03-02T08:02:00Z</dcterms:modified>
</cp:coreProperties>
</file>