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00F" w:rsidRPr="004A0840" w:rsidRDefault="00A836FC">
      <w:pPr>
        <w:pStyle w:val="headingtitleStyle"/>
        <w:rPr>
          <w:sz w:val="24"/>
          <w:szCs w:val="24"/>
        </w:rPr>
      </w:pPr>
      <w:bookmarkStart w:id="0" w:name="_Toc1"/>
      <w:bookmarkStart w:id="1" w:name="_GoBack"/>
      <w:bookmarkEnd w:id="1"/>
      <w:r w:rsidRPr="004A0840">
        <w:rPr>
          <w:sz w:val="24"/>
          <w:szCs w:val="24"/>
        </w:rPr>
        <w:t>Ամփոփաթերթ</w:t>
      </w:r>
      <w:bookmarkEnd w:id="0"/>
    </w:p>
    <w:p w:rsidR="0060600F" w:rsidRPr="004A0840" w:rsidRDefault="00A836FC">
      <w:pPr>
        <w:pStyle w:val="headingtitleStyle"/>
        <w:rPr>
          <w:sz w:val="24"/>
          <w:szCs w:val="24"/>
        </w:rPr>
      </w:pPr>
      <w:bookmarkStart w:id="2" w:name="_Toc2"/>
      <w:r w:rsidRPr="004A0840">
        <w:rPr>
          <w:sz w:val="24"/>
          <w:szCs w:val="24"/>
        </w:rPr>
        <w:t xml:space="preserve">«Հայաստանի Հանրապետության կառավարության 2017 թվականի մայիսի 4-ի N 526-Ն որոշման մեջ </w:t>
      </w:r>
      <w:proofErr w:type="gramStart"/>
      <w:r w:rsidRPr="004A0840">
        <w:rPr>
          <w:sz w:val="24"/>
          <w:szCs w:val="24"/>
        </w:rPr>
        <w:t>փոփոխություններ  կատարելու</w:t>
      </w:r>
      <w:proofErr w:type="gramEnd"/>
      <w:r w:rsidRPr="004A0840">
        <w:rPr>
          <w:sz w:val="24"/>
          <w:szCs w:val="24"/>
        </w:rPr>
        <w:t xml:space="preserve"> մասին» ՀՀ կառավարության որոշման նախագիծ նախագծի վերաբերյալ</w:t>
      </w:r>
      <w:bookmarkEnd w:id="2"/>
    </w:p>
    <w:p w:rsidR="0060600F" w:rsidRPr="004A0840" w:rsidRDefault="0060600F">
      <w:pPr>
        <w:rPr>
          <w:rFonts w:ascii="GHEA Grapalat" w:hAnsi="GHEA Grapalat"/>
          <w:sz w:val="24"/>
          <w:szCs w:val="24"/>
        </w:rPr>
      </w:pPr>
    </w:p>
    <w:p w:rsidR="0060600F" w:rsidRPr="004A0840" w:rsidRDefault="0060600F">
      <w:pPr>
        <w:rPr>
          <w:rFonts w:ascii="GHEA Grapalat" w:hAnsi="GHEA Grapalat"/>
          <w:sz w:val="24"/>
          <w:szCs w:val="24"/>
        </w:rPr>
      </w:pPr>
    </w:p>
    <w:p w:rsidR="0060600F" w:rsidRPr="004A0840" w:rsidRDefault="0060600F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5"/>
        <w:gridCol w:w="2190"/>
        <w:gridCol w:w="5303"/>
        <w:gridCol w:w="3685"/>
        <w:gridCol w:w="2216"/>
      </w:tblGrid>
      <w:tr w:rsidR="0060600F" w:rsidRPr="004A0840" w:rsidTr="00AC51C5">
        <w:tc>
          <w:tcPr>
            <w:tcW w:w="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600F" w:rsidRPr="004A0840" w:rsidRDefault="00A836F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60600F" w:rsidRPr="004A0840" w:rsidRDefault="00A836F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600F" w:rsidRPr="004A0840" w:rsidRDefault="00A836F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3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600F" w:rsidRPr="004A0840" w:rsidRDefault="00A836F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6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600F" w:rsidRPr="004A0840" w:rsidRDefault="00A836F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2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600F" w:rsidRPr="004A0840" w:rsidRDefault="00A836F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60600F" w:rsidRPr="004A0840" w:rsidTr="00AC51C5">
        <w:tc>
          <w:tcPr>
            <w:tcW w:w="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0600F" w:rsidRPr="004A0840" w:rsidRDefault="00606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0600F" w:rsidRPr="004A0840" w:rsidRDefault="00A836F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0600F" w:rsidRPr="004A0840" w:rsidRDefault="00A836F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0600F" w:rsidRPr="004A0840" w:rsidRDefault="00A836F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0600F" w:rsidRPr="004A0840" w:rsidRDefault="00A836F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60600F" w:rsidRPr="004A0840" w:rsidTr="00AC51C5">
        <w:tc>
          <w:tcPr>
            <w:tcW w:w="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600F" w:rsidRPr="004A0840" w:rsidRDefault="00A836F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600F" w:rsidRPr="004A0840" w:rsidRDefault="00A836F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«ԲԻԴ ՔՈՆՍԱԼԹ» ՍՊԸ</w:t>
            </w:r>
          </w:p>
          <w:p w:rsidR="0060600F" w:rsidRPr="004A0840" w:rsidRDefault="00A836F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08.04.2022 11:01:59</w:t>
            </w:r>
          </w:p>
        </w:tc>
        <w:tc>
          <w:tcPr>
            <w:tcW w:w="53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600F" w:rsidRPr="004A0840" w:rsidRDefault="00A836FC" w:rsidP="00AC51C5">
            <w:pPr>
              <w:ind w:left="190" w:right="273" w:firstLine="142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32-րդ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«գ»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պարբերության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խմբագրումից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դառնում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որակավորման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ապահովումը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ներկայացվել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բանկային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կանխիկ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փողի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ձևով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այսինքն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այլևս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ապահովագրական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ընկերություններից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մոտեցումը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նպատակներից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խնդիրներից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սկզբունքներից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հանգեցնել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բանկերի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մենաշնորհի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վճարվող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տոկոսների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գրավների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ներգրավման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թանկացում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ունեցած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բազմաթիվ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քննարկումների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ակնհայտ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դառնում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95%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բանկերը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բացառապես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գրավի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ներգրավման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պայմանով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հնարավորություններ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կապեր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կադրեր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պոտենցիալ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ռեալ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ցածր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առաջարկելու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տարվա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հաղթում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ընթացակարգերում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շարժական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անշարժ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ներգրավում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գրավ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որակավորման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ապահովումներ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վերցնելու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նպատակով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դրանից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այլևս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մասնակցել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ևս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երաշխիքները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ավարտը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պայմանագրով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երաշխիքային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ավարտը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ձգվել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ընթացքում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գրավադրված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գույքով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ապահովումներ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Ապահովագրական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բարենպաստ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գրավի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ներգրավման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ստանալու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երաշխիքներ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անկասկած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կհանգեցնի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էժանացման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կարծիքով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մրցակցությունը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խրախուսելու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ապահովագրական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ընկերություններից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ներկայացնելու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որակավորման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այլև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ապահովումների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Ընդհանուր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հաշվով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ապահովագրական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տրամադրելու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տալով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համայնքային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գործակիցը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ավելանում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ապահովագրական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վերաապահովագրող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խոշոր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չկատարման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երաշխիքային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գանձելը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առաջացնել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Հատկանշական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Կենտրոնական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բանկի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ապահովագրական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տրամադրվել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տեսքով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որակավորման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ապահովումներ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տրամադրելու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օրենսդրությամբ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իրավասություն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անհասկանալի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մարմինների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հակադիր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դիրքորոշումները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Կենտրոնական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բանկի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գործառույթները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տիրույթում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գտնվող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առանձնահատկությունները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Կենտրոնական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բանկի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դիրքորոշումը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առաջնային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քննարկել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առաջարկությունը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6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600F" w:rsidRPr="004A0840" w:rsidRDefault="004A0840" w:rsidP="00AC51C5">
            <w:pPr>
              <w:ind w:left="276" w:right="273" w:hanging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Չի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ընդունվել:Կարգավորումը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««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2022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հունվարի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21-ի ՀՕ-4-Ն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19-րդ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հոդվածի</w:t>
            </w:r>
            <w:proofErr w:type="spellEnd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22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0600F" w:rsidRPr="004A0840" w:rsidRDefault="0060600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A836FC" w:rsidRPr="004A0840" w:rsidRDefault="00A836FC">
      <w:pPr>
        <w:rPr>
          <w:rFonts w:ascii="GHEA Grapalat" w:hAnsi="GHEA Grapalat"/>
          <w:sz w:val="24"/>
          <w:szCs w:val="24"/>
        </w:rPr>
      </w:pPr>
    </w:p>
    <w:sectPr w:rsidR="00A836FC" w:rsidRPr="004A084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00F"/>
    <w:rsid w:val="004A0840"/>
    <w:rsid w:val="0060600F"/>
    <w:rsid w:val="00A836FC"/>
    <w:rsid w:val="00AC51C5"/>
    <w:rsid w:val="00AE758F"/>
    <w:rsid w:val="00DE3310"/>
    <w:rsid w:val="00FF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https://mul2.gov.am/tasks/607964/oneclick/ampopatert-hanrayin qnnarkum (1).docx?token=147ed1dbe9181d699f65bd8b2dfb8f4a</cp:keywords>
  <cp:lastModifiedBy>admin</cp:lastModifiedBy>
  <cp:revision>2</cp:revision>
  <dcterms:created xsi:type="dcterms:W3CDTF">2022-04-29T05:30:00Z</dcterms:created>
  <dcterms:modified xsi:type="dcterms:W3CDTF">2022-04-29T05:30:00Z</dcterms:modified>
</cp:coreProperties>
</file>