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B61783" w:rsidRDefault="00E659AF" w:rsidP="00104039">
      <w:pPr>
        <w:spacing w:line="360" w:lineRule="auto"/>
        <w:jc w:val="center"/>
        <w:rPr>
          <w:rFonts w:ascii="GHEA Grapalat" w:eastAsia="SimSun" w:hAnsi="GHEA Grapalat"/>
          <w:b/>
          <w:color w:val="000000"/>
          <w:sz w:val="22"/>
          <w:szCs w:val="22"/>
          <w:shd w:val="clear" w:color="auto" w:fill="FFFFFF"/>
          <w:lang w:val="hy-AM" w:eastAsia="en-US"/>
        </w:rPr>
      </w:pPr>
      <w:r w:rsidRPr="00B61783">
        <w:rPr>
          <w:rFonts w:ascii="GHEA Grapalat" w:eastAsia="SimSun" w:hAnsi="GHEA Grapalat"/>
          <w:b/>
          <w:color w:val="000000"/>
          <w:sz w:val="22"/>
          <w:szCs w:val="22"/>
          <w:shd w:val="clear" w:color="auto" w:fill="FFFFFF"/>
          <w:lang w:val="hy-AM" w:eastAsia="en-US"/>
        </w:rPr>
        <w:t>ԱՄՓՈՓԱԹԵՐԹ</w:t>
      </w:r>
    </w:p>
    <w:p w:rsidR="006D3430" w:rsidRPr="00B61783" w:rsidRDefault="00104039" w:rsidP="00104039">
      <w:pPr>
        <w:pStyle w:val="mechtex"/>
        <w:spacing w:line="360" w:lineRule="auto"/>
        <w:rPr>
          <w:rFonts w:ascii="GHEA Grapalat" w:eastAsia="SimSun" w:hAnsi="GHEA Grapalat" w:cs="Times New Roman"/>
          <w:b/>
          <w:color w:val="000000"/>
          <w:shd w:val="clear" w:color="auto" w:fill="FFFFFF"/>
          <w:lang w:val="hy-AM" w:eastAsia="en-US"/>
        </w:rPr>
      </w:pPr>
      <w:r w:rsidRPr="00B61783">
        <w:rPr>
          <w:rFonts w:ascii="GHEA Grapalat" w:eastAsia="SimSun" w:hAnsi="GHEA Grapalat" w:cs="Times New Roman"/>
          <w:b/>
          <w:color w:val="000000"/>
          <w:shd w:val="clear" w:color="auto" w:fill="FFFFFF"/>
          <w:lang w:val="hy-AM" w:eastAsia="en-US"/>
        </w:rPr>
        <w:t>«</w:t>
      </w:r>
      <w:r w:rsidRPr="00B61783">
        <w:rPr>
          <w:rFonts w:ascii="GHEA Grapalat" w:hAnsi="GHEA Grapalat" w:cs="Sylfaen"/>
          <w:b/>
          <w:lang w:val="hy-AM"/>
        </w:rPr>
        <w:t>ԷԼԵԿՏՐՈՆԱՅԻՆ</w:t>
      </w:r>
      <w:r w:rsidRPr="00B61783">
        <w:rPr>
          <w:rFonts w:ascii="GHEA Grapalat" w:hAnsi="GHEA Grapalat"/>
          <w:b/>
          <w:lang w:val="hy-AM"/>
        </w:rPr>
        <w:t xml:space="preserve"> </w:t>
      </w:r>
      <w:r w:rsidRPr="00B61783">
        <w:rPr>
          <w:rFonts w:ascii="GHEA Grapalat" w:hAnsi="GHEA Grapalat" w:cs="Sylfaen"/>
          <w:b/>
          <w:lang w:val="hy-AM"/>
        </w:rPr>
        <w:t>ԱՌՈՂՋԱՊԱՀՈՒԹՅԱՆ</w:t>
      </w:r>
      <w:r w:rsidRPr="00B61783">
        <w:rPr>
          <w:rFonts w:ascii="GHEA Grapalat" w:hAnsi="GHEA Grapalat"/>
          <w:b/>
          <w:lang w:val="hy-AM"/>
        </w:rPr>
        <w:t xml:space="preserve"> </w:t>
      </w:r>
      <w:r w:rsidRPr="00B61783">
        <w:rPr>
          <w:rFonts w:ascii="GHEA Grapalat" w:hAnsi="GHEA Grapalat" w:cs="Sylfaen"/>
          <w:b/>
          <w:lang w:val="hy-AM"/>
        </w:rPr>
        <w:t>ՀԱՄԱԿԱՐԳՈՒՄ</w:t>
      </w:r>
      <w:r w:rsidRPr="00B61783">
        <w:rPr>
          <w:rFonts w:ascii="GHEA Grapalat" w:hAnsi="GHEA Grapalat"/>
          <w:b/>
          <w:lang w:val="hy-AM"/>
        </w:rPr>
        <w:t xml:space="preserve"> </w:t>
      </w:r>
      <w:r w:rsidR="00080130">
        <w:rPr>
          <w:rFonts w:ascii="GHEA Grapalat" w:hAnsi="GHEA Grapalat" w:cs="Sylfaen"/>
          <w:b/>
          <w:lang w:val="hy-AM"/>
        </w:rPr>
        <w:t xml:space="preserve">ԱՌԿԱ </w:t>
      </w:r>
      <w:r w:rsidRPr="00B61783">
        <w:rPr>
          <w:rFonts w:ascii="GHEA Grapalat" w:hAnsi="GHEA Grapalat" w:cs="Sylfaen"/>
          <w:b/>
          <w:lang w:val="hy-AM"/>
        </w:rPr>
        <w:t>ՏՎՅԱԼՆԵՐԻ</w:t>
      </w:r>
      <w:r w:rsidRPr="00B61783">
        <w:rPr>
          <w:rFonts w:ascii="GHEA Grapalat" w:hAnsi="GHEA Grapalat"/>
          <w:b/>
          <w:lang w:val="hy-AM"/>
        </w:rPr>
        <w:t xml:space="preserve"> </w:t>
      </w:r>
      <w:r w:rsidRPr="00B61783">
        <w:rPr>
          <w:rFonts w:ascii="GHEA Grapalat" w:hAnsi="GHEA Grapalat" w:cs="Sylfaen"/>
          <w:b/>
          <w:lang w:val="hy-AM"/>
        </w:rPr>
        <w:t>ԲԱԶԱՅԻ</w:t>
      </w:r>
      <w:r w:rsidRPr="00B61783">
        <w:rPr>
          <w:rFonts w:ascii="GHEA Grapalat" w:hAnsi="GHEA Grapalat"/>
          <w:b/>
          <w:lang w:val="hy-AM"/>
        </w:rPr>
        <w:t xml:space="preserve"> </w:t>
      </w:r>
      <w:r w:rsidRPr="00B61783">
        <w:rPr>
          <w:rFonts w:ascii="GHEA Grapalat" w:hAnsi="GHEA Grapalat" w:cs="Sylfaen"/>
          <w:b/>
          <w:lang w:val="hy-AM"/>
        </w:rPr>
        <w:t>ԱՊԱՆՁՆԱՎՈՐՎԱԾ</w:t>
      </w:r>
      <w:r w:rsidRPr="00B61783">
        <w:rPr>
          <w:rFonts w:ascii="GHEA Grapalat" w:hAnsi="GHEA Grapalat"/>
          <w:b/>
          <w:lang w:val="hy-AM"/>
        </w:rPr>
        <w:t xml:space="preserve"> </w:t>
      </w:r>
      <w:r w:rsidRPr="00B61783">
        <w:rPr>
          <w:rFonts w:ascii="GHEA Grapalat" w:hAnsi="GHEA Grapalat" w:cs="Sylfaen"/>
          <w:b/>
          <w:lang w:val="hy-AM"/>
        </w:rPr>
        <w:t>ՏԵՂԵԿԱՏՎՈՒԹՅԱՆ</w:t>
      </w:r>
      <w:r w:rsidRPr="00B61783">
        <w:rPr>
          <w:rFonts w:ascii="GHEA Grapalat" w:hAnsi="GHEA Grapalat"/>
          <w:b/>
          <w:lang w:val="hy-AM"/>
        </w:rPr>
        <w:t xml:space="preserve"> </w:t>
      </w:r>
      <w:r w:rsidRPr="00B61783">
        <w:rPr>
          <w:rFonts w:ascii="GHEA Grapalat" w:hAnsi="GHEA Grapalat" w:cs="Sylfaen"/>
          <w:b/>
          <w:lang w:val="hy-AM"/>
        </w:rPr>
        <w:t>ԿԱՌԱՎԱՐՄԱՆ</w:t>
      </w:r>
      <w:r w:rsidRPr="00B61783">
        <w:rPr>
          <w:rFonts w:ascii="GHEA Grapalat" w:hAnsi="GHEA Grapalat"/>
          <w:b/>
          <w:lang w:val="hy-AM"/>
        </w:rPr>
        <w:t xml:space="preserve"> </w:t>
      </w:r>
      <w:r w:rsidRPr="00B61783">
        <w:rPr>
          <w:rFonts w:ascii="GHEA Grapalat" w:hAnsi="GHEA Grapalat" w:cs="Sylfaen"/>
          <w:b/>
          <w:lang w:val="hy-AM"/>
        </w:rPr>
        <w:t>ԿԱՐԳԸ</w:t>
      </w:r>
      <w:r w:rsidRPr="00B61783">
        <w:rPr>
          <w:rFonts w:ascii="GHEA Grapalat" w:hAnsi="GHEA Grapalat"/>
          <w:b/>
          <w:lang w:val="hy-AM"/>
        </w:rPr>
        <w:t xml:space="preserve"> </w:t>
      </w:r>
      <w:r w:rsidRPr="00B61783">
        <w:rPr>
          <w:rFonts w:ascii="GHEA Grapalat" w:hAnsi="GHEA Grapalat" w:cs="Sylfaen"/>
          <w:b/>
          <w:lang w:val="hy-AM"/>
        </w:rPr>
        <w:t>ՍԱՀՄԱՆԵԼՈՒ</w:t>
      </w:r>
      <w:r w:rsidRPr="00B61783">
        <w:rPr>
          <w:rFonts w:ascii="GHEA Grapalat" w:hAnsi="GHEA Grapalat"/>
          <w:b/>
          <w:lang w:val="hy-AM"/>
        </w:rPr>
        <w:t xml:space="preserve"> </w:t>
      </w:r>
      <w:r w:rsidRPr="00B61783">
        <w:rPr>
          <w:rFonts w:ascii="GHEA Grapalat" w:hAnsi="GHEA Grapalat" w:cs="Sylfaen"/>
          <w:b/>
          <w:lang w:val="hy-AM"/>
        </w:rPr>
        <w:t xml:space="preserve">ՄԱՍԻՆ» </w:t>
      </w:r>
      <w:r w:rsidRPr="00B61783">
        <w:rPr>
          <w:rFonts w:ascii="GHEA Grapalat" w:eastAsia="Tahoma" w:hAnsi="GHEA Grapalat" w:cs="Tahoma"/>
          <w:b/>
          <w:lang w:val="hy-AM"/>
        </w:rPr>
        <w:t>ՀԱՅԱՍՏԱՆԻ ՀԱՆՐԱՊԵՏՈՒԹՅԱՆ ԿԱՌԱՎԱՐՈՒԹՅԱՆ</w:t>
      </w:r>
      <w:r w:rsidRPr="00B61783">
        <w:rPr>
          <w:rFonts w:ascii="GHEA Grapalat" w:hAnsi="GHEA Grapalat"/>
          <w:b/>
          <w:lang w:val="hy-AM"/>
        </w:rPr>
        <w:t xml:space="preserve"> </w:t>
      </w:r>
      <w:r w:rsidRPr="00B61783">
        <w:rPr>
          <w:rFonts w:ascii="GHEA Grapalat" w:eastAsia="Tahoma" w:hAnsi="GHEA Grapalat" w:cs="Tahoma"/>
          <w:b/>
          <w:lang w:val="hy-AM"/>
        </w:rPr>
        <w:t>ՈՐՈՇՄԱՆ ՆԱԽԱԳԾԻ</w:t>
      </w:r>
    </w:p>
    <w:p w:rsidR="00995087" w:rsidRPr="00BF43C6" w:rsidRDefault="00995087" w:rsidP="00104039">
      <w:pPr>
        <w:spacing w:line="360"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995087" w:rsidRPr="00624B3E"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C26896" w:rsidRDefault="00C26896" w:rsidP="00C26896">
            <w:pPr>
              <w:pStyle w:val="ListParagraph"/>
              <w:spacing w:line="276" w:lineRule="auto"/>
              <w:jc w:val="center"/>
              <w:rPr>
                <w:rFonts w:ascii="GHEA Grapalat" w:hAnsi="GHEA Grapalat"/>
                <w:color w:val="000000"/>
                <w:sz w:val="22"/>
                <w:szCs w:val="22"/>
                <w:lang w:val="hy-AM"/>
              </w:rPr>
            </w:pPr>
            <w:r w:rsidRPr="00C26896">
              <w:rPr>
                <w:rFonts w:ascii="GHEA Grapalat" w:eastAsia="Times New Roman" w:hAnsi="GHEA Grapalat" w:cs="Sylfaen"/>
                <w:sz w:val="22"/>
                <w:szCs w:val="22"/>
                <w:lang w:val="hy-AM" w:eastAsia="ru-RU"/>
              </w:rPr>
              <w:t>ՀՀ բարձր տեխնոլոգիական արդյունաբերության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A35319" w:rsidRDefault="00C26896" w:rsidP="00C26896">
            <w:pPr>
              <w:spacing w:line="276" w:lineRule="auto"/>
              <w:jc w:val="center"/>
              <w:rPr>
                <w:rFonts w:ascii="GHEA Grapalat" w:hAnsi="GHEA Grapalat"/>
                <w:color w:val="000000"/>
                <w:sz w:val="22"/>
                <w:szCs w:val="22"/>
                <w:lang w:val="hy-AM"/>
              </w:rPr>
            </w:pPr>
            <w:r w:rsidRPr="00624B3E">
              <w:rPr>
                <w:rFonts w:ascii="GHEA Grapalat" w:hAnsi="GHEA Grapalat"/>
                <w:color w:val="000000"/>
                <w:sz w:val="22"/>
                <w:szCs w:val="22"/>
                <w:lang w:val="hy-AM"/>
              </w:rPr>
              <w:t>24</w:t>
            </w:r>
            <w:r w:rsidR="00A35319" w:rsidRPr="00A35319">
              <w:rPr>
                <w:rFonts w:ascii="GHEA Grapalat" w:hAnsi="GHEA Grapalat"/>
                <w:color w:val="000000"/>
                <w:sz w:val="22"/>
                <w:szCs w:val="22"/>
                <w:lang w:val="hy-AM"/>
              </w:rPr>
              <w:t>.</w:t>
            </w:r>
            <w:r w:rsidRPr="00624B3E">
              <w:rPr>
                <w:rFonts w:ascii="GHEA Grapalat" w:hAnsi="GHEA Grapalat"/>
                <w:color w:val="000000"/>
                <w:sz w:val="22"/>
                <w:szCs w:val="22"/>
                <w:lang w:val="hy-AM"/>
              </w:rPr>
              <w:t>03</w:t>
            </w:r>
            <w:r w:rsidR="00A35319" w:rsidRPr="00A35319">
              <w:rPr>
                <w:rFonts w:ascii="GHEA Grapalat" w:hAnsi="GHEA Grapalat"/>
                <w:color w:val="000000"/>
                <w:sz w:val="22"/>
                <w:szCs w:val="22"/>
                <w:lang w:val="hy-AM"/>
              </w:rPr>
              <w:t>.</w:t>
            </w:r>
            <w:r w:rsidR="006D3430" w:rsidRPr="006D3430">
              <w:rPr>
                <w:rFonts w:ascii="GHEA Grapalat" w:hAnsi="GHEA Grapalat"/>
                <w:color w:val="000000"/>
                <w:sz w:val="22"/>
                <w:szCs w:val="22"/>
                <w:lang w:val="hy-AM"/>
              </w:rPr>
              <w:t>202</w:t>
            </w:r>
            <w:r w:rsidRPr="00624B3E">
              <w:rPr>
                <w:rFonts w:ascii="GHEA Grapalat" w:hAnsi="GHEA Grapalat"/>
                <w:color w:val="000000"/>
                <w:sz w:val="22"/>
                <w:szCs w:val="22"/>
                <w:lang w:val="hy-AM"/>
              </w:rPr>
              <w:t>2</w:t>
            </w:r>
            <w:r w:rsidR="006D3430" w:rsidRPr="006D3430">
              <w:rPr>
                <w:rFonts w:ascii="GHEA Grapalat" w:hAnsi="GHEA Grapalat"/>
                <w:color w:val="000000"/>
                <w:sz w:val="22"/>
                <w:szCs w:val="22"/>
                <w:lang w:val="hy-AM"/>
              </w:rPr>
              <w:t>թ.</w:t>
            </w:r>
          </w:p>
        </w:tc>
      </w:tr>
      <w:tr w:rsidR="00995087" w:rsidRPr="00624B3E"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EC3925" w:rsidRDefault="00995087" w:rsidP="00FB0D39">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A35319" w:rsidRDefault="006D3430" w:rsidP="006D3430">
            <w:pPr>
              <w:spacing w:line="276" w:lineRule="auto"/>
              <w:jc w:val="center"/>
              <w:rPr>
                <w:rFonts w:ascii="GHEA Grapalat" w:hAnsi="GHEA Grapalat"/>
                <w:color w:val="000000"/>
                <w:sz w:val="22"/>
                <w:szCs w:val="22"/>
                <w:lang w:val="hy-AM"/>
              </w:rPr>
            </w:pPr>
            <w:r w:rsidRPr="006D3430">
              <w:rPr>
                <w:rFonts w:ascii="GHEA Grapalat" w:hAnsi="GHEA Grapalat"/>
                <w:color w:val="000000"/>
                <w:sz w:val="22"/>
                <w:szCs w:val="22"/>
                <w:lang w:val="hy-AM"/>
              </w:rPr>
              <w:t xml:space="preserve">N </w:t>
            </w:r>
            <w:r w:rsidR="00C26896" w:rsidRPr="00C26896">
              <w:rPr>
                <w:rFonts w:ascii="GHEA Grapalat" w:hAnsi="GHEA Grapalat"/>
                <w:color w:val="000000"/>
                <w:sz w:val="22"/>
                <w:szCs w:val="22"/>
                <w:lang w:val="hy-AM"/>
              </w:rPr>
              <w:t>01/10/2022-2022</w:t>
            </w:r>
          </w:p>
        </w:tc>
      </w:tr>
      <w:tr w:rsidR="00995087" w:rsidRPr="00FB263D"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hideMark/>
          </w:tcPr>
          <w:p w:rsidR="00995087" w:rsidRPr="00BF2529" w:rsidRDefault="00AC632C" w:rsidP="00BF2529">
            <w:pPr>
              <w:spacing w:line="360" w:lineRule="auto"/>
              <w:jc w:val="both"/>
              <w:rPr>
                <w:rFonts w:ascii="Sylfaen" w:hAnsi="Sylfaen"/>
                <w:shd w:val="clear" w:color="auto" w:fill="FFFFFF"/>
                <w:lang w:val="hy-AM"/>
              </w:rPr>
            </w:pPr>
            <w:r w:rsidRPr="00624B3E">
              <w:rPr>
                <w:rFonts w:ascii="GHEA Grapalat" w:hAnsi="GHEA Grapalat" w:cs="Sylfaen"/>
                <w:sz w:val="22"/>
                <w:szCs w:val="22"/>
                <w:lang w:val="hy-AM"/>
              </w:rPr>
              <w:t>«Էլեկտրոնային առողջապահության համակարգում վարվող տվյալների բազայի ապանձնավորված տեղեկատվութ</w:t>
            </w:r>
            <w:r w:rsidRPr="00BF2529">
              <w:rPr>
                <w:rFonts w:ascii="GHEA Grapalat" w:hAnsi="GHEA Grapalat" w:cs="Sylfaen"/>
                <w:sz w:val="22"/>
                <w:szCs w:val="22"/>
                <w:lang w:val="hy-AM"/>
              </w:rPr>
              <w:t>յան կառավարման կարգը սահմանելու մասին» Հայաստանի Հանրապետության կառավարության որոշման նախագծի վերաբերյալ ՀՀ բարձր տեխնոլոգիական արդյունաբերության նախարարությունն իր իրավասությունների շրջանակում դիտողություններ ու առաջարկություններ չունի:</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836904" w:rsidRPr="00AC632C" w:rsidRDefault="00C72017" w:rsidP="00C32E53">
            <w:pPr>
              <w:spacing w:after="160" w:line="276" w:lineRule="auto"/>
              <w:jc w:val="both"/>
              <w:rPr>
                <w:rFonts w:ascii="GHEA Grapalat" w:eastAsia="Calibri" w:hAnsi="GHEA Grapalat"/>
                <w:color w:val="000000"/>
                <w:sz w:val="22"/>
                <w:szCs w:val="22"/>
                <w:shd w:val="clear" w:color="auto" w:fill="FFFFFF"/>
                <w:lang w:eastAsia="en-US"/>
              </w:rPr>
            </w:pPr>
            <w:r w:rsidRPr="00C72017">
              <w:rPr>
                <w:rFonts w:ascii="GHEA Grapalat" w:eastAsia="Calibri" w:hAnsi="GHEA Grapalat"/>
                <w:color w:val="000000"/>
                <w:sz w:val="22"/>
                <w:szCs w:val="22"/>
                <w:shd w:val="clear" w:color="auto" w:fill="FFFFFF"/>
                <w:lang w:val="hy-AM" w:eastAsia="en-US"/>
              </w:rPr>
              <w:t xml:space="preserve">Ընդունվել </w:t>
            </w:r>
            <w:r w:rsidR="00AC632C">
              <w:rPr>
                <w:rFonts w:ascii="GHEA Grapalat" w:eastAsia="Calibri" w:hAnsi="GHEA Grapalat"/>
                <w:color w:val="000000"/>
                <w:sz w:val="22"/>
                <w:szCs w:val="22"/>
                <w:shd w:val="clear" w:color="auto" w:fill="FFFFFF"/>
                <w:lang w:eastAsia="en-US"/>
              </w:rPr>
              <w:t>է ի</w:t>
            </w:r>
            <w:r w:rsidR="00536B9E">
              <w:rPr>
                <w:rFonts w:ascii="GHEA Grapalat" w:eastAsia="Calibri" w:hAnsi="GHEA Grapalat"/>
                <w:color w:val="000000"/>
                <w:sz w:val="22"/>
                <w:szCs w:val="22"/>
                <w:shd w:val="clear" w:color="auto" w:fill="FFFFFF"/>
                <w:lang w:eastAsia="en-US"/>
              </w:rPr>
              <w:t xml:space="preserve"> </w:t>
            </w:r>
            <w:r w:rsidR="00AC632C">
              <w:rPr>
                <w:rFonts w:ascii="GHEA Grapalat" w:eastAsia="Calibri" w:hAnsi="GHEA Grapalat"/>
                <w:color w:val="000000"/>
                <w:sz w:val="22"/>
                <w:szCs w:val="22"/>
                <w:shd w:val="clear" w:color="auto" w:fill="FFFFFF"/>
                <w:lang w:eastAsia="en-US"/>
              </w:rPr>
              <w:t>գիտություն:</w:t>
            </w:r>
          </w:p>
        </w:tc>
      </w:tr>
      <w:tr w:rsidR="00624B3E" w:rsidRPr="00A35319" w:rsidTr="009D591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C26896" w:rsidRDefault="00624B3E" w:rsidP="00624B3E">
            <w:pPr>
              <w:pStyle w:val="ListParagraph"/>
              <w:spacing w:line="276" w:lineRule="auto"/>
              <w:jc w:val="center"/>
              <w:rPr>
                <w:rFonts w:ascii="GHEA Grapalat" w:hAnsi="GHEA Grapalat"/>
                <w:color w:val="000000"/>
                <w:sz w:val="22"/>
                <w:szCs w:val="22"/>
                <w:lang w:val="hy-AM"/>
              </w:rPr>
            </w:pPr>
            <w:r w:rsidRPr="00C26896">
              <w:rPr>
                <w:rFonts w:ascii="GHEA Grapalat" w:eastAsia="Times New Roman" w:hAnsi="GHEA Grapalat" w:cs="Sylfaen"/>
                <w:sz w:val="22"/>
                <w:szCs w:val="22"/>
                <w:lang w:val="hy-AM" w:eastAsia="ru-RU"/>
              </w:rPr>
              <w:t xml:space="preserve">ՀՀ </w:t>
            </w:r>
            <w:r>
              <w:rPr>
                <w:rFonts w:ascii="GHEA Grapalat" w:eastAsia="Times New Roman" w:hAnsi="GHEA Grapalat" w:cs="Sylfaen"/>
                <w:sz w:val="22"/>
                <w:szCs w:val="22"/>
                <w:lang w:val="hy-AM" w:eastAsia="ru-RU"/>
              </w:rPr>
              <w:t>արդարադատության</w:t>
            </w:r>
            <w:r w:rsidRPr="00C26896">
              <w:rPr>
                <w:rFonts w:ascii="GHEA Grapalat" w:eastAsia="Times New Roman" w:hAnsi="GHEA Grapalat" w:cs="Sylfaen"/>
                <w:sz w:val="22"/>
                <w:szCs w:val="22"/>
                <w:lang w:val="hy-AM" w:eastAsia="ru-RU"/>
              </w:rPr>
              <w:t xml:space="preserve"> նախարարություն</w:t>
            </w:r>
            <w:bookmarkStart w:id="0" w:name="_GoBack"/>
            <w:bookmarkEnd w:id="0"/>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A35319" w:rsidRDefault="00624B3E" w:rsidP="00624B3E">
            <w:pPr>
              <w:spacing w:line="276" w:lineRule="auto"/>
              <w:jc w:val="center"/>
              <w:rPr>
                <w:rFonts w:ascii="GHEA Grapalat" w:hAnsi="GHEA Grapalat"/>
                <w:color w:val="000000"/>
                <w:sz w:val="22"/>
                <w:szCs w:val="22"/>
                <w:lang w:val="hy-AM"/>
              </w:rPr>
            </w:pPr>
            <w:r>
              <w:rPr>
                <w:rFonts w:ascii="GHEA Grapalat" w:hAnsi="GHEA Grapalat"/>
                <w:color w:val="000000"/>
                <w:sz w:val="22"/>
                <w:szCs w:val="22"/>
                <w:lang w:val="hy-AM"/>
              </w:rPr>
              <w:t>1</w:t>
            </w:r>
            <w:r>
              <w:rPr>
                <w:rFonts w:ascii="GHEA Grapalat" w:hAnsi="GHEA Grapalat"/>
                <w:color w:val="000000"/>
                <w:sz w:val="22"/>
                <w:szCs w:val="22"/>
              </w:rPr>
              <w:t>4</w:t>
            </w:r>
            <w:r w:rsidRPr="00A35319">
              <w:rPr>
                <w:rFonts w:ascii="GHEA Grapalat" w:hAnsi="GHEA Grapalat"/>
                <w:color w:val="000000"/>
                <w:sz w:val="22"/>
                <w:szCs w:val="22"/>
                <w:lang w:val="hy-AM"/>
              </w:rPr>
              <w:t>.</w:t>
            </w:r>
            <w:r>
              <w:rPr>
                <w:rFonts w:ascii="GHEA Grapalat" w:hAnsi="GHEA Grapalat"/>
                <w:color w:val="000000"/>
                <w:sz w:val="22"/>
                <w:szCs w:val="22"/>
              </w:rPr>
              <w:t>0</w:t>
            </w:r>
            <w:r>
              <w:rPr>
                <w:rFonts w:ascii="GHEA Grapalat" w:hAnsi="GHEA Grapalat"/>
                <w:color w:val="000000"/>
                <w:sz w:val="22"/>
                <w:szCs w:val="22"/>
                <w:lang w:val="hy-AM"/>
              </w:rPr>
              <w:t>4</w:t>
            </w:r>
            <w:r w:rsidRPr="00A35319">
              <w:rPr>
                <w:rFonts w:ascii="GHEA Grapalat" w:hAnsi="GHEA Grapalat"/>
                <w:color w:val="000000"/>
                <w:sz w:val="22"/>
                <w:szCs w:val="22"/>
                <w:lang w:val="hy-AM"/>
              </w:rPr>
              <w:t>.</w:t>
            </w:r>
            <w:r w:rsidRPr="006D3430">
              <w:rPr>
                <w:rFonts w:ascii="GHEA Grapalat" w:hAnsi="GHEA Grapalat"/>
                <w:color w:val="000000"/>
                <w:sz w:val="22"/>
                <w:szCs w:val="22"/>
                <w:lang w:val="hy-AM"/>
              </w:rPr>
              <w:t>202</w:t>
            </w:r>
            <w:r>
              <w:rPr>
                <w:rFonts w:ascii="GHEA Grapalat" w:hAnsi="GHEA Grapalat"/>
                <w:color w:val="000000"/>
                <w:sz w:val="22"/>
                <w:szCs w:val="22"/>
              </w:rPr>
              <w:t>2</w:t>
            </w:r>
            <w:r w:rsidRPr="006D3430">
              <w:rPr>
                <w:rFonts w:ascii="GHEA Grapalat" w:hAnsi="GHEA Grapalat"/>
                <w:color w:val="000000"/>
                <w:sz w:val="22"/>
                <w:szCs w:val="22"/>
                <w:lang w:val="hy-AM"/>
              </w:rPr>
              <w:t>թ.</w:t>
            </w:r>
          </w:p>
        </w:tc>
      </w:tr>
      <w:tr w:rsidR="00624B3E" w:rsidRPr="00A35319" w:rsidTr="009D591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24B3E" w:rsidRPr="00EC3925" w:rsidRDefault="00624B3E" w:rsidP="009D5917">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A35319" w:rsidRDefault="00624B3E" w:rsidP="009D5917">
            <w:pPr>
              <w:spacing w:line="276" w:lineRule="auto"/>
              <w:jc w:val="center"/>
              <w:rPr>
                <w:rFonts w:ascii="GHEA Grapalat" w:hAnsi="GHEA Grapalat"/>
                <w:color w:val="000000"/>
                <w:sz w:val="22"/>
                <w:szCs w:val="22"/>
                <w:lang w:val="hy-AM"/>
              </w:rPr>
            </w:pPr>
            <w:r w:rsidRPr="006D3430">
              <w:rPr>
                <w:rFonts w:ascii="GHEA Grapalat" w:hAnsi="GHEA Grapalat"/>
                <w:color w:val="000000"/>
                <w:sz w:val="22"/>
                <w:szCs w:val="22"/>
                <w:lang w:val="hy-AM"/>
              </w:rPr>
              <w:t xml:space="preserve">N </w:t>
            </w:r>
            <w:r w:rsidRPr="00624B3E">
              <w:rPr>
                <w:rFonts w:ascii="GHEA Grapalat" w:hAnsi="GHEA Grapalat"/>
                <w:color w:val="000000"/>
                <w:sz w:val="22"/>
                <w:szCs w:val="22"/>
                <w:lang w:val="hy-AM"/>
              </w:rPr>
              <w:t>/27.2/15361-2022</w:t>
            </w:r>
          </w:p>
        </w:tc>
      </w:tr>
      <w:tr w:rsidR="00624B3E"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624B3E">
            <w:pPr>
              <w:spacing w:line="360" w:lineRule="auto"/>
              <w:jc w:val="both"/>
              <w:rPr>
                <w:rFonts w:ascii="GHEA Grapalat" w:hAnsi="GHEA Grapalat" w:cs="Sylfaen"/>
                <w:sz w:val="22"/>
                <w:szCs w:val="22"/>
                <w:lang w:val="hy-AM"/>
              </w:rPr>
            </w:pPr>
            <w:r w:rsidRPr="00624B3E">
              <w:rPr>
                <w:rFonts w:ascii="GHEA Grapalat" w:hAnsi="GHEA Grapalat" w:cs="Sylfaen"/>
                <w:sz w:val="22"/>
                <w:szCs w:val="22"/>
                <w:lang w:val="hy-AM"/>
              </w:rPr>
              <w:t xml:space="preserve">1. Էլեկտրոնային առողջապահության համակարգում վարվող տվյալների բազայի ապանձնավորված տեղեկատվության կառավարման կարգը սահմանելու մասին» Հայաստանի Հանրապետության կառավարության որոշման նախագիծը նախատեսվում է ընդունել նորմատիվ իրավական ակտի տեսքով: Հիմք ընդունելով «Նորմատիվ իրավական ակտերի մասին» օրենքի 2-րդ հոդվածի 1-ին մասի համապատասխանաբար, 1-ին և 6-րդ կետերով սահմանվող նորմատիվ և ներքին իրավական ակտերի բնորոշումները և նկատի ունենալով, որ նախագիծը վերաբերում է էլեկտրոնային առողջապահության համակարգում վարվող տվյալների </w:t>
            </w:r>
            <w:r w:rsidRPr="00624B3E">
              <w:rPr>
                <w:rFonts w:ascii="GHEA Grapalat" w:hAnsi="GHEA Grapalat" w:cs="Sylfaen"/>
                <w:sz w:val="22"/>
                <w:szCs w:val="22"/>
                <w:lang w:val="hy-AM"/>
              </w:rPr>
              <w:lastRenderedPageBreak/>
              <w:t>բազայի ապանձնավորված տեղեկատվության կառավարմանը, գտնում ենք, որ նախագիծն անհրաժեշտ է ընդունել ներքին իրավական ակտի տեսքով: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624B3E" w:rsidRPr="00B61783" w:rsidRDefault="00BF2529" w:rsidP="00C32E53">
            <w:pPr>
              <w:spacing w:after="160" w:line="276"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lastRenderedPageBreak/>
              <w:t>1.</w:t>
            </w:r>
            <w:r w:rsidR="00CC1FC3">
              <w:rPr>
                <w:rFonts w:ascii="GHEA Grapalat" w:eastAsia="Calibri" w:hAnsi="GHEA Grapalat"/>
                <w:color w:val="000000"/>
                <w:sz w:val="22"/>
                <w:szCs w:val="22"/>
                <w:shd w:val="clear" w:color="auto" w:fill="FFFFFF"/>
                <w:lang w:val="hy-AM" w:eastAsia="en-US"/>
              </w:rPr>
              <w:t xml:space="preserve"> Ընդունվել է</w:t>
            </w:r>
            <w:r w:rsidR="00B61783" w:rsidRPr="00B61783">
              <w:rPr>
                <w:rFonts w:ascii="GHEA Grapalat" w:eastAsia="Calibri" w:hAnsi="GHEA Grapalat"/>
                <w:color w:val="000000"/>
                <w:sz w:val="22"/>
                <w:szCs w:val="22"/>
                <w:shd w:val="clear" w:color="auto" w:fill="FFFFFF"/>
                <w:lang w:val="hy-AM" w:eastAsia="en-US"/>
              </w:rPr>
              <w:t>:</w:t>
            </w:r>
          </w:p>
          <w:p w:rsidR="00B61783" w:rsidRPr="00B61783" w:rsidRDefault="00B61783" w:rsidP="00C32E53">
            <w:pPr>
              <w:spacing w:after="160" w:line="276" w:lineRule="auto"/>
              <w:jc w:val="both"/>
              <w:rPr>
                <w:rFonts w:ascii="GHEA Grapalat" w:eastAsia="Calibri" w:hAnsi="GHEA Grapalat"/>
                <w:color w:val="000000"/>
                <w:sz w:val="22"/>
                <w:szCs w:val="22"/>
                <w:shd w:val="clear" w:color="auto" w:fill="FFFFFF"/>
                <w:lang w:val="hy-AM" w:eastAsia="en-US"/>
              </w:rPr>
            </w:pPr>
            <w:r w:rsidRPr="00B61783">
              <w:rPr>
                <w:rFonts w:ascii="GHEA Grapalat" w:eastAsia="Calibri" w:hAnsi="GHEA Grapalat"/>
                <w:color w:val="000000"/>
                <w:sz w:val="22"/>
                <w:szCs w:val="22"/>
                <w:shd w:val="clear" w:color="auto" w:fill="FFFFFF"/>
                <w:lang w:val="hy-AM" w:eastAsia="en-US"/>
              </w:rPr>
              <w:t>Նախագիծը խմբագրվել է:</w:t>
            </w:r>
          </w:p>
        </w:tc>
      </w:tr>
      <w:tr w:rsidR="00624B3E"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624B3E">
            <w:pPr>
              <w:spacing w:line="360" w:lineRule="auto"/>
              <w:jc w:val="both"/>
              <w:rPr>
                <w:rFonts w:ascii="GHEA Grapalat" w:hAnsi="GHEA Grapalat" w:cs="Sylfaen"/>
                <w:sz w:val="22"/>
                <w:szCs w:val="22"/>
                <w:lang w:val="hy-AM"/>
              </w:rPr>
            </w:pPr>
            <w:r w:rsidRPr="00624B3E">
              <w:rPr>
                <w:rFonts w:ascii="GHEA Grapalat" w:hAnsi="GHEA Grapalat" w:cs="Sylfaen"/>
                <w:sz w:val="22"/>
                <w:szCs w:val="22"/>
                <w:lang w:val="hy-AM"/>
              </w:rPr>
              <w:lastRenderedPageBreak/>
              <w:t>2. Նախագծի նախաբանում նշված լիազորող նորմը ՀՀ կառավարությանը լիազորում է սահմանել էլեկտրոնային առողջապահության համակարգում առկա տվյալների բազայի ապանձնավորված տեղեկատվության կառավարման կարգը, մինչդեռ ներկայացված Նախագծով նախատեսվում են ոչ թե նշված տեղեկատվության կառավարման, այլ ապանձնավորված տվյալների բնութագրերի, անձնական տվյալների ապանձնավորման մեթոդների բնութագրերի, այդ մեթոդներին ներկայացվող պահանջների, ստացվող ապանձնավորված տվյալների հատկությունների պահանջերի վերաբերյալ դրույթներ: Ուստի, գտնում ենք, որ  նախագիծը բովանդակային առումով ամբողջությամբ ունի վերանայման կարիք:</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B61783" w:rsidRPr="00B61783" w:rsidRDefault="00BF2529" w:rsidP="00C32E53">
            <w:pPr>
              <w:spacing w:after="160" w:line="276"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2.</w:t>
            </w:r>
            <w:r w:rsidR="001D6413">
              <w:rPr>
                <w:rFonts w:ascii="GHEA Grapalat" w:eastAsia="Calibri" w:hAnsi="GHEA Grapalat"/>
                <w:color w:val="000000"/>
                <w:sz w:val="22"/>
                <w:szCs w:val="22"/>
                <w:shd w:val="clear" w:color="auto" w:fill="FFFFFF"/>
                <w:lang w:val="hy-AM" w:eastAsia="en-US"/>
              </w:rPr>
              <w:t>Ընդունվել է</w:t>
            </w:r>
            <w:r w:rsidR="00B61783" w:rsidRPr="00B61783">
              <w:rPr>
                <w:rFonts w:ascii="GHEA Grapalat" w:eastAsia="Calibri" w:hAnsi="GHEA Grapalat"/>
                <w:color w:val="000000"/>
                <w:sz w:val="22"/>
                <w:szCs w:val="22"/>
                <w:shd w:val="clear" w:color="auto" w:fill="FFFFFF"/>
                <w:lang w:val="hy-AM" w:eastAsia="en-US"/>
              </w:rPr>
              <w:t>:</w:t>
            </w:r>
          </w:p>
          <w:p w:rsidR="00624B3E" w:rsidRPr="00C72017" w:rsidRDefault="001D6413" w:rsidP="00C32E53">
            <w:pPr>
              <w:spacing w:after="160" w:line="276"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 xml:space="preserve"> </w:t>
            </w:r>
            <w:r w:rsidR="00B61783" w:rsidRPr="00B61783">
              <w:rPr>
                <w:rFonts w:ascii="GHEA Grapalat" w:eastAsia="Calibri" w:hAnsi="GHEA Grapalat"/>
                <w:color w:val="000000"/>
                <w:sz w:val="22"/>
                <w:szCs w:val="22"/>
                <w:shd w:val="clear" w:color="auto" w:fill="FFFFFF"/>
                <w:lang w:val="hy-AM" w:eastAsia="en-US"/>
              </w:rPr>
              <w:t>Նախագիծը խմբագրվել է:</w:t>
            </w:r>
          </w:p>
        </w:tc>
      </w:tr>
      <w:tr w:rsidR="00624B3E"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624B3E">
            <w:pPr>
              <w:spacing w:line="360" w:lineRule="auto"/>
              <w:jc w:val="both"/>
              <w:rPr>
                <w:rFonts w:ascii="GHEA Grapalat" w:hAnsi="GHEA Grapalat" w:cs="Sylfaen"/>
                <w:sz w:val="22"/>
                <w:szCs w:val="22"/>
                <w:lang w:val="hy-AM"/>
              </w:rPr>
            </w:pPr>
            <w:r w:rsidRPr="00624B3E">
              <w:rPr>
                <w:rFonts w:ascii="GHEA Grapalat" w:hAnsi="GHEA Grapalat" w:cs="Sylfaen"/>
                <w:sz w:val="22"/>
                <w:szCs w:val="22"/>
                <w:lang w:val="hy-AM"/>
              </w:rPr>
              <w:t>3. Նախագծի վերնագրում, 1-ին կետում, ինչպես նաև դրանով հաստատվող կարգում «էլեկտրոնային առողջապահության համակարգում վարվող տվյալների բազայի…» ձևակերպումն անհրաժեշտ է փոխարինել «էլեկտրոնային առողջապահության համակարգում առկա տվյալների բազայի…» ձևակերպմամբ՝ նկատի ունենալով «Բնակչության բժշկական օգնության և սպասարկման մասին» օրենքի 8-րդ հոդվածի 1-ին մասի դրույթները: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624B3E" w:rsidRPr="00B61783" w:rsidRDefault="00BF2529" w:rsidP="00B61783">
            <w:pPr>
              <w:spacing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3.</w:t>
            </w:r>
            <w:r w:rsidR="00CC1FC3">
              <w:rPr>
                <w:rFonts w:ascii="GHEA Grapalat" w:eastAsia="Calibri" w:hAnsi="GHEA Grapalat"/>
                <w:color w:val="000000"/>
                <w:sz w:val="22"/>
                <w:szCs w:val="22"/>
                <w:shd w:val="clear" w:color="auto" w:fill="FFFFFF"/>
                <w:lang w:val="hy-AM" w:eastAsia="en-US"/>
              </w:rPr>
              <w:t>Ընդունվել է</w:t>
            </w:r>
            <w:r w:rsidR="00B61783" w:rsidRPr="00B61783">
              <w:rPr>
                <w:rFonts w:ascii="GHEA Grapalat" w:eastAsia="Calibri" w:hAnsi="GHEA Grapalat"/>
                <w:color w:val="000000"/>
                <w:sz w:val="22"/>
                <w:szCs w:val="22"/>
                <w:shd w:val="clear" w:color="auto" w:fill="FFFFFF"/>
                <w:lang w:val="hy-AM" w:eastAsia="en-US"/>
              </w:rPr>
              <w:t>:</w:t>
            </w:r>
          </w:p>
          <w:p w:rsidR="00B61783" w:rsidRPr="00B61783" w:rsidRDefault="00B61783" w:rsidP="00B61783">
            <w:pPr>
              <w:spacing w:line="360" w:lineRule="auto"/>
              <w:jc w:val="both"/>
              <w:rPr>
                <w:rFonts w:ascii="GHEA Grapalat" w:eastAsia="Calibri" w:hAnsi="GHEA Grapalat"/>
                <w:color w:val="000000"/>
                <w:sz w:val="22"/>
                <w:szCs w:val="22"/>
                <w:shd w:val="clear" w:color="auto" w:fill="FFFFFF"/>
                <w:lang w:val="hy-AM" w:eastAsia="en-US"/>
              </w:rPr>
            </w:pPr>
            <w:r w:rsidRPr="00B61783">
              <w:rPr>
                <w:rFonts w:ascii="GHEA Grapalat" w:eastAsia="Calibri" w:hAnsi="GHEA Grapalat"/>
                <w:color w:val="000000"/>
                <w:sz w:val="22"/>
                <w:szCs w:val="22"/>
                <w:shd w:val="clear" w:color="auto" w:fill="FFFFFF"/>
                <w:lang w:val="hy-AM" w:eastAsia="en-US"/>
              </w:rPr>
              <w:t>Նախագիծը խմբագրվել է:</w:t>
            </w:r>
          </w:p>
        </w:tc>
      </w:tr>
      <w:tr w:rsidR="00624B3E"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BF2529">
            <w:pPr>
              <w:spacing w:line="360" w:lineRule="auto"/>
              <w:jc w:val="both"/>
              <w:rPr>
                <w:rFonts w:ascii="GHEA Grapalat" w:hAnsi="GHEA Grapalat" w:cs="Sylfaen"/>
                <w:sz w:val="22"/>
                <w:szCs w:val="22"/>
                <w:lang w:val="hy-AM"/>
              </w:rPr>
            </w:pPr>
            <w:r w:rsidRPr="00624B3E">
              <w:rPr>
                <w:rFonts w:ascii="GHEA Grapalat" w:hAnsi="GHEA Grapalat" w:cs="Sylfaen"/>
                <w:sz w:val="22"/>
                <w:szCs w:val="22"/>
                <w:lang w:val="hy-AM"/>
              </w:rPr>
              <w:t>4. Նախագծով հաստատվող կարգի 5-րդ կետում «պահանջները ներառում են» բառերն առաջարկում ենք փոխարինել «պահանջներն են» բառերով: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B61783" w:rsidRPr="00B61783" w:rsidRDefault="00BF2529" w:rsidP="00B61783">
            <w:pPr>
              <w:spacing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4.</w:t>
            </w:r>
            <w:r w:rsidR="00CC1FC3">
              <w:rPr>
                <w:rFonts w:ascii="GHEA Grapalat" w:eastAsia="Calibri" w:hAnsi="GHEA Grapalat"/>
                <w:color w:val="000000"/>
                <w:sz w:val="22"/>
                <w:szCs w:val="22"/>
                <w:shd w:val="clear" w:color="auto" w:fill="FFFFFF"/>
                <w:lang w:val="hy-AM" w:eastAsia="en-US"/>
              </w:rPr>
              <w:t>Ընդունվել է</w:t>
            </w:r>
            <w:r w:rsidR="00B61783" w:rsidRPr="00B61783">
              <w:rPr>
                <w:rFonts w:ascii="GHEA Grapalat" w:eastAsia="Calibri" w:hAnsi="GHEA Grapalat"/>
                <w:color w:val="000000"/>
                <w:sz w:val="22"/>
                <w:szCs w:val="22"/>
                <w:shd w:val="clear" w:color="auto" w:fill="FFFFFF"/>
                <w:lang w:val="hy-AM" w:eastAsia="en-US"/>
              </w:rPr>
              <w:t>:</w:t>
            </w:r>
          </w:p>
          <w:p w:rsidR="00624B3E" w:rsidRPr="00C72017" w:rsidRDefault="00B61783" w:rsidP="00B61783">
            <w:pPr>
              <w:spacing w:line="360" w:lineRule="auto"/>
              <w:jc w:val="both"/>
              <w:rPr>
                <w:rFonts w:ascii="GHEA Grapalat" w:eastAsia="Calibri" w:hAnsi="GHEA Grapalat"/>
                <w:color w:val="000000"/>
                <w:sz w:val="22"/>
                <w:szCs w:val="22"/>
                <w:shd w:val="clear" w:color="auto" w:fill="FFFFFF"/>
                <w:lang w:val="hy-AM" w:eastAsia="en-US"/>
              </w:rPr>
            </w:pPr>
            <w:r w:rsidRPr="00B61783">
              <w:rPr>
                <w:rFonts w:ascii="GHEA Grapalat" w:eastAsia="Calibri" w:hAnsi="GHEA Grapalat"/>
                <w:color w:val="000000"/>
                <w:sz w:val="22"/>
                <w:szCs w:val="22"/>
                <w:shd w:val="clear" w:color="auto" w:fill="FFFFFF"/>
                <w:lang w:val="hy-AM" w:eastAsia="en-US"/>
              </w:rPr>
              <w:t>Նախագիծը խմբագրվել է:</w:t>
            </w:r>
            <w:r w:rsidR="00CC1FC3">
              <w:rPr>
                <w:rFonts w:ascii="GHEA Grapalat" w:eastAsia="Calibri" w:hAnsi="GHEA Grapalat"/>
                <w:color w:val="000000"/>
                <w:sz w:val="22"/>
                <w:szCs w:val="22"/>
                <w:shd w:val="clear" w:color="auto" w:fill="FFFFFF"/>
                <w:lang w:val="hy-AM" w:eastAsia="en-US"/>
              </w:rPr>
              <w:t xml:space="preserve"> </w:t>
            </w:r>
          </w:p>
        </w:tc>
      </w:tr>
      <w:tr w:rsidR="00624B3E"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624B3E">
            <w:pPr>
              <w:spacing w:line="360" w:lineRule="auto"/>
              <w:jc w:val="both"/>
              <w:rPr>
                <w:rFonts w:ascii="GHEA Grapalat" w:hAnsi="GHEA Grapalat" w:cs="Sylfaen"/>
                <w:sz w:val="22"/>
                <w:szCs w:val="22"/>
                <w:lang w:val="hy-AM"/>
              </w:rPr>
            </w:pPr>
            <w:r w:rsidRPr="00624B3E">
              <w:rPr>
                <w:rFonts w:ascii="GHEA Grapalat" w:hAnsi="GHEA Grapalat" w:cs="Sylfaen"/>
                <w:sz w:val="22"/>
                <w:szCs w:val="22"/>
                <w:lang w:val="hy-AM"/>
              </w:rPr>
              <w:t xml:space="preserve">5. Միևնույն ժամանակ հարկ է նշել, որ նախագծում առկա են բովանդակային </w:t>
            </w:r>
            <w:r w:rsidRPr="00624B3E">
              <w:rPr>
                <w:rFonts w:ascii="GHEA Grapalat" w:hAnsi="GHEA Grapalat" w:cs="Sylfaen"/>
                <w:sz w:val="22"/>
                <w:szCs w:val="22"/>
                <w:lang w:val="hy-AM"/>
              </w:rPr>
              <w:lastRenderedPageBreak/>
              <w:t>առումով անհասկանալի մի շարք ձևակերպումներ, ինչպիսիք են օրինակ՝ «Անձնավորված տվյալները արդյունավետ կառավարելու համար անհրաժեշտ են բնութագրեր (հատկություններ), որոնք պահպանում են անձնական տվյալների հիմնական բնութագրերը», «անձնական տվյալների իմաստաբանություն», «ապանձնավորման հակառակ կողմը փոխարկելու հնարավորություն», «տվյալների զանգված» և այլն: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B61783" w:rsidRPr="00B61783" w:rsidRDefault="00BF2529" w:rsidP="00B61783">
            <w:pPr>
              <w:spacing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lastRenderedPageBreak/>
              <w:t>5.</w:t>
            </w:r>
            <w:r w:rsidR="001D6413">
              <w:rPr>
                <w:rFonts w:ascii="GHEA Grapalat" w:eastAsia="Calibri" w:hAnsi="GHEA Grapalat"/>
                <w:color w:val="000000"/>
                <w:sz w:val="22"/>
                <w:szCs w:val="22"/>
                <w:shd w:val="clear" w:color="auto" w:fill="FFFFFF"/>
                <w:lang w:val="hy-AM" w:eastAsia="en-US"/>
              </w:rPr>
              <w:t>Ընդունվել է</w:t>
            </w:r>
            <w:r w:rsidR="00B61783" w:rsidRPr="00B61783">
              <w:rPr>
                <w:rFonts w:ascii="GHEA Grapalat" w:eastAsia="Calibri" w:hAnsi="GHEA Grapalat"/>
                <w:color w:val="000000"/>
                <w:sz w:val="22"/>
                <w:szCs w:val="22"/>
                <w:shd w:val="clear" w:color="auto" w:fill="FFFFFF"/>
                <w:lang w:val="hy-AM" w:eastAsia="en-US"/>
              </w:rPr>
              <w:t>:</w:t>
            </w:r>
          </w:p>
          <w:p w:rsidR="00624B3E" w:rsidRPr="00C72017" w:rsidRDefault="00B61783" w:rsidP="00B61783">
            <w:pPr>
              <w:spacing w:line="360" w:lineRule="auto"/>
              <w:jc w:val="both"/>
              <w:rPr>
                <w:rFonts w:ascii="GHEA Grapalat" w:eastAsia="Calibri" w:hAnsi="GHEA Grapalat"/>
                <w:color w:val="000000"/>
                <w:sz w:val="22"/>
                <w:szCs w:val="22"/>
                <w:shd w:val="clear" w:color="auto" w:fill="FFFFFF"/>
                <w:lang w:val="hy-AM" w:eastAsia="en-US"/>
              </w:rPr>
            </w:pPr>
            <w:r w:rsidRPr="00B61783">
              <w:rPr>
                <w:rFonts w:ascii="GHEA Grapalat" w:eastAsia="Calibri" w:hAnsi="GHEA Grapalat"/>
                <w:color w:val="000000"/>
                <w:sz w:val="22"/>
                <w:szCs w:val="22"/>
                <w:shd w:val="clear" w:color="auto" w:fill="FFFFFF"/>
                <w:lang w:val="hy-AM" w:eastAsia="en-US"/>
              </w:rPr>
              <w:lastRenderedPageBreak/>
              <w:t>Նախագիծը խմբագրվել է:</w:t>
            </w:r>
            <w:r w:rsidR="001D6413">
              <w:rPr>
                <w:rFonts w:ascii="GHEA Grapalat" w:eastAsia="Calibri" w:hAnsi="GHEA Grapalat"/>
                <w:color w:val="000000"/>
                <w:sz w:val="22"/>
                <w:szCs w:val="22"/>
                <w:shd w:val="clear" w:color="auto" w:fill="FFFFFF"/>
                <w:lang w:val="hy-AM" w:eastAsia="en-US"/>
              </w:rPr>
              <w:t xml:space="preserve"> </w:t>
            </w:r>
          </w:p>
        </w:tc>
      </w:tr>
      <w:tr w:rsidR="00210F43" w:rsidRPr="00A35319" w:rsidTr="00193D73">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210F43" w:rsidRDefault="00210F43" w:rsidP="00193D73">
            <w:pPr>
              <w:pStyle w:val="ListParagraph"/>
              <w:spacing w:line="276" w:lineRule="auto"/>
              <w:jc w:val="center"/>
              <w:rPr>
                <w:rFonts w:ascii="GHEA Grapalat" w:eastAsia="Times New Roman" w:hAnsi="GHEA Grapalat" w:cs="Sylfaen"/>
                <w:sz w:val="22"/>
                <w:szCs w:val="22"/>
                <w:lang w:val="hy-AM" w:eastAsia="ru-RU"/>
              </w:rPr>
            </w:pPr>
            <w:r w:rsidRPr="00210F43">
              <w:rPr>
                <w:rFonts w:ascii="GHEA Grapalat" w:eastAsia="Times New Roman" w:hAnsi="GHEA Grapalat" w:cs="Sylfaen"/>
                <w:sz w:val="22"/>
                <w:szCs w:val="22"/>
                <w:lang w:val="hy-AM" w:eastAsia="ru-RU"/>
              </w:rPr>
              <w:lastRenderedPageBreak/>
              <w:t>«Էլեկտրոնային կառավարման, ենթակառուցվածքների ներդրման գրասենյակ» ՓԲԸ</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210F43" w:rsidRDefault="00210F43" w:rsidP="00210F43">
            <w:pPr>
              <w:spacing w:line="276" w:lineRule="auto"/>
              <w:jc w:val="center"/>
              <w:rPr>
                <w:rFonts w:ascii="GHEA Grapalat" w:hAnsi="GHEA Grapalat"/>
                <w:color w:val="000000"/>
                <w:sz w:val="22"/>
                <w:szCs w:val="22"/>
                <w:lang w:val="hy-AM"/>
              </w:rPr>
            </w:pPr>
            <w:r w:rsidRPr="00210F43">
              <w:rPr>
                <w:rFonts w:ascii="GHEA Grapalat" w:hAnsi="GHEA Grapalat"/>
                <w:color w:val="000000"/>
                <w:sz w:val="22"/>
                <w:szCs w:val="22"/>
                <w:lang w:val="hy-AM"/>
              </w:rPr>
              <w:t>24</w:t>
            </w:r>
            <w:r w:rsidRPr="00210F43">
              <w:rPr>
                <w:rFonts w:ascii="GHEA Grapalat" w:hAnsi="GHEA Grapalat"/>
                <w:color w:val="000000"/>
                <w:sz w:val="22"/>
                <w:szCs w:val="22"/>
                <w:lang w:val="hy-AM"/>
              </w:rPr>
              <w:t>.</w:t>
            </w:r>
            <w:r w:rsidRPr="00210F43">
              <w:rPr>
                <w:rFonts w:ascii="GHEA Grapalat" w:hAnsi="GHEA Grapalat"/>
                <w:color w:val="000000"/>
                <w:sz w:val="22"/>
                <w:szCs w:val="22"/>
              </w:rPr>
              <w:t>0</w:t>
            </w:r>
            <w:r w:rsidRPr="00210F43">
              <w:rPr>
                <w:rFonts w:ascii="GHEA Grapalat" w:hAnsi="GHEA Grapalat"/>
                <w:color w:val="000000"/>
                <w:sz w:val="22"/>
                <w:szCs w:val="22"/>
                <w:lang w:val="hy-AM"/>
              </w:rPr>
              <w:t>5</w:t>
            </w:r>
            <w:r w:rsidRPr="00210F43">
              <w:rPr>
                <w:rFonts w:ascii="GHEA Grapalat" w:hAnsi="GHEA Grapalat"/>
                <w:color w:val="000000"/>
                <w:sz w:val="22"/>
                <w:szCs w:val="22"/>
                <w:lang w:val="hy-AM"/>
              </w:rPr>
              <w:t>.202</w:t>
            </w:r>
            <w:r w:rsidRPr="00210F43">
              <w:rPr>
                <w:rFonts w:ascii="GHEA Grapalat" w:hAnsi="GHEA Grapalat"/>
                <w:color w:val="000000"/>
                <w:sz w:val="22"/>
                <w:szCs w:val="22"/>
              </w:rPr>
              <w:t>2</w:t>
            </w:r>
            <w:r w:rsidRPr="00210F43">
              <w:rPr>
                <w:rFonts w:ascii="GHEA Grapalat" w:hAnsi="GHEA Grapalat"/>
                <w:color w:val="000000"/>
                <w:sz w:val="22"/>
                <w:szCs w:val="22"/>
                <w:lang w:val="hy-AM"/>
              </w:rPr>
              <w:t>թ.</w:t>
            </w:r>
          </w:p>
        </w:tc>
      </w:tr>
      <w:tr w:rsidR="00210F43" w:rsidRPr="00A35319" w:rsidTr="00193D73">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10F43" w:rsidRPr="00EC3925" w:rsidRDefault="00210F43" w:rsidP="00193D73">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210F43" w:rsidRDefault="00210F43" w:rsidP="00193D73">
            <w:pPr>
              <w:spacing w:line="276" w:lineRule="auto"/>
              <w:jc w:val="center"/>
              <w:rPr>
                <w:rFonts w:ascii="GHEA Grapalat" w:hAnsi="GHEA Grapalat"/>
                <w:color w:val="000000"/>
                <w:sz w:val="22"/>
                <w:szCs w:val="22"/>
                <w:lang w:val="hy-AM"/>
              </w:rPr>
            </w:pPr>
            <w:r w:rsidRPr="00210F43">
              <w:rPr>
                <w:rFonts w:ascii="GHEA Grapalat" w:hAnsi="GHEA Grapalat"/>
                <w:sz w:val="22"/>
                <w:szCs w:val="22"/>
              </w:rPr>
              <w:t>2571</w:t>
            </w:r>
          </w:p>
        </w:tc>
      </w:tr>
      <w:tr w:rsidR="00210F43" w:rsidRPr="00210F43"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210F43" w:rsidRPr="00624B3E" w:rsidRDefault="00210F43" w:rsidP="00624B3E">
            <w:pPr>
              <w:spacing w:line="360" w:lineRule="auto"/>
              <w:jc w:val="both"/>
              <w:rPr>
                <w:rFonts w:ascii="GHEA Grapalat" w:hAnsi="GHEA Grapalat" w:cs="Sylfaen"/>
                <w:sz w:val="22"/>
                <w:szCs w:val="22"/>
                <w:lang w:val="hy-AM"/>
              </w:rPr>
            </w:pPr>
            <w:r w:rsidRPr="00210F43">
              <w:rPr>
                <w:rFonts w:ascii="GHEA Grapalat" w:hAnsi="GHEA Grapalat" w:cs="Sylfaen"/>
                <w:sz w:val="22"/>
                <w:szCs w:val="22"/>
                <w:lang w:val="hy-AM"/>
              </w:rPr>
              <w:t>«Էլեկտրոնային առողջապահության համակարգում առկա տվյալների բազայի ապանձնավորված տեղեկատվության կառավարման կարգը սահմանելու մասին» Հայաստանի Հանրապետության կառավարության որոշման նախագծի վերաբերյալ դիտողություններ և առաջարկություններ չունենք:</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210F43" w:rsidRDefault="00210F43" w:rsidP="00B61783">
            <w:pPr>
              <w:spacing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Ընդունվել է ի գիտություն:</w:t>
            </w:r>
          </w:p>
        </w:tc>
      </w:tr>
    </w:tbl>
    <w:p w:rsidR="00995087" w:rsidRPr="00EC3925" w:rsidRDefault="00995087" w:rsidP="00A36237">
      <w:pPr>
        <w:spacing w:line="276" w:lineRule="auto"/>
        <w:rPr>
          <w:rFonts w:ascii="GHEA Grapalat" w:eastAsia="SimSun" w:hAnsi="GHEA Grapalat"/>
          <w:color w:val="000000"/>
          <w:sz w:val="22"/>
          <w:szCs w:val="22"/>
          <w:shd w:val="clear" w:color="auto" w:fill="FFFFFF"/>
          <w:lang w:val="hy-AM" w:eastAsia="en-US"/>
        </w:rPr>
      </w:pPr>
    </w:p>
    <w:sectPr w:rsidR="00995087" w:rsidRPr="00EC3925"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0"/>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80130"/>
    <w:rsid w:val="00090477"/>
    <w:rsid w:val="000A1AE8"/>
    <w:rsid w:val="000C01B6"/>
    <w:rsid w:val="000D3E3B"/>
    <w:rsid w:val="00104039"/>
    <w:rsid w:val="001253CA"/>
    <w:rsid w:val="00125A7A"/>
    <w:rsid w:val="00126194"/>
    <w:rsid w:val="00131912"/>
    <w:rsid w:val="00131C64"/>
    <w:rsid w:val="00184417"/>
    <w:rsid w:val="00191BAA"/>
    <w:rsid w:val="001D1B3E"/>
    <w:rsid w:val="001D6413"/>
    <w:rsid w:val="002104F8"/>
    <w:rsid w:val="00210F43"/>
    <w:rsid w:val="00214B08"/>
    <w:rsid w:val="00224FC6"/>
    <w:rsid w:val="0022680D"/>
    <w:rsid w:val="00232B87"/>
    <w:rsid w:val="002401C0"/>
    <w:rsid w:val="00293A1C"/>
    <w:rsid w:val="002960F3"/>
    <w:rsid w:val="002B3843"/>
    <w:rsid w:val="00334BAC"/>
    <w:rsid w:val="00351989"/>
    <w:rsid w:val="00360ED0"/>
    <w:rsid w:val="003870C7"/>
    <w:rsid w:val="003C55CA"/>
    <w:rsid w:val="003D21A6"/>
    <w:rsid w:val="003D7258"/>
    <w:rsid w:val="003E4756"/>
    <w:rsid w:val="0041134E"/>
    <w:rsid w:val="0041400E"/>
    <w:rsid w:val="00424BEF"/>
    <w:rsid w:val="00436FD8"/>
    <w:rsid w:val="00443F62"/>
    <w:rsid w:val="00470EE0"/>
    <w:rsid w:val="00474ED6"/>
    <w:rsid w:val="004839B4"/>
    <w:rsid w:val="00523DCE"/>
    <w:rsid w:val="0053493C"/>
    <w:rsid w:val="00536B9E"/>
    <w:rsid w:val="00564A30"/>
    <w:rsid w:val="005A49ED"/>
    <w:rsid w:val="005C7DB8"/>
    <w:rsid w:val="005D7EA8"/>
    <w:rsid w:val="005E49DF"/>
    <w:rsid w:val="005E4C17"/>
    <w:rsid w:val="005E518D"/>
    <w:rsid w:val="006021BE"/>
    <w:rsid w:val="00611D61"/>
    <w:rsid w:val="00613EBD"/>
    <w:rsid w:val="00624B3E"/>
    <w:rsid w:val="00645863"/>
    <w:rsid w:val="00671369"/>
    <w:rsid w:val="00676B87"/>
    <w:rsid w:val="00683F7F"/>
    <w:rsid w:val="00684E40"/>
    <w:rsid w:val="006D3430"/>
    <w:rsid w:val="006F56F4"/>
    <w:rsid w:val="00715706"/>
    <w:rsid w:val="0073241B"/>
    <w:rsid w:val="00733376"/>
    <w:rsid w:val="00737DC1"/>
    <w:rsid w:val="00764D38"/>
    <w:rsid w:val="0078715F"/>
    <w:rsid w:val="00794E2A"/>
    <w:rsid w:val="007A3D2A"/>
    <w:rsid w:val="007C00BB"/>
    <w:rsid w:val="007C21F1"/>
    <w:rsid w:val="007C356E"/>
    <w:rsid w:val="00800B71"/>
    <w:rsid w:val="00801636"/>
    <w:rsid w:val="00822135"/>
    <w:rsid w:val="00824537"/>
    <w:rsid w:val="00832041"/>
    <w:rsid w:val="00836904"/>
    <w:rsid w:val="00880DC7"/>
    <w:rsid w:val="00885D6A"/>
    <w:rsid w:val="008876D9"/>
    <w:rsid w:val="008A587B"/>
    <w:rsid w:val="008B31B5"/>
    <w:rsid w:val="008D1672"/>
    <w:rsid w:val="008F69CA"/>
    <w:rsid w:val="009377E3"/>
    <w:rsid w:val="00981E1B"/>
    <w:rsid w:val="00995087"/>
    <w:rsid w:val="009D0A8A"/>
    <w:rsid w:val="009D511E"/>
    <w:rsid w:val="009F3B38"/>
    <w:rsid w:val="00A01398"/>
    <w:rsid w:val="00A35319"/>
    <w:rsid w:val="00A36237"/>
    <w:rsid w:val="00A66095"/>
    <w:rsid w:val="00A96D96"/>
    <w:rsid w:val="00AC2874"/>
    <w:rsid w:val="00AC632C"/>
    <w:rsid w:val="00B11EF6"/>
    <w:rsid w:val="00B1625F"/>
    <w:rsid w:val="00B61365"/>
    <w:rsid w:val="00B61783"/>
    <w:rsid w:val="00B6619C"/>
    <w:rsid w:val="00BC2226"/>
    <w:rsid w:val="00BC479A"/>
    <w:rsid w:val="00BE1BDB"/>
    <w:rsid w:val="00BE3121"/>
    <w:rsid w:val="00BF2529"/>
    <w:rsid w:val="00BF43C6"/>
    <w:rsid w:val="00C26896"/>
    <w:rsid w:val="00C32E53"/>
    <w:rsid w:val="00C377E4"/>
    <w:rsid w:val="00C457B1"/>
    <w:rsid w:val="00C54074"/>
    <w:rsid w:val="00C70F0D"/>
    <w:rsid w:val="00C72017"/>
    <w:rsid w:val="00C95D83"/>
    <w:rsid w:val="00C96DCB"/>
    <w:rsid w:val="00CA32EE"/>
    <w:rsid w:val="00CB1FF9"/>
    <w:rsid w:val="00CC1FC3"/>
    <w:rsid w:val="00CC2DAC"/>
    <w:rsid w:val="00CD4116"/>
    <w:rsid w:val="00CE0B5D"/>
    <w:rsid w:val="00CF6880"/>
    <w:rsid w:val="00D24541"/>
    <w:rsid w:val="00D3147D"/>
    <w:rsid w:val="00DA00BC"/>
    <w:rsid w:val="00E04CDD"/>
    <w:rsid w:val="00E06FA5"/>
    <w:rsid w:val="00E10A54"/>
    <w:rsid w:val="00E14395"/>
    <w:rsid w:val="00E40575"/>
    <w:rsid w:val="00E52CA6"/>
    <w:rsid w:val="00E552CC"/>
    <w:rsid w:val="00E659AF"/>
    <w:rsid w:val="00E8054E"/>
    <w:rsid w:val="00E843B4"/>
    <w:rsid w:val="00EC3925"/>
    <w:rsid w:val="00EC556E"/>
    <w:rsid w:val="00F0246E"/>
    <w:rsid w:val="00F10F34"/>
    <w:rsid w:val="00F2584B"/>
    <w:rsid w:val="00F363AD"/>
    <w:rsid w:val="00F5307C"/>
    <w:rsid w:val="00F562BA"/>
    <w:rsid w:val="00F60D93"/>
    <w:rsid w:val="00F61BA2"/>
    <w:rsid w:val="00FB0D39"/>
    <w:rsid w:val="00FB263D"/>
    <w:rsid w:val="00FE6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43"/>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43"/>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C8E3C-AFAF-437B-9468-8E8062D8F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504</Words>
  <Characters>2877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6</cp:revision>
  <cp:lastPrinted>2021-08-11T08:43:00Z</cp:lastPrinted>
  <dcterms:created xsi:type="dcterms:W3CDTF">2022-05-05T14:08:00Z</dcterms:created>
  <dcterms:modified xsi:type="dcterms:W3CDTF">2022-05-24T08:13:00Z</dcterms:modified>
</cp:coreProperties>
</file>