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F78" w:rsidRPr="00B61FB8" w:rsidRDefault="008428BA" w:rsidP="00B61FB8">
      <w:pPr>
        <w:shd w:val="clear" w:color="auto" w:fill="FFFFFF"/>
        <w:spacing w:after="0" w:line="360" w:lineRule="auto"/>
        <w:ind w:firstLine="360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  <w:proofErr w:type="spellStart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>Հ</w:t>
      </w:r>
      <w:r w:rsidR="00490F78"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>իմնավորում</w:t>
      </w:r>
      <w:proofErr w:type="spellEnd"/>
    </w:p>
    <w:p w:rsidR="0013022D" w:rsidRPr="00B61FB8" w:rsidRDefault="0013022D" w:rsidP="00B61FB8">
      <w:pPr>
        <w:spacing w:after="0" w:line="360" w:lineRule="auto"/>
        <w:ind w:firstLine="360"/>
        <w:jc w:val="center"/>
        <w:rPr>
          <w:rFonts w:ascii="GHEA Grapalat" w:hAnsi="GHEA Grapalat" w:cs="Sylfaen"/>
          <w:b/>
          <w:color w:val="000000"/>
          <w:sz w:val="24"/>
          <w:szCs w:val="24"/>
          <w:lang w:eastAsia="ru-RU"/>
        </w:rPr>
      </w:pPr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490F78"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B61FB8">
        <w:rPr>
          <w:rFonts w:ascii="GHEA Grapalat" w:hAnsi="GHEA Grapalat"/>
          <w:b/>
          <w:color w:val="000000"/>
          <w:sz w:val="24"/>
          <w:szCs w:val="24"/>
        </w:rPr>
        <w:t>Հ</w:t>
      </w:r>
      <w:r w:rsidR="00490F78"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անրապետության</w:t>
      </w:r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կառավարության</w:t>
      </w:r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2003 </w:t>
      </w:r>
      <w:r w:rsidR="00490F78"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թվականի</w:t>
      </w:r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օգոստոսի</w:t>
      </w:r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21-</w:t>
      </w:r>
      <w:r w:rsidR="00490F78"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ի  N</w:t>
      </w:r>
      <w:r w:rsidR="00490F78" w:rsidRPr="00B61FB8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1129-</w:t>
      </w:r>
      <w:r w:rsidR="002A7866" w:rsidRPr="00B61FB8">
        <w:rPr>
          <w:rFonts w:ascii="GHEA Grapalat" w:hAnsi="GHEA Grapalat"/>
          <w:b/>
          <w:color w:val="000000"/>
          <w:sz w:val="24"/>
          <w:szCs w:val="24"/>
        </w:rPr>
        <w:t>Ն</w:t>
      </w:r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որոշման</w:t>
      </w:r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մեջ</w:t>
      </w:r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փոփոխություն</w:t>
      </w:r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7B412B">
        <w:rPr>
          <w:rFonts w:ascii="GHEA Grapalat" w:hAnsi="GHEA Grapalat"/>
          <w:b/>
          <w:color w:val="000000"/>
          <w:sz w:val="24"/>
          <w:szCs w:val="24"/>
        </w:rPr>
        <w:t>և</w:t>
      </w:r>
      <w:bookmarkStart w:id="0" w:name="_GoBack"/>
      <w:bookmarkEnd w:id="0"/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լրացումներ</w:t>
      </w:r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կատարելու</w:t>
      </w:r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մասին</w:t>
      </w:r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» </w:t>
      </w:r>
      <w:r w:rsidR="00490F78" w:rsidRPr="00B61FB8">
        <w:rPr>
          <w:rFonts w:ascii="GHEA Grapalat" w:hAnsi="GHEA Grapalat"/>
          <w:b/>
          <w:color w:val="000000"/>
          <w:sz w:val="24"/>
          <w:szCs w:val="24"/>
        </w:rPr>
        <w:t>Հ</w:t>
      </w:r>
      <w:r w:rsidR="00490F78"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այաստանի</w:t>
      </w:r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B61FB8">
        <w:rPr>
          <w:rFonts w:ascii="GHEA Grapalat" w:hAnsi="GHEA Grapalat"/>
          <w:b/>
          <w:color w:val="000000"/>
          <w:sz w:val="24"/>
          <w:szCs w:val="24"/>
        </w:rPr>
        <w:t>Հ</w:t>
      </w:r>
      <w:r w:rsidR="00490F78"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անրապետության</w:t>
      </w:r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  <w:r w:rsidR="00490F78"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կառավարության</w:t>
      </w:r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որոշման</w:t>
      </w:r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</w:t>
      </w:r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անհրաժեշտության</w:t>
      </w:r>
      <w:r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B61FB8">
        <w:rPr>
          <w:rFonts w:ascii="GHEA Grapalat" w:hAnsi="GHEA Grapalat"/>
          <w:b/>
          <w:color w:val="000000"/>
          <w:sz w:val="24"/>
          <w:szCs w:val="24"/>
          <w:lang w:val="hy-AM"/>
        </w:rPr>
        <w:t>վերաբերյալ</w:t>
      </w:r>
    </w:p>
    <w:p w:rsidR="005B15EE" w:rsidRPr="00B61FB8" w:rsidRDefault="005B15EE" w:rsidP="00B61FB8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</w:p>
    <w:p w:rsidR="005B15EE" w:rsidRPr="00B61FB8" w:rsidRDefault="005B15EE" w:rsidP="00B61FB8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1. </w:t>
      </w:r>
      <w:proofErr w:type="spellStart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>Ընթացիկ</w:t>
      </w:r>
      <w:proofErr w:type="spellEnd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>իրավիճակը</w:t>
      </w:r>
      <w:proofErr w:type="spellEnd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և </w:t>
      </w:r>
      <w:proofErr w:type="spellStart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>ակտի</w:t>
      </w:r>
      <w:proofErr w:type="spellEnd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>ընդունման</w:t>
      </w:r>
      <w:proofErr w:type="spellEnd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>անհրաժեշտությունը</w:t>
      </w:r>
      <w:proofErr w:type="spellEnd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>.</w:t>
      </w:r>
    </w:p>
    <w:p w:rsidR="00B61FB8" w:rsidRPr="00B61FB8" w:rsidRDefault="00195A43" w:rsidP="00B61FB8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B61FB8">
        <w:rPr>
          <w:rFonts w:ascii="GHEA Grapalat" w:eastAsia="Times New Roman" w:hAnsi="GHEA Grapalat" w:cs="Arian AMU"/>
          <w:sz w:val="24"/>
          <w:szCs w:val="24"/>
        </w:rPr>
        <w:t>«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Pr="00B61FB8">
        <w:rPr>
          <w:rFonts w:ascii="Arian AMU" w:eastAsia="Times New Roman" w:hAnsi="Arian AMU" w:cs="Arian AMU"/>
          <w:sz w:val="24"/>
          <w:szCs w:val="24"/>
        </w:rPr>
        <w:t> </w:t>
      </w:r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Հանրապետության</w:t>
      </w:r>
      <w:proofErr w:type="spellEnd"/>
      <w:r w:rsidRPr="00B61FB8">
        <w:rPr>
          <w:rFonts w:ascii="Arian AMU" w:eastAsia="Times New Roman" w:hAnsi="Arian AMU" w:cs="Arian AMU"/>
          <w:sz w:val="24"/>
          <w:szCs w:val="24"/>
        </w:rPr>
        <w:t> </w:t>
      </w:r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կառավարության</w:t>
      </w:r>
      <w:proofErr w:type="spellEnd"/>
      <w:r w:rsidRPr="00B61FB8">
        <w:rPr>
          <w:rFonts w:ascii="Arian AMU" w:eastAsia="Times New Roman" w:hAnsi="Arian AMU" w:cs="Arian AMU"/>
          <w:sz w:val="24"/>
          <w:szCs w:val="24"/>
        </w:rPr>
        <w:t> </w:t>
      </w:r>
      <w:r w:rsidRPr="00B61FB8">
        <w:rPr>
          <w:rFonts w:ascii="GHEA Grapalat" w:eastAsia="Times New Roman" w:hAnsi="GHEA Grapalat" w:cs="Arian AMU"/>
          <w:sz w:val="24"/>
          <w:szCs w:val="24"/>
        </w:rPr>
        <w:t xml:space="preserve"> 2003</w:t>
      </w:r>
      <w:r w:rsidRPr="00B61FB8">
        <w:rPr>
          <w:rFonts w:ascii="Arian AMU" w:eastAsia="Times New Roman" w:hAnsi="Arian AMU" w:cs="Arian AMU"/>
          <w:sz w:val="24"/>
          <w:szCs w:val="24"/>
        </w:rPr>
        <w:t> </w:t>
      </w:r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թվականի</w:t>
      </w:r>
      <w:proofErr w:type="spellEnd"/>
      <w:r w:rsidRPr="00B61FB8">
        <w:rPr>
          <w:rFonts w:ascii="Arian AMU" w:eastAsia="Times New Roman" w:hAnsi="Arian AMU" w:cs="Arian AMU"/>
          <w:sz w:val="24"/>
          <w:szCs w:val="24"/>
        </w:rPr>
        <w:t> </w:t>
      </w:r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օգոստոսի</w:t>
      </w:r>
      <w:proofErr w:type="spellEnd"/>
      <w:r w:rsidRPr="00B61FB8">
        <w:rPr>
          <w:rFonts w:ascii="Arial AMU" w:eastAsia="Times New Roman" w:hAnsi="Arial AMU" w:cs="Arian AMU"/>
          <w:b/>
          <w:bCs/>
          <w:sz w:val="24"/>
          <w:szCs w:val="24"/>
        </w:rPr>
        <w:t>  </w:t>
      </w:r>
      <w:r w:rsidRPr="00B61FB8">
        <w:rPr>
          <w:rFonts w:ascii="GHEA Grapalat" w:eastAsia="Times New Roman" w:hAnsi="GHEA Grapalat" w:cs="Arian AMU"/>
          <w:sz w:val="24"/>
          <w:szCs w:val="24"/>
        </w:rPr>
        <w:t xml:space="preserve">21-ի N 1129-Ն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որոշման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մեջ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փոփոխություններ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և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լրացումներ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կատարելու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մասին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» ՀՀ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կառավարության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որոշման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նախագիծը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(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այսուհետ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`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Նախագիծ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)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մշակվել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է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հիմք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490F78" w:rsidRPr="00B61FB8">
        <w:rPr>
          <w:rFonts w:ascii="GHEA Grapalat" w:eastAsia="Times New Roman" w:hAnsi="GHEA Grapalat" w:cs="Arian AMU"/>
          <w:sz w:val="24"/>
          <w:szCs w:val="24"/>
        </w:rPr>
        <w:t>են</w:t>
      </w:r>
      <w:proofErr w:type="spellEnd"/>
      <w:r w:rsidR="00490F78"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490F78" w:rsidRPr="00B61FB8">
        <w:rPr>
          <w:rFonts w:ascii="GHEA Grapalat" w:eastAsia="Times New Roman" w:hAnsi="GHEA Grapalat" w:cs="Arian AMU"/>
          <w:sz w:val="24"/>
          <w:szCs w:val="24"/>
        </w:rPr>
        <w:t>հանդիսացել</w:t>
      </w:r>
      <w:proofErr w:type="spellEnd"/>
      <w:r w:rsidR="00490F78"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r w:rsidRPr="00B61FB8">
        <w:rPr>
          <w:rFonts w:ascii="GHEA Grapalat" w:eastAsia="Times New Roman" w:hAnsi="GHEA Grapalat" w:cs="Arian AMU"/>
          <w:sz w:val="24"/>
          <w:szCs w:val="24"/>
        </w:rPr>
        <w:t xml:space="preserve">ՀՀ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ոստիկանության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7A2A99" w:rsidRPr="00B61FB8">
        <w:rPr>
          <w:rFonts w:ascii="GHEA Grapalat" w:eastAsia="Times New Roman" w:hAnsi="GHEA Grapalat" w:cs="Arian AMU"/>
          <w:sz w:val="24"/>
          <w:szCs w:val="24"/>
        </w:rPr>
        <w:t>Փորձաքրեագիտական</w:t>
      </w:r>
      <w:proofErr w:type="spellEnd"/>
      <w:r w:rsidR="007A2A99"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7A2A99" w:rsidRPr="00B61FB8">
        <w:rPr>
          <w:rFonts w:ascii="GHEA Grapalat" w:eastAsia="Times New Roman" w:hAnsi="GHEA Grapalat" w:cs="Arian AMU"/>
          <w:sz w:val="24"/>
          <w:szCs w:val="24"/>
        </w:rPr>
        <w:t>վարչության</w:t>
      </w:r>
      <w:proofErr w:type="spellEnd"/>
      <w:r w:rsidR="007A2A99"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r w:rsidR="00490F78" w:rsidRPr="00B61FB8">
        <w:rPr>
          <w:rFonts w:ascii="GHEA Grapalat" w:eastAsia="Times New Roman" w:hAnsi="GHEA Grapalat" w:cs="Arian AMU"/>
          <w:sz w:val="24"/>
          <w:szCs w:val="24"/>
        </w:rPr>
        <w:t xml:space="preserve">և ՌԴ ՆԳՆ </w:t>
      </w:r>
      <w:proofErr w:type="spellStart"/>
      <w:r w:rsidR="00490F78" w:rsidRPr="00B61FB8">
        <w:rPr>
          <w:rFonts w:ascii="GHEA Grapalat" w:eastAsia="Times New Roman" w:hAnsi="GHEA Grapalat" w:cs="Arian AMU"/>
          <w:sz w:val="24"/>
          <w:szCs w:val="24"/>
        </w:rPr>
        <w:t>կողմից</w:t>
      </w:r>
      <w:proofErr w:type="spellEnd"/>
      <w:r w:rsidR="00490F78"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490F78" w:rsidRPr="00B61FB8">
        <w:rPr>
          <w:rFonts w:ascii="GHEA Grapalat" w:eastAsia="Times New Roman" w:hAnsi="GHEA Grapalat" w:cs="Arian AMU"/>
          <w:sz w:val="24"/>
          <w:szCs w:val="24"/>
        </w:rPr>
        <w:t>ստացված</w:t>
      </w:r>
      <w:proofErr w:type="spellEnd"/>
      <w:r w:rsidR="00490F78"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7A2A99" w:rsidRPr="00B61FB8">
        <w:rPr>
          <w:rFonts w:ascii="GHEA Grapalat" w:eastAsia="Times New Roman" w:hAnsi="GHEA Grapalat" w:cs="Arian AMU"/>
          <w:sz w:val="24"/>
          <w:szCs w:val="24"/>
        </w:rPr>
        <w:t>գրություն</w:t>
      </w:r>
      <w:r w:rsidR="00ED3CB4" w:rsidRPr="00B61FB8">
        <w:rPr>
          <w:rFonts w:ascii="GHEA Grapalat" w:eastAsia="Times New Roman" w:hAnsi="GHEA Grapalat" w:cs="Arian AMU"/>
          <w:sz w:val="24"/>
          <w:szCs w:val="24"/>
        </w:rPr>
        <w:t>ները</w:t>
      </w:r>
      <w:proofErr w:type="spellEnd"/>
      <w:r w:rsidR="007A2A99" w:rsidRPr="00B61FB8">
        <w:rPr>
          <w:rFonts w:ascii="GHEA Grapalat" w:eastAsia="Times New Roman" w:hAnsi="GHEA Grapalat" w:cs="Arian AMU"/>
          <w:sz w:val="24"/>
          <w:szCs w:val="24"/>
        </w:rPr>
        <w:t>՝</w:t>
      </w:r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մի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շարք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նյութեր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միջազգային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հսկողության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ցանկերի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մեջ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ընդգրկելու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վերաբերյալ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>:</w:t>
      </w:r>
      <w:r w:rsidR="000C1D18"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proofErr w:type="spellStart"/>
      <w:r w:rsidR="00B61FB8" w:rsidRPr="00B61FB8">
        <w:rPr>
          <w:rFonts w:ascii="GHEA Grapalat" w:eastAsia="Times New Roman" w:hAnsi="GHEA Grapalat" w:cs="Arian AMU"/>
          <w:bCs/>
          <w:sz w:val="24"/>
          <w:szCs w:val="24"/>
        </w:rPr>
        <w:t>Նախագիծը</w:t>
      </w:r>
      <w:proofErr w:type="spellEnd"/>
      <w:r w:rsidR="00B61FB8" w:rsidRPr="00B61FB8">
        <w:rPr>
          <w:rFonts w:ascii="GHEA Grapalat" w:eastAsia="Times New Roman" w:hAnsi="GHEA Grapalat" w:cs="Arian AMU"/>
          <w:bCs/>
          <w:sz w:val="24"/>
          <w:szCs w:val="24"/>
        </w:rPr>
        <w:t xml:space="preserve"> </w:t>
      </w:r>
      <w:proofErr w:type="spellStart"/>
      <w:r w:rsidR="00B61FB8" w:rsidRPr="00B61FB8">
        <w:rPr>
          <w:rFonts w:ascii="GHEA Grapalat" w:eastAsia="Times New Roman" w:hAnsi="GHEA Grapalat" w:cs="Arian AMU"/>
          <w:bCs/>
          <w:sz w:val="24"/>
          <w:szCs w:val="24"/>
        </w:rPr>
        <w:t>առաջարկվում</w:t>
      </w:r>
      <w:proofErr w:type="spellEnd"/>
      <w:r w:rsidR="00B61FB8" w:rsidRPr="00B61FB8">
        <w:rPr>
          <w:rFonts w:ascii="GHEA Grapalat" w:eastAsia="Times New Roman" w:hAnsi="GHEA Grapalat" w:cs="Arian AMU"/>
          <w:bCs/>
          <w:sz w:val="24"/>
          <w:szCs w:val="24"/>
        </w:rPr>
        <w:t xml:space="preserve"> է </w:t>
      </w:r>
      <w:proofErr w:type="spellStart"/>
      <w:r w:rsidR="00B61FB8" w:rsidRPr="00B61FB8">
        <w:rPr>
          <w:rFonts w:ascii="GHEA Grapalat" w:eastAsia="Times New Roman" w:hAnsi="GHEA Grapalat" w:cs="Arian AMU"/>
          <w:bCs/>
          <w:sz w:val="24"/>
          <w:szCs w:val="24"/>
        </w:rPr>
        <w:t>լրացնել</w:t>
      </w:r>
      <w:proofErr w:type="spellEnd"/>
      <w:r w:rsidR="00B61FB8" w:rsidRPr="00B61FB8">
        <w:rPr>
          <w:rFonts w:ascii="GHEA Grapalat" w:hAnsi="GHEA Grapalat"/>
          <w:sz w:val="24"/>
          <w:szCs w:val="24"/>
        </w:rPr>
        <w:t xml:space="preserve"> « 5F-MDA-19 (Z)-N’-(1-(5-ֆտորոպենտիլ)-2-օքսոինդոլին-3-իլինդեն)</w:t>
      </w:r>
      <w:proofErr w:type="spellStart"/>
      <w:r w:rsidR="00B61FB8" w:rsidRPr="00B61FB8">
        <w:rPr>
          <w:rFonts w:ascii="GHEA Grapalat" w:hAnsi="GHEA Grapalat"/>
          <w:sz w:val="24"/>
          <w:szCs w:val="24"/>
        </w:rPr>
        <w:t>բենզոհիդրազին</w:t>
      </w:r>
      <w:proofErr w:type="spellEnd"/>
      <w:r w:rsidR="00B61FB8" w:rsidRPr="00B61FB8">
        <w:rPr>
          <w:rFonts w:ascii="GHEA Grapalat" w:hAnsi="GHEA Grapalat"/>
          <w:sz w:val="24"/>
          <w:szCs w:val="24"/>
        </w:rPr>
        <w:t xml:space="preserve">, ADB-FUBIATA </w:t>
      </w:r>
      <w:proofErr w:type="spellStart"/>
      <w:r w:rsidR="00B61FB8" w:rsidRPr="00B61FB8">
        <w:rPr>
          <w:rFonts w:ascii="GHEA Grapalat" w:hAnsi="GHEA Grapalat"/>
          <w:sz w:val="24"/>
          <w:szCs w:val="24"/>
        </w:rPr>
        <w:t>կամ</w:t>
      </w:r>
      <w:proofErr w:type="spellEnd"/>
      <w:r w:rsidR="00B61FB8" w:rsidRPr="00B61FB8">
        <w:rPr>
          <w:rFonts w:ascii="GHEA Grapalat" w:hAnsi="GHEA Grapalat"/>
          <w:sz w:val="24"/>
          <w:szCs w:val="24"/>
        </w:rPr>
        <w:t xml:space="preserve"> (FUB-ACADM) 2-[[2-[1-[(4-ֆտորոֆենիլ)-</w:t>
      </w:r>
      <w:proofErr w:type="gramStart"/>
      <w:r w:rsidR="00B61FB8" w:rsidRPr="00B61FB8">
        <w:rPr>
          <w:rFonts w:ascii="GHEA Grapalat" w:hAnsi="GHEA Grapalat"/>
          <w:sz w:val="24"/>
          <w:szCs w:val="24"/>
        </w:rPr>
        <w:t>մեթիլ]ինդոլ</w:t>
      </w:r>
      <w:proofErr w:type="gramEnd"/>
      <w:r w:rsidR="00B61FB8" w:rsidRPr="00B61FB8">
        <w:rPr>
          <w:rFonts w:ascii="GHEA Grapalat" w:hAnsi="GHEA Grapalat"/>
          <w:sz w:val="24"/>
          <w:szCs w:val="24"/>
        </w:rPr>
        <w:t xml:space="preserve">-3-իլ]ացետիլ]ամինո]-3,3-դիմեթիլ-բութանամիդ, </w:t>
      </w:r>
    </w:p>
    <w:p w:rsidR="00B61FB8" w:rsidRPr="00B61FB8" w:rsidRDefault="00B61FB8" w:rsidP="00B61FB8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B61FB8">
        <w:rPr>
          <w:rFonts w:ascii="GHEA Grapalat" w:hAnsi="GHEA Grapalat"/>
          <w:sz w:val="24"/>
          <w:szCs w:val="24"/>
        </w:rPr>
        <w:t xml:space="preserve">ADB-PHTINACA </w:t>
      </w:r>
      <w:proofErr w:type="spellStart"/>
      <w:r w:rsidRPr="00B61FB8">
        <w:rPr>
          <w:rFonts w:ascii="GHEA Grapalat" w:hAnsi="GHEA Grapalat"/>
          <w:sz w:val="24"/>
          <w:szCs w:val="24"/>
        </w:rPr>
        <w:t>կամ</w:t>
      </w:r>
      <w:proofErr w:type="spellEnd"/>
      <w:r w:rsidRPr="00B61FB8">
        <w:rPr>
          <w:rFonts w:ascii="GHEA Grapalat" w:hAnsi="GHEA Grapalat"/>
          <w:sz w:val="24"/>
          <w:szCs w:val="24"/>
        </w:rPr>
        <w:t xml:space="preserve"> (MMBA(N)-PHT) (S)-N-(1-ամինո-3,3-դիմեթիլ-1-օքսոբութան-2-իլ)-1-ֆենէթիլ-1H-ինդազոլ-3-կարբոքսամիդ,</w:t>
      </w:r>
    </w:p>
    <w:p w:rsidR="00B61FB8" w:rsidRPr="00B61FB8" w:rsidRDefault="00B61FB8" w:rsidP="00B61FB8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proofErr w:type="spellStart"/>
      <w:r w:rsidRPr="00B61FB8">
        <w:rPr>
          <w:rFonts w:ascii="GHEA Grapalat" w:hAnsi="GHEA Grapalat"/>
          <w:sz w:val="24"/>
          <w:szCs w:val="24"/>
        </w:rPr>
        <w:t>Bromazolam</w:t>
      </w:r>
      <w:proofErr w:type="spellEnd"/>
      <w:r w:rsidRPr="00B61FB8">
        <w:rPr>
          <w:rFonts w:ascii="GHEA Grapalat" w:hAnsi="GHEA Grapalat"/>
          <w:sz w:val="24"/>
          <w:szCs w:val="24"/>
        </w:rPr>
        <w:t xml:space="preserve"> 8-բրոմո-6-ֆենիլ-1-մեթիլ-4H-բենզո[f] [1,2,</w:t>
      </w:r>
      <w:proofErr w:type="gramStart"/>
      <w:r w:rsidRPr="00B61FB8">
        <w:rPr>
          <w:rFonts w:ascii="GHEA Grapalat" w:hAnsi="GHEA Grapalat"/>
          <w:sz w:val="24"/>
          <w:szCs w:val="24"/>
        </w:rPr>
        <w:t>4]</w:t>
      </w:r>
      <w:proofErr w:type="spellStart"/>
      <w:r w:rsidRPr="00B61FB8">
        <w:rPr>
          <w:rFonts w:ascii="GHEA Grapalat" w:hAnsi="GHEA Grapalat"/>
          <w:sz w:val="24"/>
          <w:szCs w:val="24"/>
        </w:rPr>
        <w:t>տրիազոլո</w:t>
      </w:r>
      <w:proofErr w:type="spellEnd"/>
      <w:proofErr w:type="gramEnd"/>
      <w:r w:rsidRPr="00B61FB8">
        <w:rPr>
          <w:rFonts w:ascii="GHEA Grapalat" w:hAnsi="GHEA Grapalat"/>
          <w:sz w:val="24"/>
          <w:szCs w:val="24"/>
        </w:rPr>
        <w:t>[4,3-a] [1,4]</w:t>
      </w:r>
      <w:proofErr w:type="spellStart"/>
      <w:r w:rsidRPr="00B61FB8">
        <w:rPr>
          <w:rFonts w:ascii="GHEA Grapalat" w:hAnsi="GHEA Grapalat"/>
          <w:sz w:val="24"/>
          <w:szCs w:val="24"/>
        </w:rPr>
        <w:t>դիազեպին</w:t>
      </w:r>
      <w:proofErr w:type="spellEnd"/>
      <w:r w:rsidRPr="00B61FB8">
        <w:rPr>
          <w:rFonts w:ascii="GHEA Grapalat" w:hAnsi="GHEA Grapalat"/>
          <w:sz w:val="24"/>
          <w:szCs w:val="24"/>
        </w:rPr>
        <w:t>,</w:t>
      </w:r>
    </w:p>
    <w:p w:rsidR="00B61FB8" w:rsidRPr="00B61FB8" w:rsidRDefault="00B61FB8" w:rsidP="00B61FB8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B61FB8">
        <w:rPr>
          <w:rFonts w:ascii="GHEA Grapalat" w:hAnsi="GHEA Grapalat"/>
          <w:sz w:val="24"/>
          <w:szCs w:val="24"/>
        </w:rPr>
        <w:t>2,3-seco-fentanyl N-(4-(</w:t>
      </w:r>
      <w:proofErr w:type="spellStart"/>
      <w:r w:rsidRPr="00B61FB8">
        <w:rPr>
          <w:rFonts w:ascii="GHEA Grapalat" w:hAnsi="GHEA Grapalat"/>
          <w:sz w:val="24"/>
          <w:szCs w:val="24"/>
        </w:rPr>
        <w:t>մեթիլ</w:t>
      </w:r>
      <w:proofErr w:type="spellEnd"/>
      <w:r w:rsidRPr="00B61FB8">
        <w:rPr>
          <w:rFonts w:ascii="GHEA Grapalat" w:hAnsi="GHEA Grapalat"/>
          <w:sz w:val="24"/>
          <w:szCs w:val="24"/>
        </w:rPr>
        <w:t>(2-</w:t>
      </w:r>
      <w:proofErr w:type="gramStart"/>
      <w:r w:rsidRPr="00B61FB8">
        <w:rPr>
          <w:rFonts w:ascii="GHEA Grapalat" w:hAnsi="GHEA Grapalat"/>
          <w:sz w:val="24"/>
          <w:szCs w:val="24"/>
        </w:rPr>
        <w:t>ֆենիլէթիլ)</w:t>
      </w:r>
      <w:proofErr w:type="spellStart"/>
      <w:r w:rsidRPr="00B61FB8">
        <w:rPr>
          <w:rFonts w:ascii="GHEA Grapalat" w:hAnsi="GHEA Grapalat"/>
          <w:sz w:val="24"/>
          <w:szCs w:val="24"/>
        </w:rPr>
        <w:t>ամինո</w:t>
      </w:r>
      <w:proofErr w:type="spellEnd"/>
      <w:proofErr w:type="gramEnd"/>
      <w:r w:rsidRPr="00B61FB8">
        <w:rPr>
          <w:rFonts w:ascii="GHEA Grapalat" w:hAnsi="GHEA Grapalat"/>
          <w:sz w:val="24"/>
          <w:szCs w:val="24"/>
        </w:rPr>
        <w:t>)բութան-2-իլ)-N-</w:t>
      </w:r>
      <w:proofErr w:type="spellStart"/>
      <w:r w:rsidRPr="00B61FB8">
        <w:rPr>
          <w:rFonts w:ascii="GHEA Grapalat" w:hAnsi="GHEA Grapalat"/>
          <w:sz w:val="24"/>
          <w:szCs w:val="24"/>
        </w:rPr>
        <w:t>ֆենիլպրոպանամիդ</w:t>
      </w:r>
      <w:proofErr w:type="spellEnd"/>
      <w:r w:rsidRPr="00B61FB8">
        <w:rPr>
          <w:rFonts w:ascii="GHEA Grapalat" w:hAnsi="GHEA Grapalat"/>
          <w:sz w:val="24"/>
          <w:szCs w:val="24"/>
        </w:rPr>
        <w:t>,</w:t>
      </w:r>
    </w:p>
    <w:p w:rsidR="00B61FB8" w:rsidRPr="00B61FB8" w:rsidRDefault="00B61FB8" w:rsidP="00B61FB8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B61FB8">
        <w:rPr>
          <w:rFonts w:ascii="GHEA Grapalat" w:hAnsi="GHEA Grapalat"/>
          <w:sz w:val="24"/>
          <w:szCs w:val="24"/>
        </w:rPr>
        <w:t>5-MeO-DIBF N-(2-(5-մեթոքսի-1-բենզոֆուրան-3-</w:t>
      </w:r>
      <w:proofErr w:type="gramStart"/>
      <w:r w:rsidRPr="00B61FB8">
        <w:rPr>
          <w:rFonts w:ascii="GHEA Grapalat" w:hAnsi="GHEA Grapalat"/>
          <w:sz w:val="24"/>
          <w:szCs w:val="24"/>
        </w:rPr>
        <w:t>իլ)էթիլ</w:t>
      </w:r>
      <w:proofErr w:type="gramEnd"/>
      <w:r w:rsidRPr="00B61FB8">
        <w:rPr>
          <w:rFonts w:ascii="GHEA Grapalat" w:hAnsi="GHEA Grapalat"/>
          <w:sz w:val="24"/>
          <w:szCs w:val="24"/>
        </w:rPr>
        <w:t>)-N-(պրոպան-2-իլ)պրոպան-2-ամին,</w:t>
      </w:r>
    </w:p>
    <w:p w:rsidR="00B61FB8" w:rsidRPr="00B61FB8" w:rsidRDefault="00B61FB8" w:rsidP="00B61FB8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proofErr w:type="spellStart"/>
      <w:r w:rsidRPr="00B61FB8">
        <w:rPr>
          <w:rFonts w:ascii="GHEA Grapalat" w:hAnsi="GHEA Grapalat"/>
          <w:sz w:val="24"/>
          <w:szCs w:val="24"/>
        </w:rPr>
        <w:t>isotonitazene</w:t>
      </w:r>
      <w:proofErr w:type="spellEnd"/>
      <w:r w:rsidRPr="00B61FB8">
        <w:rPr>
          <w:rFonts w:ascii="GHEA Grapalat" w:hAnsi="GHEA Grapalat"/>
          <w:sz w:val="24"/>
          <w:szCs w:val="24"/>
        </w:rPr>
        <w:t xml:space="preserve"> 2-(5-նիտրո-2-((4-պրոպան-2-</w:t>
      </w:r>
      <w:proofErr w:type="gramStart"/>
      <w:r w:rsidRPr="00B61FB8">
        <w:rPr>
          <w:rFonts w:ascii="GHEA Grapalat" w:hAnsi="GHEA Grapalat"/>
          <w:sz w:val="24"/>
          <w:szCs w:val="24"/>
        </w:rPr>
        <w:t>իլօքսիֆենիլ)մեթիլ</w:t>
      </w:r>
      <w:proofErr w:type="gramEnd"/>
      <w:r w:rsidRPr="00B61FB8">
        <w:rPr>
          <w:rFonts w:ascii="GHEA Grapalat" w:hAnsi="GHEA Grapalat"/>
          <w:sz w:val="24"/>
          <w:szCs w:val="24"/>
        </w:rPr>
        <w:t xml:space="preserve">)-1H-բենզիմիդազոլ-1-իլ)-N,N-դիէթիլէթան-1-ամին, </w:t>
      </w:r>
    </w:p>
    <w:p w:rsidR="00B61FB8" w:rsidRPr="00B61FB8" w:rsidRDefault="00B61FB8" w:rsidP="00B61FB8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B61FB8">
        <w:rPr>
          <w:rFonts w:ascii="GHEA Grapalat" w:hAnsi="GHEA Grapalat"/>
          <w:sz w:val="24"/>
          <w:szCs w:val="24"/>
        </w:rPr>
        <w:t>2C-B-AR 5-(4-բրոմ-2,5-դիմեթօքսիֆենիլ)-4,5-դիհիդրո-1,3-օքսազոլ-2-ամին,</w:t>
      </w:r>
    </w:p>
    <w:p w:rsidR="00B61FB8" w:rsidRPr="00B61FB8" w:rsidRDefault="00B61FB8" w:rsidP="00B61FB8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B61FB8">
        <w:rPr>
          <w:rFonts w:ascii="GHEA Grapalat" w:hAnsi="GHEA Grapalat"/>
          <w:sz w:val="24"/>
          <w:szCs w:val="24"/>
        </w:rPr>
        <w:t>5-AEDB 2-(2,3-դիհիդրո-1-բեզոֆուրան-5-</w:t>
      </w:r>
      <w:proofErr w:type="gramStart"/>
      <w:r w:rsidRPr="00B61FB8">
        <w:rPr>
          <w:rFonts w:ascii="GHEA Grapalat" w:hAnsi="GHEA Grapalat"/>
          <w:sz w:val="24"/>
          <w:szCs w:val="24"/>
        </w:rPr>
        <w:t>իլ)էթան</w:t>
      </w:r>
      <w:proofErr w:type="gramEnd"/>
      <w:r w:rsidRPr="00B61FB8">
        <w:rPr>
          <w:rFonts w:ascii="GHEA Grapalat" w:hAnsi="GHEA Grapalat"/>
          <w:sz w:val="24"/>
          <w:szCs w:val="24"/>
        </w:rPr>
        <w:t xml:space="preserve">-1-ամին, </w:t>
      </w:r>
    </w:p>
    <w:p w:rsidR="00B61FB8" w:rsidRPr="00B61FB8" w:rsidRDefault="00B61FB8" w:rsidP="00B61FB8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B61FB8">
        <w:rPr>
          <w:rFonts w:ascii="GHEA Grapalat" w:hAnsi="GHEA Grapalat"/>
          <w:sz w:val="24"/>
          <w:szCs w:val="24"/>
        </w:rPr>
        <w:t>SL-164 2-մեթիլ-3-(2-մեթիլ-4-քլորֆենիլ)-5-քլորքինազոլին-4(3H)-</w:t>
      </w:r>
      <w:proofErr w:type="spellStart"/>
      <w:r w:rsidRPr="00B61FB8">
        <w:rPr>
          <w:rFonts w:ascii="GHEA Grapalat" w:hAnsi="GHEA Grapalat"/>
          <w:sz w:val="24"/>
          <w:szCs w:val="24"/>
        </w:rPr>
        <w:t>ոն</w:t>
      </w:r>
      <w:proofErr w:type="spellEnd"/>
      <w:r w:rsidRPr="00B61FB8">
        <w:rPr>
          <w:rFonts w:ascii="GHEA Grapalat" w:hAnsi="GHEA Grapalat"/>
          <w:sz w:val="24"/>
          <w:szCs w:val="24"/>
        </w:rPr>
        <w:t>,</w:t>
      </w:r>
    </w:p>
    <w:p w:rsidR="00B61FB8" w:rsidRPr="00B61FB8" w:rsidRDefault="00B61FB8" w:rsidP="00B61FB8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B61FB8">
        <w:rPr>
          <w:rFonts w:ascii="GHEA Grapalat" w:hAnsi="GHEA Grapalat"/>
          <w:sz w:val="24"/>
          <w:szCs w:val="24"/>
        </w:rPr>
        <w:t>2-Me-AP-237 1-(2-մեթիլ-4-(3-ֆենիլպրոպ-2-են-1-</w:t>
      </w:r>
      <w:proofErr w:type="gramStart"/>
      <w:r w:rsidRPr="00B61FB8">
        <w:rPr>
          <w:rFonts w:ascii="GHEA Grapalat" w:hAnsi="GHEA Grapalat"/>
          <w:sz w:val="24"/>
          <w:szCs w:val="24"/>
        </w:rPr>
        <w:t>իլ)պիպերազին</w:t>
      </w:r>
      <w:proofErr w:type="gramEnd"/>
      <w:r w:rsidRPr="00B61FB8">
        <w:rPr>
          <w:rFonts w:ascii="GHEA Grapalat" w:hAnsi="GHEA Grapalat"/>
          <w:sz w:val="24"/>
          <w:szCs w:val="24"/>
        </w:rPr>
        <w:t>-1-իլ)բութան-1-ոն,</w:t>
      </w:r>
    </w:p>
    <w:p w:rsidR="00B61FB8" w:rsidRPr="00B61FB8" w:rsidRDefault="00B61FB8" w:rsidP="00B61FB8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B61FB8">
        <w:rPr>
          <w:rFonts w:ascii="GHEA Grapalat" w:hAnsi="GHEA Grapalat"/>
          <w:sz w:val="24"/>
          <w:szCs w:val="24"/>
        </w:rPr>
        <w:t>AP-237 1-(4-(3-ֆենիլպրոպ-2-են-1-</w:t>
      </w:r>
      <w:proofErr w:type="gramStart"/>
      <w:r w:rsidRPr="00B61FB8">
        <w:rPr>
          <w:rFonts w:ascii="GHEA Grapalat" w:hAnsi="GHEA Grapalat"/>
          <w:sz w:val="24"/>
          <w:szCs w:val="24"/>
        </w:rPr>
        <w:t>իլ)պիպերազին</w:t>
      </w:r>
      <w:proofErr w:type="gramEnd"/>
      <w:r w:rsidRPr="00B61FB8">
        <w:rPr>
          <w:rFonts w:ascii="GHEA Grapalat" w:hAnsi="GHEA Grapalat"/>
          <w:sz w:val="24"/>
          <w:szCs w:val="24"/>
        </w:rPr>
        <w:t>-1-իլ]բութան-1-ոն,</w:t>
      </w:r>
    </w:p>
    <w:p w:rsidR="00B61FB8" w:rsidRPr="00B61FB8" w:rsidRDefault="00B61FB8" w:rsidP="00B61FB8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proofErr w:type="spellStart"/>
      <w:r w:rsidRPr="00B61FB8">
        <w:rPr>
          <w:rFonts w:ascii="GHEA Grapalat" w:hAnsi="GHEA Grapalat"/>
          <w:sz w:val="24"/>
          <w:szCs w:val="24"/>
        </w:rPr>
        <w:t>Flualprazolam</w:t>
      </w:r>
      <w:proofErr w:type="spellEnd"/>
      <w:r w:rsidRPr="00B61FB8">
        <w:rPr>
          <w:rFonts w:ascii="GHEA Grapalat" w:hAnsi="GHEA Grapalat"/>
          <w:sz w:val="24"/>
          <w:szCs w:val="24"/>
        </w:rPr>
        <w:t xml:space="preserve"> 8-քլոր-6-(2-ֆտորոֆենիլ)-1-մեթիլ-4H-բենզո[f][1,2,</w:t>
      </w:r>
      <w:proofErr w:type="gramStart"/>
      <w:r w:rsidRPr="00B61FB8">
        <w:rPr>
          <w:rFonts w:ascii="GHEA Grapalat" w:hAnsi="GHEA Grapalat"/>
          <w:sz w:val="24"/>
          <w:szCs w:val="24"/>
        </w:rPr>
        <w:t>4]տրիազոլո</w:t>
      </w:r>
      <w:proofErr w:type="gramEnd"/>
      <w:r w:rsidRPr="00B61FB8">
        <w:rPr>
          <w:rFonts w:ascii="GHEA Grapalat" w:hAnsi="GHEA Grapalat"/>
          <w:sz w:val="24"/>
          <w:szCs w:val="24"/>
        </w:rPr>
        <w:t>[4,3-a][1,4]դիազեպին,</w:t>
      </w:r>
    </w:p>
    <w:p w:rsidR="00B61FB8" w:rsidRPr="00B61FB8" w:rsidRDefault="00B61FB8" w:rsidP="00B61FB8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B61FB8">
        <w:rPr>
          <w:rFonts w:ascii="GHEA Grapalat" w:hAnsi="GHEA Grapalat"/>
          <w:sz w:val="24"/>
          <w:szCs w:val="24"/>
        </w:rPr>
        <w:lastRenderedPageBreak/>
        <w:t xml:space="preserve">MMBA(N)-073 </w:t>
      </w:r>
      <w:proofErr w:type="spellStart"/>
      <w:r w:rsidRPr="00B61FB8">
        <w:rPr>
          <w:rFonts w:ascii="GHEA Grapalat" w:hAnsi="GHEA Grapalat"/>
          <w:sz w:val="24"/>
          <w:szCs w:val="24"/>
        </w:rPr>
        <w:t>կամ</w:t>
      </w:r>
      <w:proofErr w:type="spellEnd"/>
      <w:r w:rsidRPr="00B61FB8">
        <w:rPr>
          <w:rFonts w:ascii="GHEA Grapalat" w:hAnsi="GHEA Grapalat"/>
          <w:sz w:val="24"/>
          <w:szCs w:val="24"/>
        </w:rPr>
        <w:t xml:space="preserve"> (ADB-BUTINACA)</w:t>
      </w:r>
      <w:r w:rsidRPr="00B61FB8">
        <w:rPr>
          <w:rFonts w:ascii="GHEA Grapalat" w:hAnsi="GHEA Grapalat"/>
          <w:sz w:val="24"/>
          <w:szCs w:val="24"/>
        </w:rPr>
        <w:tab/>
        <w:t xml:space="preserve"> (1-բութիլ-N-(1-կարբամոիլ-2,2 դիմեթիլպրոպ-1-իլ)-1H-ինդազոլ-3-կարբոքսամիդ), </w:t>
      </w:r>
    </w:p>
    <w:p w:rsidR="005B15EE" w:rsidRPr="00B61FB8" w:rsidRDefault="00B61FB8" w:rsidP="00B61FB8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  <w:r w:rsidRPr="00B61FB8">
        <w:rPr>
          <w:rFonts w:ascii="GHEA Grapalat" w:hAnsi="GHEA Grapalat"/>
          <w:sz w:val="24"/>
          <w:szCs w:val="24"/>
        </w:rPr>
        <w:t xml:space="preserve">MMBA(N)-019 1-հեքսիլ-N-(1-կարբամիոիլ-2,2-դիմեթիլպրոպիլ)-1H-ինդազոլ-3-կարբոքսամիդ) » </w:t>
      </w:r>
      <w:proofErr w:type="spellStart"/>
      <w:r w:rsidRPr="00B61FB8">
        <w:rPr>
          <w:rFonts w:ascii="GHEA Grapalat" w:hAnsi="GHEA Grapalat"/>
          <w:sz w:val="24"/>
          <w:szCs w:val="24"/>
        </w:rPr>
        <w:t>նյութերթվ</w:t>
      </w:r>
      <w:proofErr w:type="spellEnd"/>
      <w:r w:rsidRPr="00B61FB8">
        <w:rPr>
          <w:rFonts w:ascii="GHEA Grapalat" w:hAnsi="GHEA Grapalat"/>
          <w:sz w:val="24"/>
          <w:szCs w:val="24"/>
        </w:rPr>
        <w:t>:</w:t>
      </w:r>
    </w:p>
    <w:p w:rsidR="005B15EE" w:rsidRPr="00B61FB8" w:rsidRDefault="00195A43" w:rsidP="00B61FB8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Նշված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նյութերը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հանդիսանում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են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սինթետիկ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(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դիզայներական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)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թմրամիջոցներ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,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կամ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նյութեր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,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որոնք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օգտագործվում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են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թմրամիջոցներ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ստանալու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համար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(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ամֆետամինի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,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մեթամֆետամին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շարքի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կամ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այլ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):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Ունեն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տարբեր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քիմիական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կառուցվածք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ունեցող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և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օրգանիզմի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կաննաբինոիդային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ընկալիչների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ներհակորդ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proofErr w:type="gramStart"/>
      <w:r w:rsidRPr="00B61FB8">
        <w:rPr>
          <w:rFonts w:ascii="GHEA Grapalat" w:eastAsia="Times New Roman" w:hAnsi="GHEA Grapalat" w:cs="Arian AMU"/>
          <w:sz w:val="24"/>
          <w:szCs w:val="24"/>
        </w:rPr>
        <w:t>են</w:t>
      </w:r>
      <w:proofErr w:type="spellEnd"/>
      <w:r w:rsidRPr="00B61FB8">
        <w:rPr>
          <w:rFonts w:ascii="Arian AMU" w:eastAsia="Times New Roman" w:hAnsi="Arian AMU" w:cs="Arian AMU"/>
          <w:sz w:val="24"/>
          <w:szCs w:val="24"/>
        </w:rPr>
        <w:t> </w:t>
      </w:r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հանդիսանում</w:t>
      </w:r>
      <w:proofErr w:type="spellEnd"/>
      <w:proofErr w:type="gram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,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թմրամիջոցներ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օգտագործող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անձանց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կողմից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օգտագործվում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են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ծխելու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միջոցով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կամ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այլ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եղանակով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>:</w:t>
      </w:r>
    </w:p>
    <w:p w:rsidR="00195A43" w:rsidRPr="00B61FB8" w:rsidRDefault="00195A43" w:rsidP="00B61FB8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Այս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նյութերը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մարդու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օրգանիզմի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վրա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ցուցաբերում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են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հոգեակտիվ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ներգործություն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,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դրանց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r w:rsidRPr="00B61FB8">
        <w:rPr>
          <w:rFonts w:ascii="Arian AMU" w:eastAsia="Times New Roman" w:hAnsi="Arian AMU" w:cs="Arian AMU"/>
          <w:sz w:val="24"/>
          <w:szCs w:val="24"/>
        </w:rPr>
        <w:t> 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բնորոշ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է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հաճախ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գործածող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անձի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մոտ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ծանր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հոգեկան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խանգարում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առաջացնելը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: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Համապատասխան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հսկողության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բացակայության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դեպքում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դրանք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չարաշահվում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են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, </w:t>
      </w:r>
      <w:r w:rsidRPr="00B61FB8">
        <w:rPr>
          <w:rFonts w:ascii="Arian AMU" w:eastAsia="Times New Roman" w:hAnsi="Arian AMU" w:cs="Arian AMU"/>
          <w:sz w:val="24"/>
          <w:szCs w:val="24"/>
        </w:rPr>
        <w:t> 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շրջանցելով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թմրաբիզնեսի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զարգացման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դեմ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ուղղված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օրենքով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նախատեսված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արգելքները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: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Հաշվի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առնելով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,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որ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Հայաստանում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արդեն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իսկ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գրանցվել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են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101E7" w:rsidRPr="00B61FB8">
        <w:rPr>
          <w:rFonts w:ascii="GHEA Grapalat" w:eastAsia="Times New Roman" w:hAnsi="GHEA Grapalat" w:cs="Arian AMU"/>
          <w:sz w:val="24"/>
          <w:szCs w:val="24"/>
        </w:rPr>
        <w:t>նշված</w:t>
      </w:r>
      <w:proofErr w:type="spellEnd"/>
      <w:r w:rsidR="000101E7"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101E7" w:rsidRPr="00B61FB8">
        <w:rPr>
          <w:rFonts w:ascii="GHEA Grapalat" w:eastAsia="Times New Roman" w:hAnsi="GHEA Grapalat" w:cs="Arian AMU"/>
          <w:sz w:val="24"/>
          <w:szCs w:val="24"/>
        </w:rPr>
        <w:t>նյութերի</w:t>
      </w:r>
      <w:proofErr w:type="spellEnd"/>
      <w:r w:rsidR="000101E7"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101E7" w:rsidRPr="00B61FB8">
        <w:rPr>
          <w:rFonts w:ascii="GHEA Grapalat" w:eastAsia="Times New Roman" w:hAnsi="GHEA Grapalat" w:cs="Arian AMU"/>
          <w:sz w:val="24"/>
          <w:szCs w:val="24"/>
        </w:rPr>
        <w:t>շրջանառության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դեպքեր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,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ինչպես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նաև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հաշվի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առնելով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միջազգային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փորձը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՝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սինթետիկ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թմրամիջոցների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շրջանառության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դեմ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պայքարի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նպատակով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առաջարկվում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է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նշված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նյութերը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շրջանառության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նկատմամբ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սահմանափակումներ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կիրառել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>:</w:t>
      </w:r>
    </w:p>
    <w:p w:rsidR="000101E7" w:rsidRPr="00B61FB8" w:rsidRDefault="000101E7" w:rsidP="00B61FB8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</w:p>
    <w:p w:rsidR="005B15EE" w:rsidRPr="00B61FB8" w:rsidRDefault="005B15EE" w:rsidP="00B61FB8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2. </w:t>
      </w:r>
      <w:proofErr w:type="spellStart"/>
      <w:r w:rsidR="00195A43"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>Կարգավորման</w:t>
      </w:r>
      <w:proofErr w:type="spellEnd"/>
      <w:r w:rsidR="00195A43"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proofErr w:type="spellStart"/>
      <w:r w:rsidR="00195A43"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>նպատակը</w:t>
      </w:r>
      <w:proofErr w:type="spellEnd"/>
      <w:r w:rsidR="00195A43"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և </w:t>
      </w:r>
      <w:proofErr w:type="spellStart"/>
      <w:r w:rsidR="00195A43"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>բնույթը</w:t>
      </w:r>
      <w:proofErr w:type="spellEnd"/>
      <w:r w:rsidR="00195A43"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>.</w:t>
      </w:r>
    </w:p>
    <w:p w:rsidR="009317B8" w:rsidRPr="00B61FB8" w:rsidRDefault="00195A43" w:rsidP="00B61FB8">
      <w:pPr>
        <w:shd w:val="clear" w:color="auto" w:fill="FFFFFF"/>
        <w:spacing w:after="0" w:line="360" w:lineRule="auto"/>
        <w:ind w:firstLine="426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Նախագծով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նախատեսվում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է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նյութերը</w:t>
      </w:r>
      <w:proofErr w:type="spellEnd"/>
      <w:r w:rsidRPr="00B61FB8">
        <w:rPr>
          <w:rFonts w:ascii="Arian AMU" w:eastAsia="Times New Roman" w:hAnsi="Arian AMU" w:cs="Arian AMU"/>
          <w:sz w:val="24"/>
          <w:szCs w:val="24"/>
        </w:rPr>
        <w:t> </w:t>
      </w:r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ընդգրկել</w:t>
      </w:r>
      <w:proofErr w:type="spellEnd"/>
      <w:r w:rsidRPr="00B61FB8">
        <w:rPr>
          <w:rFonts w:ascii="Arian AMU" w:eastAsia="Times New Roman" w:hAnsi="Arian AMU" w:cs="Arian AMU"/>
          <w:sz w:val="24"/>
          <w:szCs w:val="24"/>
        </w:rPr>
        <w:t>  </w:t>
      </w:r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Հանրապետության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կառավարության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21.08.2003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թվականի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«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Հանրապետությունում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հսկման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ենթակա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թմրամիջոցների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,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հոգեմետ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նյութերի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և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դրանց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պրեկուրսորների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կազմը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(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ցանկը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)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հաստատելու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մասին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»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թիվ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1129-Ն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որոշմամբ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հավելվածով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հաստատված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ցանկերում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,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ինչը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հնարավորություն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կտա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Հանրապետությունում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կանոնակարգելու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այդ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նյութերի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ապօրինի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r w:rsidRPr="00B61FB8">
        <w:rPr>
          <w:rFonts w:ascii="Arian AMU" w:eastAsia="Times New Roman" w:hAnsi="Arian AMU" w:cs="Arian AMU"/>
          <w:sz w:val="24"/>
          <w:szCs w:val="24"/>
        </w:rPr>
        <w:t> 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շրջանառությունը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>:</w:t>
      </w:r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</w:rPr>
        <w:t xml:space="preserve"> «</w:t>
      </w:r>
      <w:proofErr w:type="spellStart"/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</w:rPr>
        <w:t>Հայաստանի</w:t>
      </w:r>
      <w:proofErr w:type="spellEnd"/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 xml:space="preserve"> </w:t>
      </w:r>
      <w:proofErr w:type="spellStart"/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</w:rPr>
        <w:t>Հանրապետության</w:t>
      </w:r>
      <w:proofErr w:type="spellEnd"/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 xml:space="preserve"> </w:t>
      </w:r>
      <w:proofErr w:type="spellStart"/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</w:rPr>
        <w:t>կառավարության</w:t>
      </w:r>
      <w:proofErr w:type="spellEnd"/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 xml:space="preserve"> 20</w:t>
      </w:r>
      <w:r w:rsidR="00B10684" w:rsidRPr="00B61FB8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>03</w:t>
      </w:r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 xml:space="preserve"> </w:t>
      </w:r>
      <w:proofErr w:type="spellStart"/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</w:rPr>
        <w:t>թվականի</w:t>
      </w:r>
      <w:proofErr w:type="spellEnd"/>
      <w:r w:rsidR="00B10684" w:rsidRPr="00B61FB8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 xml:space="preserve"> </w:t>
      </w:r>
      <w:proofErr w:type="spellStart"/>
      <w:r w:rsidR="00B10684" w:rsidRPr="00B61FB8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>օգոստոսի</w:t>
      </w:r>
      <w:proofErr w:type="spellEnd"/>
      <w:r w:rsidR="00B10684" w:rsidRPr="00B61FB8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 xml:space="preserve"> 21</w:t>
      </w:r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 xml:space="preserve">-ի N </w:t>
      </w:r>
      <w:r w:rsidR="00B10684" w:rsidRPr="00B61FB8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>1129</w:t>
      </w:r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 xml:space="preserve">-Ն </w:t>
      </w:r>
      <w:proofErr w:type="spellStart"/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</w:rPr>
        <w:t>որոշման</w:t>
      </w:r>
      <w:proofErr w:type="spellEnd"/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 xml:space="preserve"> </w:t>
      </w:r>
      <w:proofErr w:type="spellStart"/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</w:rPr>
        <w:t>մեջ</w:t>
      </w:r>
      <w:proofErr w:type="spellEnd"/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 xml:space="preserve"> </w:t>
      </w:r>
      <w:proofErr w:type="spellStart"/>
      <w:r w:rsidR="00B10684" w:rsidRPr="00B61FB8">
        <w:rPr>
          <w:rFonts w:ascii="GHEA Grapalat" w:eastAsia="Times New Roman" w:hAnsi="GHEA Grapalat" w:cs="Arial"/>
          <w:color w:val="222222"/>
          <w:sz w:val="24"/>
          <w:szCs w:val="24"/>
        </w:rPr>
        <w:t>լրացումներ</w:t>
      </w:r>
      <w:proofErr w:type="spellEnd"/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 xml:space="preserve"> </w:t>
      </w:r>
      <w:proofErr w:type="spellStart"/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</w:rPr>
        <w:t>կատարելու</w:t>
      </w:r>
      <w:proofErr w:type="spellEnd"/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 xml:space="preserve"> </w:t>
      </w:r>
      <w:proofErr w:type="spellStart"/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</w:rPr>
        <w:t>մասին</w:t>
      </w:r>
      <w:proofErr w:type="spellEnd"/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</w:rPr>
        <w:t xml:space="preserve">» ՀՀ </w:t>
      </w:r>
      <w:proofErr w:type="spellStart"/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</w:rPr>
        <w:t>կառավարության</w:t>
      </w:r>
      <w:proofErr w:type="spellEnd"/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</w:rPr>
        <w:t xml:space="preserve"> </w:t>
      </w:r>
      <w:proofErr w:type="spellStart"/>
      <w:r w:rsidR="009317B8" w:rsidRPr="00B61FB8">
        <w:rPr>
          <w:rFonts w:ascii="GHEA Grapalat" w:eastAsia="Times New Roman" w:hAnsi="GHEA Grapalat" w:cs="Arial"/>
          <w:color w:val="222222"/>
          <w:sz w:val="24"/>
          <w:szCs w:val="24"/>
        </w:rPr>
        <w:t>որոշման</w:t>
      </w:r>
      <w:proofErr w:type="spellEnd"/>
      <w:r w:rsidR="009317B8" w:rsidRPr="00B61FB8">
        <w:rPr>
          <w:rFonts w:ascii="GHEA Grapalat" w:eastAsia="Arial Unicode MS" w:hAnsi="GHEA Grapalat" w:cs="Arial Unicode MS"/>
          <w:sz w:val="24"/>
          <w:szCs w:val="24"/>
          <w:lang w:val="fr-FR"/>
        </w:rPr>
        <w:t xml:space="preserve"> </w:t>
      </w:r>
      <w:proofErr w:type="spellStart"/>
      <w:r w:rsidR="009317B8" w:rsidRPr="00B61FB8">
        <w:rPr>
          <w:rFonts w:ascii="GHEA Grapalat" w:eastAsia="Arial Unicode MS" w:hAnsi="GHEA Grapalat" w:cs="Arial Unicode MS"/>
          <w:sz w:val="24"/>
          <w:szCs w:val="24"/>
          <w:lang w:val="fr-FR"/>
        </w:rPr>
        <w:t>նախագծի</w:t>
      </w:r>
      <w:proofErr w:type="spellEnd"/>
      <w:r w:rsidR="009317B8" w:rsidRPr="00B61FB8">
        <w:rPr>
          <w:rFonts w:ascii="GHEA Grapalat" w:eastAsia="Arial Unicode MS" w:hAnsi="GHEA Grapalat" w:cs="Arial Unicode MS"/>
          <w:sz w:val="24"/>
          <w:szCs w:val="24"/>
          <w:lang w:val="fr-FR"/>
        </w:rPr>
        <w:t xml:space="preserve"> </w:t>
      </w:r>
      <w:proofErr w:type="spellStart"/>
      <w:r w:rsidR="009317B8" w:rsidRPr="00B61FB8"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 w:rsidR="009317B8" w:rsidRPr="00B61FB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317B8" w:rsidRPr="00B61FB8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9317B8" w:rsidRPr="00B61FB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317B8" w:rsidRPr="00B61FB8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="009317B8" w:rsidRPr="00B61FB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317B8" w:rsidRPr="00B61FB8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="009317B8" w:rsidRPr="00B61FB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9317B8" w:rsidRPr="00B61FB8">
        <w:rPr>
          <w:rFonts w:ascii="GHEA Grapalat" w:hAnsi="GHEA Grapalat" w:cs="Times Armenian"/>
          <w:sz w:val="24"/>
          <w:szCs w:val="24"/>
        </w:rPr>
        <w:t>և</w:t>
      </w:r>
      <w:r w:rsidR="009317B8" w:rsidRPr="00B61FB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317B8" w:rsidRPr="00B61FB8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="009317B8" w:rsidRPr="00B61FB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317B8" w:rsidRPr="00B61FB8">
        <w:rPr>
          <w:rFonts w:ascii="GHEA Grapalat" w:hAnsi="GHEA Grapalat" w:cs="Sylfaen"/>
          <w:sz w:val="24"/>
          <w:szCs w:val="24"/>
        </w:rPr>
        <w:t>էական</w:t>
      </w:r>
      <w:proofErr w:type="spellEnd"/>
      <w:r w:rsidR="009317B8" w:rsidRPr="00B61FB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317B8" w:rsidRPr="00B61FB8">
        <w:rPr>
          <w:rFonts w:ascii="GHEA Grapalat" w:hAnsi="GHEA Grapalat" w:cs="Sylfaen"/>
          <w:sz w:val="24"/>
          <w:szCs w:val="24"/>
        </w:rPr>
        <w:t>ավելացում</w:t>
      </w:r>
      <w:proofErr w:type="spellEnd"/>
      <w:r w:rsidR="009317B8" w:rsidRPr="00B61FB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317B8" w:rsidRPr="00B61FB8">
        <w:rPr>
          <w:rFonts w:ascii="GHEA Grapalat" w:hAnsi="GHEA Grapalat" w:cs="Sylfaen"/>
          <w:sz w:val="24"/>
          <w:szCs w:val="24"/>
        </w:rPr>
        <w:t>կամ</w:t>
      </w:r>
      <w:proofErr w:type="spellEnd"/>
      <w:r w:rsidR="009317B8" w:rsidRPr="00B61FB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317B8" w:rsidRPr="00B61FB8">
        <w:rPr>
          <w:rFonts w:ascii="GHEA Grapalat" w:hAnsi="GHEA Grapalat" w:cs="Sylfaen"/>
          <w:sz w:val="24"/>
          <w:szCs w:val="24"/>
        </w:rPr>
        <w:t>նվազեցում</w:t>
      </w:r>
      <w:proofErr w:type="spellEnd"/>
      <w:r w:rsidR="009317B8" w:rsidRPr="00B61FB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317B8" w:rsidRPr="00B61FB8">
        <w:rPr>
          <w:rFonts w:ascii="GHEA Grapalat" w:hAnsi="GHEA Grapalat" w:cs="Sylfaen"/>
          <w:sz w:val="24"/>
          <w:szCs w:val="24"/>
        </w:rPr>
        <w:t>չի</w:t>
      </w:r>
      <w:proofErr w:type="spellEnd"/>
      <w:r w:rsidR="009317B8" w:rsidRPr="00B61FB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317B8" w:rsidRPr="00B61FB8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="009317B8" w:rsidRPr="00B61FB8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9317B8" w:rsidRPr="00B61FB8" w:rsidRDefault="009317B8" w:rsidP="00B61FB8">
      <w:pPr>
        <w:shd w:val="clear" w:color="auto" w:fill="FFFFFF"/>
        <w:spacing w:after="0" w:line="360" w:lineRule="auto"/>
        <w:ind w:firstLine="426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</w:p>
    <w:p w:rsidR="009317B8" w:rsidRPr="00B61FB8" w:rsidRDefault="009317B8" w:rsidP="00B61FB8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3. </w:t>
      </w:r>
      <w:proofErr w:type="spellStart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>Նախագծի</w:t>
      </w:r>
      <w:proofErr w:type="spellEnd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>մշակման</w:t>
      </w:r>
      <w:proofErr w:type="spellEnd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>գործընթացում</w:t>
      </w:r>
      <w:proofErr w:type="spellEnd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>ներգրավված</w:t>
      </w:r>
      <w:proofErr w:type="spellEnd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>ինստիտուտները</w:t>
      </w:r>
      <w:proofErr w:type="spellEnd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և </w:t>
      </w:r>
      <w:proofErr w:type="spellStart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>անձինք</w:t>
      </w:r>
      <w:proofErr w:type="spellEnd"/>
      <w:r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>.</w:t>
      </w:r>
    </w:p>
    <w:p w:rsidR="00CC3AE6" w:rsidRPr="00B61FB8" w:rsidRDefault="009317B8" w:rsidP="00B61FB8">
      <w:pPr>
        <w:shd w:val="clear" w:color="auto" w:fill="FFFFFF"/>
        <w:spacing w:after="161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lastRenderedPageBreak/>
        <w:t>Իրավական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ակտի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նախագիծը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մշակվել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է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Հանրապետության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ոստիկանության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կողմից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>:</w:t>
      </w:r>
    </w:p>
    <w:p w:rsidR="009317B8" w:rsidRPr="00B61FB8" w:rsidRDefault="009317B8" w:rsidP="00B61FB8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Arial"/>
          <w:b/>
          <w:color w:val="222222"/>
          <w:sz w:val="24"/>
          <w:szCs w:val="24"/>
        </w:rPr>
      </w:pPr>
      <w:proofErr w:type="gramStart"/>
      <w:r w:rsidRPr="00B61FB8">
        <w:rPr>
          <w:rFonts w:ascii="GHEA Grapalat" w:eastAsia="Times New Roman" w:hAnsi="GHEA Grapalat" w:cs="Arial"/>
          <w:b/>
          <w:color w:val="222222"/>
          <w:sz w:val="24"/>
          <w:szCs w:val="24"/>
        </w:rPr>
        <w:t>4 .</w:t>
      </w:r>
      <w:proofErr w:type="gramEnd"/>
      <w:r w:rsidRPr="00B61FB8">
        <w:rPr>
          <w:rFonts w:ascii="GHEA Grapalat" w:eastAsia="Times New Roman" w:hAnsi="GHEA Grapalat" w:cs="Arial"/>
          <w:b/>
          <w:color w:val="222222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l"/>
          <w:b/>
          <w:color w:val="222222"/>
          <w:sz w:val="24"/>
          <w:szCs w:val="24"/>
        </w:rPr>
        <w:t>Կապը</w:t>
      </w:r>
      <w:proofErr w:type="spellEnd"/>
      <w:r w:rsidRPr="00B61FB8">
        <w:rPr>
          <w:rFonts w:ascii="GHEA Grapalat" w:eastAsia="Times New Roman" w:hAnsi="GHEA Grapalat" w:cs="Arial"/>
          <w:b/>
          <w:color w:val="222222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l"/>
          <w:b/>
          <w:color w:val="222222"/>
          <w:sz w:val="24"/>
          <w:szCs w:val="24"/>
        </w:rPr>
        <w:t>ռազմավարական</w:t>
      </w:r>
      <w:proofErr w:type="spellEnd"/>
      <w:r w:rsidRPr="00B61FB8">
        <w:rPr>
          <w:rFonts w:ascii="GHEA Grapalat" w:eastAsia="Times New Roman" w:hAnsi="GHEA Grapalat" w:cs="Arial"/>
          <w:b/>
          <w:color w:val="222222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l"/>
          <w:b/>
          <w:color w:val="222222"/>
          <w:sz w:val="24"/>
          <w:szCs w:val="24"/>
        </w:rPr>
        <w:t>փաստաթղթերի</w:t>
      </w:r>
      <w:proofErr w:type="spellEnd"/>
      <w:r w:rsidRPr="00B61FB8">
        <w:rPr>
          <w:rFonts w:ascii="GHEA Grapalat" w:eastAsia="Times New Roman" w:hAnsi="GHEA Grapalat" w:cs="Arial"/>
          <w:b/>
          <w:color w:val="222222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l"/>
          <w:b/>
          <w:color w:val="222222"/>
          <w:sz w:val="24"/>
          <w:szCs w:val="24"/>
        </w:rPr>
        <w:t>հետ</w:t>
      </w:r>
      <w:proofErr w:type="spellEnd"/>
      <w:r w:rsidRPr="00B61FB8">
        <w:rPr>
          <w:rFonts w:ascii="GHEA Grapalat" w:eastAsia="Times New Roman" w:hAnsi="GHEA Grapalat" w:cs="Arial"/>
          <w:b/>
          <w:color w:val="222222"/>
          <w:sz w:val="24"/>
          <w:szCs w:val="24"/>
        </w:rPr>
        <w:t>.</w:t>
      </w:r>
    </w:p>
    <w:p w:rsidR="009317B8" w:rsidRPr="00B61FB8" w:rsidRDefault="009317B8" w:rsidP="00B61FB8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Arial"/>
          <w:color w:val="222222"/>
          <w:sz w:val="24"/>
          <w:szCs w:val="24"/>
        </w:rPr>
      </w:pPr>
      <w:proofErr w:type="spellStart"/>
      <w:r w:rsidRPr="00B61FB8">
        <w:rPr>
          <w:rFonts w:ascii="GHEA Grapalat" w:eastAsia="Times New Roman" w:hAnsi="GHEA Grapalat" w:cs="Arial"/>
          <w:color w:val="222222"/>
          <w:sz w:val="24"/>
          <w:szCs w:val="24"/>
        </w:rPr>
        <w:t>Ռազմավարական</w:t>
      </w:r>
      <w:proofErr w:type="spellEnd"/>
      <w:r w:rsidRPr="00B61FB8">
        <w:rPr>
          <w:rFonts w:ascii="GHEA Grapalat" w:eastAsia="Times New Roman" w:hAnsi="GHEA Grapalat" w:cs="Arial"/>
          <w:color w:val="222222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l"/>
          <w:color w:val="222222"/>
          <w:sz w:val="24"/>
          <w:szCs w:val="24"/>
        </w:rPr>
        <w:t>փաստաթղթերից</w:t>
      </w:r>
      <w:proofErr w:type="spellEnd"/>
      <w:r w:rsidRPr="00B61FB8">
        <w:rPr>
          <w:rFonts w:ascii="GHEA Grapalat" w:eastAsia="Times New Roman" w:hAnsi="GHEA Grapalat" w:cs="Arial"/>
          <w:color w:val="222222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l"/>
          <w:color w:val="222222"/>
          <w:sz w:val="24"/>
          <w:szCs w:val="24"/>
        </w:rPr>
        <w:t>չի</w:t>
      </w:r>
      <w:proofErr w:type="spellEnd"/>
      <w:r w:rsidRPr="00B61FB8">
        <w:rPr>
          <w:rFonts w:ascii="GHEA Grapalat" w:eastAsia="Times New Roman" w:hAnsi="GHEA Grapalat" w:cs="Arial"/>
          <w:color w:val="222222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l"/>
          <w:color w:val="222222"/>
          <w:sz w:val="24"/>
          <w:szCs w:val="24"/>
        </w:rPr>
        <w:t>բխում</w:t>
      </w:r>
      <w:proofErr w:type="spellEnd"/>
      <w:r w:rsidRPr="00B61FB8">
        <w:rPr>
          <w:rFonts w:ascii="GHEA Grapalat" w:eastAsia="Times New Roman" w:hAnsi="GHEA Grapalat" w:cs="Arial"/>
          <w:color w:val="222222"/>
          <w:sz w:val="24"/>
          <w:szCs w:val="24"/>
        </w:rPr>
        <w:t xml:space="preserve">: </w:t>
      </w:r>
    </w:p>
    <w:p w:rsidR="009317B8" w:rsidRPr="00B61FB8" w:rsidRDefault="009317B8" w:rsidP="00B61FB8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</w:p>
    <w:p w:rsidR="00195A43" w:rsidRPr="00B61FB8" w:rsidRDefault="009317B8" w:rsidP="00B61FB8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  <w:r w:rsidRPr="00B61FB8">
        <w:rPr>
          <w:rFonts w:ascii="GHEA Grapalat" w:eastAsia="Times New Roman" w:hAnsi="GHEA Grapalat" w:cs="Arian AMU"/>
          <w:b/>
          <w:sz w:val="24"/>
          <w:szCs w:val="24"/>
        </w:rPr>
        <w:t>5</w:t>
      </w:r>
      <w:r w:rsidR="000C1D18"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. </w:t>
      </w:r>
      <w:proofErr w:type="spellStart"/>
      <w:r w:rsidR="00195A43"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>Ակնկալվող</w:t>
      </w:r>
      <w:proofErr w:type="spellEnd"/>
      <w:r w:rsidR="00195A43" w:rsidRPr="00B61FB8">
        <w:rPr>
          <w:rFonts w:ascii="Arial AMU" w:eastAsia="Times New Roman" w:hAnsi="Arial AMU" w:cs="Arian AMU"/>
          <w:b/>
          <w:bCs/>
          <w:sz w:val="24"/>
          <w:szCs w:val="24"/>
        </w:rPr>
        <w:t> </w:t>
      </w:r>
      <w:proofErr w:type="spellStart"/>
      <w:r w:rsidR="00195A43" w:rsidRPr="00B61FB8">
        <w:rPr>
          <w:rFonts w:ascii="GHEA Grapalat" w:eastAsia="Times New Roman" w:hAnsi="GHEA Grapalat" w:cs="Arian AMU"/>
          <w:b/>
          <w:bCs/>
          <w:sz w:val="24"/>
          <w:szCs w:val="24"/>
        </w:rPr>
        <w:t>արդյունքը</w:t>
      </w:r>
      <w:proofErr w:type="spellEnd"/>
    </w:p>
    <w:p w:rsidR="00195A43" w:rsidRPr="00B61FB8" w:rsidRDefault="00195A43" w:rsidP="00B61FB8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</w:p>
    <w:p w:rsidR="00195A43" w:rsidRPr="00B61FB8" w:rsidRDefault="00195A43" w:rsidP="00B61FB8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Հսկողություն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կսահմանվի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մի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շարք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սինթետիկ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թմրամիջոցների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նկատմամբ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,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որով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կկանխվի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դրանց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ապօրինի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շրջանառությունը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>:</w:t>
      </w:r>
    </w:p>
    <w:p w:rsidR="00050D0E" w:rsidRPr="00B61FB8" w:rsidRDefault="00195A43" w:rsidP="00B61FB8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Նշված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նյութերը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Հանրապետության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կառավարության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21.08.2003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թվականի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«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Հանրապետությունում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հսկման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ենթակա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թմրամիջոցների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,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հոգեմետ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նյութերի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և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դրանց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պրեկուրսորների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կազմը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(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ցանկը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)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հաստատելու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մասին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»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թիվ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1129-Ն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որոշմամբ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հավելվածով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հաստատված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ցանկերում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ընդգրկելուց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հետո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անհրաժեշտ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է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կատարել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փոփոխություններ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ՀՀ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կառավարության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2018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թվականի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հունիսի</w:t>
      </w:r>
      <w:proofErr w:type="spellEnd"/>
      <w:r w:rsidRPr="00B61FB8">
        <w:rPr>
          <w:rFonts w:ascii="GHEA Grapalat" w:eastAsia="Times New Roman" w:hAnsi="GHEA Grapalat" w:cs="Arian AMU"/>
          <w:sz w:val="24"/>
          <w:szCs w:val="24"/>
        </w:rPr>
        <w:t xml:space="preserve"> 27-ի «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Թմրամիջոցների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եվ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հոգեմետ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(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հոգեներգործուն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)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նյութերի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մանր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,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զգալի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,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խոշոր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եվ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առանձնապես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խոշոր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չափերը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,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շրջանառությունն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արգելված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՝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թմրամիջոցներ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,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հոգեմետ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(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հոգեներգործուն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),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խիստ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ներգործող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կամ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թունավոր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նյութեր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պարունակող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բույսերի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ցանկը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,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դրանց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մանր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,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զգալի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,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խոշոր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եվ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առանձնապես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խոշոր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չափերը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,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թմրամիջոցների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եվ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հոգեմետ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(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հոգեներգործուն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)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նյութերի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պրեկուրսորների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խոշոր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եվ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առանձնապես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խոշոր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չափերը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.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Թունավոր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նյութերի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ցանկը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,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խիստ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ներգործող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նյութերի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ցանկը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եվ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դրանց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խոշոր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չափերը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սահմանելու</w:t>
      </w:r>
      <w:proofErr w:type="spellEnd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 xml:space="preserve"> </w:t>
      </w:r>
      <w:proofErr w:type="spellStart"/>
      <w:r w:rsidR="000101E7" w:rsidRPr="00B61FB8">
        <w:rPr>
          <w:rFonts w:ascii="GHEA Grapalat" w:hAnsi="GHEA Grapalat"/>
          <w:bCs/>
          <w:sz w:val="24"/>
          <w:szCs w:val="24"/>
          <w:shd w:val="clear" w:color="auto" w:fill="F6F6F6"/>
        </w:rPr>
        <w:t>մասին</w:t>
      </w:r>
      <w:proofErr w:type="spellEnd"/>
      <w:r w:rsidR="000101E7" w:rsidRPr="00B61FB8">
        <w:rPr>
          <w:rFonts w:ascii="GHEA Grapalat" w:eastAsia="Times New Roman" w:hAnsi="GHEA Grapalat" w:cs="Arian AMU"/>
          <w:sz w:val="24"/>
          <w:szCs w:val="24"/>
        </w:rPr>
        <w:t xml:space="preserve">» N707-Ն </w:t>
      </w:r>
      <w:proofErr w:type="spellStart"/>
      <w:r w:rsidR="000101E7" w:rsidRPr="00B61FB8">
        <w:rPr>
          <w:rFonts w:ascii="GHEA Grapalat" w:eastAsia="Times New Roman" w:hAnsi="GHEA Grapalat" w:cs="Arian AMU"/>
          <w:sz w:val="24"/>
          <w:szCs w:val="24"/>
        </w:rPr>
        <w:t>որոշմամբ</w:t>
      </w:r>
      <w:proofErr w:type="spellEnd"/>
      <w:r w:rsidR="000101E7"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101E7" w:rsidRPr="00B61FB8">
        <w:rPr>
          <w:rFonts w:ascii="GHEA Grapalat" w:eastAsia="Times New Roman" w:hAnsi="GHEA Grapalat" w:cs="Arian AMU"/>
          <w:sz w:val="24"/>
          <w:szCs w:val="24"/>
        </w:rPr>
        <w:t>հաստատված</w:t>
      </w:r>
      <w:proofErr w:type="spellEnd"/>
      <w:r w:rsidR="000101E7" w:rsidRPr="00B61FB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61FB8">
        <w:rPr>
          <w:rFonts w:ascii="GHEA Grapalat" w:eastAsia="Times New Roman" w:hAnsi="GHEA Grapalat" w:cs="Arian AMU"/>
          <w:sz w:val="24"/>
          <w:szCs w:val="24"/>
        </w:rPr>
        <w:t>հավելված</w:t>
      </w:r>
      <w:proofErr w:type="spellEnd"/>
      <w:r w:rsidR="0010338F" w:rsidRPr="00B61FB8">
        <w:rPr>
          <w:rFonts w:ascii="GHEA Grapalat" w:eastAsia="Times New Roman" w:hAnsi="GHEA Grapalat" w:cs="Arian AMU"/>
          <w:sz w:val="24"/>
          <w:szCs w:val="24"/>
        </w:rPr>
        <w:t xml:space="preserve"> 1-</w:t>
      </w:r>
      <w:r w:rsidRPr="00B61FB8">
        <w:rPr>
          <w:rFonts w:ascii="GHEA Grapalat" w:eastAsia="Times New Roman" w:hAnsi="GHEA Grapalat" w:cs="Arian AMU"/>
          <w:sz w:val="24"/>
          <w:szCs w:val="24"/>
        </w:rPr>
        <w:t>ում:</w:t>
      </w:r>
    </w:p>
    <w:p w:rsidR="009317B8" w:rsidRPr="00B61FB8" w:rsidRDefault="009317B8" w:rsidP="00B61FB8">
      <w:pPr>
        <w:shd w:val="clear" w:color="auto" w:fill="FFFFFF"/>
        <w:spacing w:after="0" w:line="360" w:lineRule="auto"/>
        <w:ind w:firstLine="360"/>
        <w:jc w:val="right"/>
        <w:textAlignment w:val="baseline"/>
        <w:rPr>
          <w:rFonts w:ascii="GHEA Grapalat" w:eastAsia="Times New Roman" w:hAnsi="GHEA Grapalat" w:cs="Arian AMU"/>
          <w:b/>
          <w:sz w:val="24"/>
          <w:szCs w:val="24"/>
        </w:rPr>
      </w:pPr>
      <w:r w:rsidRPr="00B61FB8">
        <w:rPr>
          <w:rFonts w:ascii="GHEA Grapalat" w:eastAsia="Times New Roman" w:hAnsi="GHEA Grapalat" w:cs="Arian AMU"/>
          <w:b/>
          <w:sz w:val="24"/>
          <w:szCs w:val="24"/>
        </w:rPr>
        <w:t xml:space="preserve">ՀՀ </w:t>
      </w:r>
      <w:proofErr w:type="spellStart"/>
      <w:r w:rsidRPr="00B61FB8">
        <w:rPr>
          <w:rFonts w:ascii="GHEA Grapalat" w:eastAsia="Times New Roman" w:hAnsi="GHEA Grapalat" w:cs="Arian AMU"/>
          <w:b/>
          <w:sz w:val="24"/>
          <w:szCs w:val="24"/>
        </w:rPr>
        <w:t>ոստիկանություն</w:t>
      </w:r>
      <w:proofErr w:type="spellEnd"/>
    </w:p>
    <w:sectPr w:rsidR="009317B8" w:rsidRPr="00B61FB8" w:rsidSect="005B15EE">
      <w:pgSz w:w="12240" w:h="15840"/>
      <w:pgMar w:top="630" w:right="90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Arial Unicode MS"/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U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2080B"/>
    <w:multiLevelType w:val="multilevel"/>
    <w:tmpl w:val="696CF0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D87595"/>
    <w:multiLevelType w:val="hybridMultilevel"/>
    <w:tmpl w:val="54EE97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325E5D"/>
    <w:multiLevelType w:val="hybridMultilevel"/>
    <w:tmpl w:val="C6F41ED2"/>
    <w:lvl w:ilvl="0" w:tplc="072A3B1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772879E6"/>
    <w:multiLevelType w:val="multilevel"/>
    <w:tmpl w:val="82BCEC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3A6E9B"/>
    <w:multiLevelType w:val="multilevel"/>
    <w:tmpl w:val="E20803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1963B6"/>
    <w:multiLevelType w:val="multilevel"/>
    <w:tmpl w:val="16367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95A43"/>
    <w:rsid w:val="000101E7"/>
    <w:rsid w:val="00043647"/>
    <w:rsid w:val="00050D0E"/>
    <w:rsid w:val="000C1D18"/>
    <w:rsid w:val="0010338F"/>
    <w:rsid w:val="0013022D"/>
    <w:rsid w:val="00195A43"/>
    <w:rsid w:val="002A7866"/>
    <w:rsid w:val="003433E8"/>
    <w:rsid w:val="003945BA"/>
    <w:rsid w:val="00490F78"/>
    <w:rsid w:val="005B15EE"/>
    <w:rsid w:val="00623AD2"/>
    <w:rsid w:val="00691864"/>
    <w:rsid w:val="00703C67"/>
    <w:rsid w:val="00785F3D"/>
    <w:rsid w:val="007A2A99"/>
    <w:rsid w:val="007B0113"/>
    <w:rsid w:val="007B412B"/>
    <w:rsid w:val="008428BA"/>
    <w:rsid w:val="00853E16"/>
    <w:rsid w:val="009317B8"/>
    <w:rsid w:val="00A700EC"/>
    <w:rsid w:val="00A83F9C"/>
    <w:rsid w:val="00B10684"/>
    <w:rsid w:val="00B61FB8"/>
    <w:rsid w:val="00CC3AE6"/>
    <w:rsid w:val="00DD75DE"/>
    <w:rsid w:val="00E20EFE"/>
    <w:rsid w:val="00ED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BA107"/>
  <w15:docId w15:val="{DFAEB43F-0C30-4115-A0AF-A12AAC1AE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3F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95A4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95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95A43"/>
    <w:pPr>
      <w:ind w:left="720"/>
      <w:contextualSpacing/>
    </w:pPr>
  </w:style>
  <w:style w:type="paragraph" w:styleId="NoSpacing">
    <w:name w:val="No Spacing"/>
    <w:uiPriority w:val="1"/>
    <w:qFormat/>
    <w:rsid w:val="00B61FB8"/>
    <w:pPr>
      <w:spacing w:after="0" w:line="240" w:lineRule="auto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9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https://mul2-police.gov.am/tasks/1043373/oneclick/ae3c96084138822cfa5624ff202d2b05c7bf4b93c12f172f94103799adebcd89.docx?token=bc854983bdf7fecf9823245a653869eb</cp:keywords>
  <dc:description/>
  <cp:lastModifiedBy>Admin</cp:lastModifiedBy>
  <cp:revision>17</cp:revision>
  <cp:lastPrinted>2022-03-18T05:45:00Z</cp:lastPrinted>
  <dcterms:created xsi:type="dcterms:W3CDTF">2021-03-01T11:06:00Z</dcterms:created>
  <dcterms:modified xsi:type="dcterms:W3CDTF">2022-04-28T11:09:00Z</dcterms:modified>
</cp:coreProperties>
</file>