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DEF" w:rsidRDefault="00306DE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DEF" w:rsidRDefault="00306DEF" w:rsidP="00206B53">
      <w:pPr>
        <w:jc w:val="center"/>
      </w:pPr>
    </w:p>
    <w:p w:rsidR="00306DEF" w:rsidRDefault="00306DE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06DEF" w:rsidRDefault="00306DEF" w:rsidP="00206B53">
      <w:pPr>
        <w:pStyle w:val="mechtex"/>
        <w:rPr>
          <w:rFonts w:ascii="GHEA Mariam" w:hAnsi="GHEA Mariam"/>
          <w:b/>
        </w:rPr>
      </w:pPr>
    </w:p>
    <w:p w:rsidR="00306DEF" w:rsidRDefault="00306DE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06DEF" w:rsidRDefault="00306DEF" w:rsidP="00206B53">
      <w:pPr>
        <w:jc w:val="center"/>
        <w:rPr>
          <w:rFonts w:ascii="GHEA Mariam" w:hAnsi="GHEA Mariam"/>
          <w:sz w:val="24"/>
          <w:szCs w:val="24"/>
        </w:rPr>
      </w:pPr>
    </w:p>
    <w:p w:rsidR="00880771" w:rsidRPr="008E1B5A" w:rsidRDefault="00880771" w:rsidP="00206B53">
      <w:pPr>
        <w:jc w:val="center"/>
        <w:rPr>
          <w:rFonts w:ascii="GHEA Mariam" w:hAnsi="GHEA Mariam"/>
          <w:sz w:val="24"/>
          <w:szCs w:val="24"/>
        </w:rPr>
      </w:pPr>
    </w:p>
    <w:p w:rsidR="00306DEF" w:rsidRPr="008E1B5A" w:rsidRDefault="00306DEF" w:rsidP="00206B53">
      <w:pPr>
        <w:jc w:val="center"/>
        <w:rPr>
          <w:rFonts w:ascii="GHEA Mariam" w:hAnsi="GHEA Mariam"/>
          <w:sz w:val="24"/>
          <w:szCs w:val="24"/>
        </w:rPr>
      </w:pPr>
    </w:p>
    <w:p w:rsidR="00306DEF" w:rsidRPr="008E1B5A" w:rsidRDefault="00306DEF" w:rsidP="00206B53">
      <w:pPr>
        <w:jc w:val="center"/>
        <w:rPr>
          <w:rFonts w:ascii="GHEA Mariam" w:hAnsi="GHEA Mariam"/>
          <w:sz w:val="24"/>
          <w:szCs w:val="24"/>
        </w:rPr>
      </w:pPr>
    </w:p>
    <w:p w:rsidR="00306DEF" w:rsidRPr="00000A81" w:rsidRDefault="00306DEF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հունիս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</w:t>
      </w:r>
      <w:r w:rsidR="001675FD">
        <w:rPr>
          <w:rFonts w:ascii="GHEA Mariam" w:hAnsi="GHEA Mariam"/>
          <w:sz w:val="24"/>
          <w:szCs w:val="24"/>
        </w:rPr>
        <w:t>- Ա</w:t>
      </w:r>
    </w:p>
    <w:p w:rsidR="00306DEF" w:rsidRPr="00000A81" w:rsidRDefault="00306DEF" w:rsidP="00206B53">
      <w:pPr>
        <w:jc w:val="center"/>
        <w:rPr>
          <w:rFonts w:ascii="GHEA Mariam" w:hAnsi="GHEA Mariam"/>
          <w:sz w:val="24"/>
          <w:szCs w:val="24"/>
        </w:rPr>
      </w:pPr>
    </w:p>
    <w:p w:rsidR="00306DEF" w:rsidRDefault="00306DEF" w:rsidP="00206B53">
      <w:pPr>
        <w:jc w:val="center"/>
        <w:rPr>
          <w:rFonts w:ascii="GHEA Mariam" w:hAnsi="GHEA Mariam"/>
          <w:sz w:val="24"/>
          <w:szCs w:val="24"/>
        </w:rPr>
      </w:pPr>
    </w:p>
    <w:p w:rsidR="00880771" w:rsidRDefault="00880771" w:rsidP="00206B53">
      <w:pPr>
        <w:jc w:val="center"/>
        <w:rPr>
          <w:rFonts w:ascii="GHEA Mariam" w:hAnsi="GHEA Mariam"/>
          <w:sz w:val="24"/>
          <w:szCs w:val="24"/>
        </w:rPr>
      </w:pPr>
    </w:p>
    <w:p w:rsidR="00306DEF" w:rsidRPr="00306DEF" w:rsidRDefault="00306DEF" w:rsidP="00306DEF">
      <w:pPr>
        <w:pStyle w:val="mechtex"/>
        <w:rPr>
          <w:rFonts w:ascii="GHEA Mariam" w:hAnsi="GHEA Mariam" w:cs="Sylfaen"/>
          <w:sz w:val="24"/>
          <w:szCs w:val="24"/>
          <w:lang w:eastAsia="en-GB"/>
        </w:rPr>
      </w:pPr>
      <w:r w:rsidRPr="00306DEF">
        <w:rPr>
          <w:rStyle w:val="Strong"/>
          <w:rFonts w:ascii="GHEA Mariam" w:hAnsi="GHEA Mariam" w:cs="Sylfaen"/>
          <w:sz w:val="24"/>
          <w:szCs w:val="24"/>
          <w:shd w:val="clear" w:color="auto" w:fill="FFFFFF"/>
          <w:lang w:val="hy-AM"/>
        </w:rPr>
        <w:t>«</w:t>
      </w:r>
      <w:r w:rsidRPr="00306DEF">
        <w:rPr>
          <w:rFonts w:ascii="GHEA Mariam" w:hAnsi="GHEA Mariam" w:cs="Arial"/>
          <w:sz w:val="24"/>
          <w:szCs w:val="24"/>
          <w:lang w:eastAsia="en-GB"/>
        </w:rPr>
        <w:t>ՀԱՇՄԱՆԴԱՄՈՒԹՅՈՒՆ</w:t>
      </w:r>
      <w:r w:rsidRPr="00306DEF">
        <w:rPr>
          <w:rFonts w:ascii="Calibri" w:hAnsi="Calibri" w:cs="Calibri"/>
          <w:sz w:val="24"/>
          <w:szCs w:val="24"/>
          <w:lang w:eastAsia="en-GB"/>
        </w:rPr>
        <w:t> </w:t>
      </w:r>
      <w:r w:rsidRPr="00306DEF">
        <w:rPr>
          <w:rFonts w:ascii="GHEA Mariam" w:hAnsi="GHEA Mariam" w:cs="Arial"/>
          <w:sz w:val="24"/>
          <w:szCs w:val="24"/>
          <w:lang w:eastAsia="en-GB"/>
        </w:rPr>
        <w:t>ՈՒՆԵՑՈՂ</w:t>
      </w:r>
      <w:r w:rsidRPr="00306DEF">
        <w:rPr>
          <w:rFonts w:ascii="Calibri" w:hAnsi="Calibri" w:cs="Calibri"/>
          <w:sz w:val="24"/>
          <w:szCs w:val="24"/>
          <w:lang w:eastAsia="en-GB"/>
        </w:rPr>
        <w:t> </w:t>
      </w:r>
      <w:r w:rsidRPr="00306DEF">
        <w:rPr>
          <w:rFonts w:ascii="GHEA Mariam" w:hAnsi="GHEA Mariam" w:cs="Arial"/>
          <w:sz w:val="24"/>
          <w:szCs w:val="24"/>
          <w:lang w:eastAsia="en-GB"/>
        </w:rPr>
        <w:t>ԱՆՁԱՆՑ</w:t>
      </w:r>
      <w:r w:rsidRPr="00306DEF">
        <w:rPr>
          <w:rFonts w:ascii="Calibri" w:hAnsi="Calibri" w:cs="Calibri"/>
          <w:sz w:val="24"/>
          <w:szCs w:val="24"/>
          <w:lang w:eastAsia="en-GB"/>
        </w:rPr>
        <w:t> </w:t>
      </w:r>
      <w:r w:rsidRPr="00306DEF">
        <w:rPr>
          <w:rFonts w:ascii="GHEA Mariam" w:hAnsi="GHEA Mariam" w:cs="Arial"/>
          <w:sz w:val="24"/>
          <w:szCs w:val="24"/>
          <w:lang w:eastAsia="en-GB"/>
        </w:rPr>
        <w:t>ԻՐԱՎՈՒՆՔՆԵՐԻ</w:t>
      </w:r>
      <w:r w:rsidRPr="00306DEF">
        <w:rPr>
          <w:rFonts w:ascii="Calibri" w:hAnsi="Calibri" w:cs="Calibri"/>
          <w:sz w:val="24"/>
          <w:szCs w:val="24"/>
          <w:lang w:eastAsia="en-GB"/>
        </w:rPr>
        <w:t> </w:t>
      </w:r>
      <w:r w:rsidRPr="00306DEF">
        <w:rPr>
          <w:rFonts w:ascii="GHEA Mariam" w:hAnsi="GHEA Mariam" w:cs="Arial"/>
          <w:sz w:val="24"/>
          <w:szCs w:val="24"/>
          <w:lang w:eastAsia="en-GB"/>
        </w:rPr>
        <w:t>ՄԱՍԻՆ</w:t>
      </w:r>
      <w:r w:rsidRPr="00306DEF">
        <w:rPr>
          <w:rFonts w:ascii="GHEA Mariam" w:hAnsi="GHEA Mariam" w:cs="Arial Armenian"/>
          <w:sz w:val="24"/>
          <w:szCs w:val="24"/>
          <w:lang w:eastAsia="en-GB"/>
        </w:rPr>
        <w:t>»</w:t>
      </w:r>
      <w:r w:rsidRPr="00306DEF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pacing w:val="-8"/>
          <w:sz w:val="24"/>
          <w:szCs w:val="24"/>
          <w:lang w:eastAsia="en-GB"/>
        </w:rPr>
        <w:t>ՕՐԵՆՔՈՒՄ</w:t>
      </w:r>
      <w:r w:rsidRPr="00306DEF">
        <w:rPr>
          <w:rFonts w:ascii="GHEA Mariam" w:hAnsi="GHEA Mariam"/>
          <w:spacing w:val="-8"/>
          <w:sz w:val="24"/>
          <w:szCs w:val="24"/>
          <w:lang w:eastAsia="en-GB"/>
        </w:rPr>
        <w:t xml:space="preserve">  </w:t>
      </w:r>
      <w:r w:rsidRPr="00306DEF">
        <w:rPr>
          <w:rFonts w:ascii="GHEA Mariam" w:hAnsi="GHEA Mariam" w:cs="Arial"/>
          <w:spacing w:val="-8"/>
          <w:sz w:val="24"/>
          <w:szCs w:val="24"/>
          <w:lang w:eastAsia="en-GB"/>
        </w:rPr>
        <w:t>ՓՈՓՈԽՈՒԹՅՈՒՆՆԵՐ</w:t>
      </w:r>
      <w:r w:rsidRPr="00306DEF">
        <w:rPr>
          <w:rFonts w:ascii="GHEA Mariam" w:hAnsi="GHEA Mariam"/>
          <w:spacing w:val="-8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pacing w:val="-8"/>
          <w:sz w:val="24"/>
          <w:szCs w:val="24"/>
          <w:lang w:eastAsia="en-GB"/>
        </w:rPr>
        <w:t>ԵՎ</w:t>
      </w:r>
      <w:r w:rsidRPr="00306DEF">
        <w:rPr>
          <w:rFonts w:ascii="GHEA Mariam" w:hAnsi="GHEA Mariam"/>
          <w:spacing w:val="-8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pacing w:val="-8"/>
          <w:sz w:val="24"/>
          <w:szCs w:val="24"/>
          <w:lang w:eastAsia="en-GB"/>
        </w:rPr>
        <w:t>ԼՐԱՑՈՒՄՆԵՐ</w:t>
      </w:r>
      <w:r w:rsidRPr="00306DEF">
        <w:rPr>
          <w:rFonts w:ascii="GHEA Mariam" w:hAnsi="GHEA Mariam"/>
          <w:spacing w:val="-8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pacing w:val="-8"/>
          <w:sz w:val="24"/>
          <w:szCs w:val="24"/>
          <w:lang w:eastAsia="en-GB"/>
        </w:rPr>
        <w:t>ԿԱՏԱՐԵԼՈՒ</w:t>
      </w:r>
      <w:r w:rsidRPr="00306DEF">
        <w:rPr>
          <w:rFonts w:ascii="GHEA Mariam" w:hAnsi="GHEA Mariam"/>
          <w:spacing w:val="-8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pacing w:val="-8"/>
          <w:sz w:val="24"/>
          <w:szCs w:val="24"/>
          <w:lang w:eastAsia="en-GB"/>
        </w:rPr>
        <w:t>ՄԱՍԻՆ</w:t>
      </w:r>
      <w:r w:rsidRPr="00306DEF">
        <w:rPr>
          <w:rFonts w:ascii="GHEA Mariam" w:hAnsi="GHEA Mariam" w:cs="Arial Armenian"/>
          <w:spacing w:val="-8"/>
          <w:sz w:val="24"/>
          <w:szCs w:val="24"/>
          <w:lang w:eastAsia="en-GB"/>
        </w:rPr>
        <w:t>»</w:t>
      </w:r>
      <w:r w:rsidRPr="00306DEF">
        <w:rPr>
          <w:rFonts w:ascii="GHEA Mariam" w:hAnsi="GHEA Mariam"/>
          <w:spacing w:val="-8"/>
          <w:sz w:val="24"/>
          <w:szCs w:val="24"/>
          <w:lang w:eastAsia="en-GB"/>
        </w:rPr>
        <w:t>,</w:t>
      </w:r>
      <w:r w:rsidRPr="00306DEF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 Armenian"/>
          <w:sz w:val="24"/>
          <w:szCs w:val="24"/>
          <w:lang w:eastAsia="en-GB"/>
        </w:rPr>
        <w:t>«</w:t>
      </w:r>
      <w:r w:rsidRPr="00306DEF">
        <w:rPr>
          <w:rFonts w:ascii="GHEA Mariam" w:hAnsi="GHEA Mariam" w:cs="Arial"/>
          <w:sz w:val="24"/>
          <w:szCs w:val="24"/>
          <w:lang w:eastAsia="en-GB"/>
        </w:rPr>
        <w:t>ԱՆՁԻ</w:t>
      </w:r>
      <w:r>
        <w:rPr>
          <w:rFonts w:ascii="GHEA Mariam" w:hAnsi="GHEA Mariam" w:cs="Arial"/>
          <w:sz w:val="24"/>
          <w:szCs w:val="24"/>
          <w:lang w:eastAsia="en-GB"/>
        </w:rPr>
        <w:t xml:space="preserve">  </w:t>
      </w:r>
      <w:r w:rsidRPr="00306DEF">
        <w:rPr>
          <w:rFonts w:ascii="Calibri" w:hAnsi="Calibri" w:cs="Calibri"/>
          <w:sz w:val="24"/>
          <w:szCs w:val="24"/>
          <w:lang w:eastAsia="en-GB"/>
        </w:rPr>
        <w:t> </w:t>
      </w:r>
      <w:r w:rsidRPr="00306DEF">
        <w:rPr>
          <w:rFonts w:ascii="GHEA Mariam" w:hAnsi="GHEA Mariam" w:cs="Arial"/>
          <w:sz w:val="24"/>
          <w:szCs w:val="24"/>
          <w:lang w:eastAsia="en-GB"/>
        </w:rPr>
        <w:t>ՖՈՒՆԿՑԻՈՆԱԼՈՒԹՅԱՆ</w:t>
      </w:r>
      <w:r>
        <w:rPr>
          <w:rFonts w:ascii="GHEA Mariam" w:hAnsi="GHEA Mariam" w:cs="Arial"/>
          <w:sz w:val="24"/>
          <w:szCs w:val="24"/>
          <w:lang w:eastAsia="en-GB"/>
        </w:rPr>
        <w:t xml:space="preserve"> </w:t>
      </w:r>
      <w:r w:rsidRPr="00306DEF">
        <w:rPr>
          <w:rFonts w:ascii="Calibri" w:hAnsi="Calibri" w:cs="Calibri"/>
          <w:sz w:val="24"/>
          <w:szCs w:val="24"/>
          <w:lang w:eastAsia="en-GB"/>
        </w:rPr>
        <w:t> </w:t>
      </w:r>
      <w:r>
        <w:rPr>
          <w:rFonts w:ascii="Calibri" w:hAnsi="Calibri" w:cs="Calibri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z w:val="24"/>
          <w:szCs w:val="24"/>
          <w:lang w:eastAsia="en-GB"/>
        </w:rPr>
        <w:t>ԳՆԱՀԱՏՄԱՆ</w:t>
      </w:r>
      <w:r w:rsidRPr="00306DEF">
        <w:rPr>
          <w:rFonts w:ascii="Calibri" w:hAnsi="Calibri" w:cs="Calibri"/>
          <w:sz w:val="24"/>
          <w:szCs w:val="24"/>
          <w:lang w:eastAsia="en-GB"/>
        </w:rPr>
        <w:t> </w:t>
      </w:r>
      <w:r>
        <w:rPr>
          <w:rFonts w:ascii="Calibri" w:hAnsi="Calibri" w:cs="Calibri"/>
          <w:sz w:val="24"/>
          <w:szCs w:val="24"/>
          <w:lang w:eastAsia="en-GB"/>
        </w:rPr>
        <w:t xml:space="preserve">  </w:t>
      </w:r>
      <w:r w:rsidRPr="00306DEF">
        <w:rPr>
          <w:rFonts w:ascii="GHEA Mariam" w:hAnsi="GHEA Mariam" w:cs="Arial"/>
          <w:sz w:val="24"/>
          <w:szCs w:val="24"/>
          <w:lang w:eastAsia="en-GB"/>
        </w:rPr>
        <w:t>ՄԱՍԻՆ</w:t>
      </w:r>
      <w:r w:rsidRPr="00306DEF">
        <w:rPr>
          <w:rFonts w:ascii="GHEA Mariam" w:hAnsi="GHEA Mariam" w:cs="Arial Armenian"/>
          <w:sz w:val="24"/>
          <w:szCs w:val="24"/>
          <w:lang w:eastAsia="en-GB"/>
        </w:rPr>
        <w:t>»</w:t>
      </w:r>
      <w:r>
        <w:rPr>
          <w:rFonts w:ascii="GHEA Mariam" w:hAnsi="GHEA Mariam" w:cs="Arial Armenian"/>
          <w:sz w:val="24"/>
          <w:szCs w:val="24"/>
          <w:lang w:eastAsia="en-GB"/>
        </w:rPr>
        <w:t xml:space="preserve">  </w:t>
      </w:r>
      <w:r w:rsidRPr="00306DEF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z w:val="24"/>
          <w:szCs w:val="24"/>
          <w:lang w:eastAsia="en-GB"/>
        </w:rPr>
        <w:t>ՕՐԵՆՔՈՒՄ</w:t>
      </w:r>
      <w:r w:rsidRPr="00306DEF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z w:val="24"/>
          <w:szCs w:val="24"/>
          <w:lang w:eastAsia="en-GB"/>
        </w:rPr>
        <w:t>ԼՐԱՑՈՒՄՆԵՐ</w:t>
      </w:r>
      <w:r w:rsidRPr="00306DEF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z w:val="24"/>
          <w:szCs w:val="24"/>
          <w:lang w:eastAsia="en-GB"/>
        </w:rPr>
        <w:t>ԿԱՏԱՐԵԼՈՒ</w:t>
      </w:r>
      <w:r w:rsidRPr="00306DEF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z w:val="24"/>
          <w:szCs w:val="24"/>
          <w:lang w:eastAsia="en-GB"/>
        </w:rPr>
        <w:t>ՄԱՍԻՆ</w:t>
      </w:r>
      <w:r w:rsidRPr="00306DEF">
        <w:rPr>
          <w:rFonts w:ascii="GHEA Mariam" w:hAnsi="GHEA Mariam" w:cs="Arial Armenian"/>
          <w:sz w:val="24"/>
          <w:szCs w:val="24"/>
          <w:lang w:eastAsia="en-GB"/>
        </w:rPr>
        <w:t>»</w:t>
      </w:r>
      <w:r w:rsidRPr="00306DEF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z w:val="24"/>
          <w:szCs w:val="24"/>
          <w:lang w:eastAsia="en-GB"/>
        </w:rPr>
        <w:t>ՀԱՅԱՍՏԱՆԻ</w:t>
      </w:r>
      <w:r w:rsidRPr="00306DEF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z w:val="24"/>
          <w:szCs w:val="24"/>
          <w:lang w:eastAsia="en-GB"/>
        </w:rPr>
        <w:t>ՀԱՆՐԱՊԵՏՈՒԹՅԱՆ</w:t>
      </w:r>
      <w:r w:rsidRPr="00306DEF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spacing w:val="-8"/>
          <w:sz w:val="24"/>
          <w:szCs w:val="24"/>
          <w:lang w:eastAsia="en-GB"/>
        </w:rPr>
        <w:t>ՕՐԵՆՔՆԵՐԻ</w:t>
      </w:r>
      <w:r w:rsidRPr="00306DEF">
        <w:rPr>
          <w:rFonts w:ascii="GHEA Mariam" w:hAnsi="GHEA Mariam"/>
          <w:spacing w:val="-8"/>
          <w:sz w:val="24"/>
          <w:szCs w:val="24"/>
          <w:lang w:eastAsia="en-GB"/>
        </w:rPr>
        <w:t xml:space="preserve">  </w:t>
      </w:r>
      <w:r w:rsidRPr="00306DEF">
        <w:rPr>
          <w:rFonts w:ascii="GHEA Mariam" w:hAnsi="GHEA Mariam" w:cs="Arial"/>
          <w:spacing w:val="-8"/>
          <w:sz w:val="24"/>
          <w:szCs w:val="24"/>
          <w:lang w:eastAsia="en-GB"/>
        </w:rPr>
        <w:t>ՆԱԽԱԳԾԵՐԻՆ</w:t>
      </w:r>
      <w:r w:rsidRPr="00306DEF">
        <w:rPr>
          <w:rFonts w:ascii="GHEA Mariam" w:hAnsi="GHEA Mariam" w:cs="Sylfaen"/>
          <w:bCs/>
          <w:spacing w:val="-8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bCs/>
          <w:spacing w:val="-8"/>
          <w:sz w:val="24"/>
          <w:szCs w:val="24"/>
          <w:lang w:eastAsia="en-GB"/>
        </w:rPr>
        <w:t>ՀԱՎԱՆՈՒԹՅՈՒՆ</w:t>
      </w:r>
      <w:r w:rsidRPr="00306DEF">
        <w:rPr>
          <w:rFonts w:ascii="GHEA Mariam" w:hAnsi="GHEA Mariam" w:cs="Sylfaen"/>
          <w:bCs/>
          <w:spacing w:val="-8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bCs/>
          <w:spacing w:val="-8"/>
          <w:sz w:val="24"/>
          <w:szCs w:val="24"/>
          <w:lang w:eastAsia="en-GB"/>
        </w:rPr>
        <w:t>ՏԱԼՈՒ</w:t>
      </w:r>
      <w:r w:rsidRPr="00306DEF">
        <w:rPr>
          <w:rFonts w:ascii="GHEA Mariam" w:hAnsi="GHEA Mariam" w:cs="Sylfaen"/>
          <w:bCs/>
          <w:spacing w:val="-8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bCs/>
          <w:spacing w:val="-8"/>
          <w:sz w:val="24"/>
          <w:szCs w:val="24"/>
          <w:lang w:eastAsia="en-GB"/>
        </w:rPr>
        <w:t>ԵՎ</w:t>
      </w:r>
      <w:r w:rsidRPr="00306DEF">
        <w:rPr>
          <w:rFonts w:ascii="GHEA Mariam" w:hAnsi="GHEA Mariam" w:cs="Sylfaen"/>
          <w:bCs/>
          <w:spacing w:val="-8"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bCs/>
          <w:spacing w:val="-8"/>
          <w:sz w:val="24"/>
          <w:szCs w:val="24"/>
          <w:lang w:eastAsia="en-GB"/>
        </w:rPr>
        <w:t>ԱՆՀԵՏԱՁԳԵԼԻ</w:t>
      </w:r>
      <w:r w:rsidRPr="00306DEF">
        <w:rPr>
          <w:rFonts w:ascii="GHEA Mariam" w:hAnsi="GHEA Mariam" w:cs="Sylfaen"/>
          <w:bCs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bCs/>
          <w:sz w:val="24"/>
          <w:szCs w:val="24"/>
          <w:lang w:eastAsia="en-GB"/>
        </w:rPr>
        <w:t>ՀԱՄԱՐԵԼՈՒ</w:t>
      </w:r>
      <w:r w:rsidRPr="00306DEF">
        <w:rPr>
          <w:rFonts w:ascii="GHEA Mariam" w:hAnsi="GHEA Mariam" w:cs="Sylfaen"/>
          <w:bCs/>
          <w:sz w:val="24"/>
          <w:szCs w:val="24"/>
          <w:lang w:eastAsia="en-GB"/>
        </w:rPr>
        <w:t xml:space="preserve"> </w:t>
      </w:r>
      <w:r w:rsidRPr="00306DEF">
        <w:rPr>
          <w:rFonts w:ascii="GHEA Mariam" w:hAnsi="GHEA Mariam" w:cs="Arial"/>
          <w:bCs/>
          <w:sz w:val="24"/>
          <w:szCs w:val="24"/>
          <w:lang w:eastAsia="en-GB"/>
        </w:rPr>
        <w:t>ՄԱՍԻՆ</w:t>
      </w:r>
    </w:p>
    <w:p w:rsidR="00306DEF" w:rsidRDefault="00306DEF" w:rsidP="00306DEF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306DEF"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306DEF" w:rsidRDefault="00306DEF" w:rsidP="00306DEF">
      <w:pPr>
        <w:pStyle w:val="mechtex"/>
        <w:rPr>
          <w:rFonts w:ascii="GHEA Mariam" w:hAnsi="GHEA Mariam"/>
          <w:caps/>
          <w:sz w:val="24"/>
          <w:szCs w:val="24"/>
          <w:lang w:val="tr-TR"/>
        </w:rPr>
      </w:pPr>
    </w:p>
    <w:p w:rsidR="00306DEF" w:rsidRPr="00306DEF" w:rsidRDefault="00306DEF" w:rsidP="00306DEF">
      <w:pPr>
        <w:pStyle w:val="mechtex"/>
        <w:rPr>
          <w:rFonts w:ascii="GHEA Mariam" w:hAnsi="GHEA Mariam"/>
          <w:caps/>
          <w:sz w:val="24"/>
          <w:szCs w:val="24"/>
          <w:lang w:val="tr-TR"/>
        </w:rPr>
      </w:pPr>
    </w:p>
    <w:p w:rsidR="00880771" w:rsidRPr="008E1B5A" w:rsidRDefault="00306DE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279C8">
        <w:rPr>
          <w:rFonts w:ascii="GHEA Mariam" w:hAnsi="GHEA Mariam" w:cs="Arial"/>
          <w:spacing w:val="-8"/>
          <w:sz w:val="24"/>
          <w:lang w:val="hy-AM"/>
        </w:rPr>
        <w:t>Հիմք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B279C8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B279C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B279C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B279C8">
        <w:rPr>
          <w:rFonts w:ascii="GHEA Mariam" w:hAnsi="GHEA Mariam" w:cs="Arial"/>
          <w:spacing w:val="-8"/>
          <w:sz w:val="24"/>
          <w:lang w:val="hy-AM"/>
        </w:rPr>
        <w:t>Սահմանադրության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109-</w:t>
      </w:r>
      <w:r w:rsidRPr="00880771">
        <w:rPr>
          <w:rFonts w:ascii="GHEA Mariam" w:hAnsi="GHEA Mariam" w:cs="Arial"/>
          <w:sz w:val="24"/>
          <w:lang w:val="hy-AM"/>
        </w:rPr>
        <w:t>րդ</w:t>
      </w:r>
      <w:r w:rsidRPr="00880771">
        <w:rPr>
          <w:rFonts w:ascii="GHEA Mariam" w:hAnsi="GHEA Mariam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հոդվածը</w:t>
      </w:r>
      <w:r w:rsidRPr="00880771">
        <w:rPr>
          <w:rFonts w:ascii="GHEA Mariam" w:hAnsi="GHEA Mariam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և</w:t>
      </w:r>
      <w:r w:rsidRPr="00880771">
        <w:rPr>
          <w:rFonts w:ascii="GHEA Mariam" w:hAnsi="GHEA Mariam"/>
          <w:sz w:val="24"/>
          <w:lang w:val="hy-AM"/>
        </w:rPr>
        <w:t xml:space="preserve"> </w:t>
      </w:r>
      <w:r w:rsidRPr="00880771">
        <w:rPr>
          <w:rFonts w:ascii="GHEA Mariam" w:hAnsi="GHEA Mariam" w:cs="Arial Armenian"/>
          <w:sz w:val="24"/>
          <w:lang w:val="hy-AM"/>
        </w:rPr>
        <w:t>«</w:t>
      </w:r>
      <w:r w:rsidRPr="00880771">
        <w:rPr>
          <w:rFonts w:ascii="GHEA Mariam" w:hAnsi="GHEA Mariam" w:cs="Arial"/>
          <w:sz w:val="24"/>
          <w:lang w:val="hy-AM"/>
        </w:rPr>
        <w:t>Ազգային</w:t>
      </w:r>
      <w:r w:rsidRPr="00880771">
        <w:rPr>
          <w:rFonts w:ascii="GHEA Mariam" w:hAnsi="GHEA Mariam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ժողովի</w:t>
      </w:r>
      <w:r w:rsidRPr="00880771">
        <w:rPr>
          <w:rFonts w:ascii="GHEA Mariam" w:hAnsi="GHEA Mariam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կանոնակարգ</w:t>
      </w:r>
      <w:r w:rsidRPr="00880771">
        <w:rPr>
          <w:rFonts w:ascii="GHEA Mariam" w:hAnsi="GHEA Mariam" w:cs="Arial Armenian"/>
          <w:sz w:val="24"/>
          <w:lang w:val="hy-AM"/>
        </w:rPr>
        <w:t>»</w:t>
      </w:r>
      <w:r w:rsidRPr="00880771">
        <w:rPr>
          <w:rFonts w:ascii="GHEA Mariam" w:hAnsi="GHEA Mariam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Հայաստանի</w:t>
      </w:r>
      <w:r w:rsidRPr="00880771">
        <w:rPr>
          <w:rFonts w:ascii="GHEA Mariam" w:hAnsi="GHEA Mariam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Հանրա</w:t>
      </w:r>
      <w:r w:rsidR="00880771">
        <w:rPr>
          <w:rFonts w:ascii="GHEA Mariam" w:hAnsi="GHEA Mariam" w:cs="Arial"/>
          <w:sz w:val="24"/>
          <w:lang w:val="hy-AM"/>
        </w:rPr>
        <w:softHyphen/>
      </w:r>
      <w:r w:rsidRPr="00880771">
        <w:rPr>
          <w:rFonts w:ascii="GHEA Mariam" w:hAnsi="GHEA Mariam" w:cs="Arial"/>
          <w:sz w:val="24"/>
          <w:lang w:val="hy-AM"/>
        </w:rPr>
        <w:t>պե</w:t>
      </w:r>
      <w:r w:rsidR="00880771">
        <w:rPr>
          <w:rFonts w:ascii="GHEA Mariam" w:hAnsi="GHEA Mariam" w:cs="Arial"/>
          <w:sz w:val="24"/>
          <w:lang w:val="hy-AM"/>
        </w:rPr>
        <w:softHyphen/>
      </w:r>
      <w:r w:rsidRPr="00880771">
        <w:rPr>
          <w:rFonts w:ascii="GHEA Mariam" w:hAnsi="GHEA Mariam" w:cs="Arial"/>
          <w:sz w:val="24"/>
          <w:lang w:val="hy-AM"/>
        </w:rPr>
        <w:t>տության</w:t>
      </w:r>
      <w:r w:rsidRPr="00880771">
        <w:rPr>
          <w:rFonts w:ascii="GHEA Mariam" w:hAnsi="GHEA Mariam"/>
          <w:sz w:val="24"/>
          <w:lang w:val="hy-AM"/>
        </w:rPr>
        <w:t xml:space="preserve"> </w:t>
      </w:r>
      <w:r w:rsidRPr="00B279C8">
        <w:rPr>
          <w:rFonts w:ascii="GHEA Mariam" w:hAnsi="GHEA Mariam" w:cs="Arial"/>
          <w:spacing w:val="-8"/>
          <w:sz w:val="24"/>
          <w:lang w:val="hy-AM"/>
        </w:rPr>
        <w:t>սահ</w:t>
      </w:r>
      <w:r w:rsidR="00B279C8" w:rsidRPr="00B279C8">
        <w:rPr>
          <w:rFonts w:ascii="GHEA Mariam" w:hAnsi="GHEA Mariam" w:cs="Arial"/>
          <w:spacing w:val="-8"/>
          <w:sz w:val="24"/>
          <w:lang w:val="hy-AM"/>
        </w:rPr>
        <w:softHyphen/>
      </w:r>
      <w:r w:rsidRPr="00B279C8">
        <w:rPr>
          <w:rFonts w:ascii="GHEA Mariam" w:hAnsi="GHEA Mariam" w:cs="Arial"/>
          <w:spacing w:val="-8"/>
          <w:sz w:val="24"/>
          <w:lang w:val="hy-AM"/>
        </w:rPr>
        <w:t>մանադրական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B279C8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65-</w:t>
      </w:r>
      <w:r w:rsidRPr="00B279C8">
        <w:rPr>
          <w:rFonts w:ascii="GHEA Mariam" w:hAnsi="GHEA Mariam" w:cs="Arial"/>
          <w:spacing w:val="-8"/>
          <w:sz w:val="24"/>
          <w:lang w:val="hy-AM"/>
        </w:rPr>
        <w:t>րդ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B279C8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B279C8">
        <w:rPr>
          <w:rFonts w:ascii="GHEA Mariam" w:hAnsi="GHEA Mariam" w:cs="Arial"/>
          <w:spacing w:val="-8"/>
          <w:sz w:val="24"/>
          <w:lang w:val="hy-AM"/>
        </w:rPr>
        <w:t>րդ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B279C8">
        <w:rPr>
          <w:rFonts w:ascii="GHEA Mariam" w:hAnsi="GHEA Mariam" w:cs="Arial"/>
          <w:spacing w:val="-8"/>
          <w:sz w:val="24"/>
          <w:lang w:val="hy-AM"/>
        </w:rPr>
        <w:t>մասը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B279C8">
        <w:rPr>
          <w:rFonts w:ascii="GHEA Mariam" w:hAnsi="GHEA Mariam" w:cs="Arial"/>
          <w:spacing w:val="-8"/>
          <w:sz w:val="24"/>
          <w:lang w:val="hy-AM"/>
        </w:rPr>
        <w:t>և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73-</w:t>
      </w:r>
      <w:r w:rsidRPr="00B279C8">
        <w:rPr>
          <w:rFonts w:ascii="GHEA Mariam" w:hAnsi="GHEA Mariam" w:cs="Arial"/>
          <w:spacing w:val="-8"/>
          <w:sz w:val="24"/>
          <w:lang w:val="hy-AM"/>
        </w:rPr>
        <w:t>րդ</w:t>
      </w:r>
      <w:r w:rsidRPr="00B279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B279C8">
        <w:rPr>
          <w:rFonts w:ascii="GHEA Mariam" w:hAnsi="GHEA Mariam" w:cs="Arial"/>
          <w:spacing w:val="-8"/>
          <w:sz w:val="24"/>
          <w:lang w:val="hy-AM"/>
        </w:rPr>
        <w:t>հոդվածը՝</w:t>
      </w:r>
      <w:r w:rsidRPr="00880771">
        <w:rPr>
          <w:rFonts w:ascii="GHEA Mariam" w:hAnsi="GHEA Mariam"/>
          <w:sz w:val="24"/>
          <w:lang w:val="hy-AM"/>
        </w:rPr>
        <w:t xml:space="preserve"> </w:t>
      </w:r>
      <w:r w:rsidR="00880771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88077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80771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88077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80771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880771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880771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88077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80771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88077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80771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88077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80771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88077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80771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88077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80771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880771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880771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880771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06DEF" w:rsidRPr="00B279C8" w:rsidRDefault="00306DEF" w:rsidP="00880771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80771">
        <w:rPr>
          <w:rFonts w:ascii="GHEA Mariam" w:hAnsi="GHEA Mariam"/>
          <w:sz w:val="24"/>
          <w:lang w:val="hy-AM"/>
        </w:rPr>
        <w:t>1.</w:t>
      </w:r>
      <w:r w:rsidR="00880771">
        <w:rPr>
          <w:rFonts w:ascii="GHEA Mariam" w:hAnsi="GHEA Mariam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Հավանություն</w:t>
      </w:r>
      <w:r w:rsidRPr="00880771">
        <w:rPr>
          <w:rFonts w:ascii="GHEA Mariam" w:hAnsi="GHEA Mariam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տալ</w:t>
      </w:r>
      <w:r w:rsidRPr="00880771">
        <w:rPr>
          <w:rFonts w:ascii="GHEA Mariam" w:hAnsi="GHEA Mariam"/>
          <w:sz w:val="24"/>
          <w:lang w:val="hy-AM"/>
        </w:rPr>
        <w:t xml:space="preserve"> </w:t>
      </w:r>
      <w:r w:rsidRPr="00880771">
        <w:rPr>
          <w:rFonts w:ascii="GHEA Mariam" w:hAnsi="GHEA Mariam"/>
          <w:bCs/>
          <w:sz w:val="24"/>
          <w:lang w:val="hy-AM"/>
        </w:rPr>
        <w:t>«</w:t>
      </w:r>
      <w:r w:rsidRPr="00880771">
        <w:rPr>
          <w:rFonts w:ascii="GHEA Mariam" w:hAnsi="GHEA Mariam" w:cs="Arial"/>
          <w:bCs/>
          <w:sz w:val="24"/>
          <w:lang w:val="hy-AM"/>
        </w:rPr>
        <w:t>Հաշմանդամություն</w:t>
      </w:r>
      <w:r w:rsidRPr="00880771">
        <w:rPr>
          <w:rFonts w:ascii="Calibri" w:hAnsi="Calibri" w:cs="Calibri"/>
          <w:bCs/>
          <w:sz w:val="24"/>
          <w:lang w:val="hy-AM"/>
        </w:rPr>
        <w:t> </w:t>
      </w:r>
      <w:r w:rsidRPr="00880771">
        <w:rPr>
          <w:rFonts w:ascii="GHEA Mariam" w:hAnsi="GHEA Mariam" w:cs="Arial"/>
          <w:bCs/>
          <w:sz w:val="24"/>
          <w:lang w:val="hy-AM"/>
        </w:rPr>
        <w:t>ունեցող</w:t>
      </w:r>
      <w:r w:rsidRPr="00880771">
        <w:rPr>
          <w:rFonts w:ascii="Calibri" w:hAnsi="Calibri" w:cs="Calibri"/>
          <w:bCs/>
          <w:sz w:val="24"/>
          <w:lang w:val="hy-AM"/>
        </w:rPr>
        <w:t> </w:t>
      </w:r>
      <w:r w:rsidRPr="00880771">
        <w:rPr>
          <w:rFonts w:ascii="GHEA Mariam" w:hAnsi="GHEA Mariam" w:cs="Arial"/>
          <w:bCs/>
          <w:sz w:val="24"/>
          <w:lang w:val="hy-AM"/>
        </w:rPr>
        <w:t>անձանց</w:t>
      </w:r>
      <w:r w:rsidRPr="00880771">
        <w:rPr>
          <w:rFonts w:ascii="Calibri" w:hAnsi="Calibri" w:cs="Calibri"/>
          <w:bCs/>
          <w:sz w:val="24"/>
          <w:lang w:val="hy-AM"/>
        </w:rPr>
        <w:t> </w:t>
      </w:r>
      <w:r w:rsidRPr="00880771">
        <w:rPr>
          <w:rFonts w:ascii="GHEA Mariam" w:hAnsi="GHEA Mariam" w:cs="Arial"/>
          <w:bCs/>
          <w:sz w:val="24"/>
          <w:lang w:val="hy-AM"/>
        </w:rPr>
        <w:t>իրա</w:t>
      </w:r>
      <w:r w:rsidR="00880771">
        <w:rPr>
          <w:rFonts w:ascii="GHEA Mariam" w:hAnsi="GHEA Mariam" w:cs="Arial"/>
          <w:bCs/>
          <w:sz w:val="24"/>
          <w:lang w:val="hy-AM"/>
        </w:rPr>
        <w:softHyphen/>
      </w:r>
      <w:r w:rsidRPr="00880771">
        <w:rPr>
          <w:rFonts w:ascii="GHEA Mariam" w:hAnsi="GHEA Mariam" w:cs="Arial"/>
          <w:bCs/>
          <w:sz w:val="24"/>
          <w:lang w:val="hy-AM"/>
        </w:rPr>
        <w:t>վունք</w:t>
      </w:r>
      <w:r w:rsidR="00880771">
        <w:rPr>
          <w:rFonts w:ascii="GHEA Mariam" w:hAnsi="GHEA Mariam" w:cs="Arial"/>
          <w:bCs/>
          <w:sz w:val="24"/>
          <w:lang w:val="hy-AM"/>
        </w:rPr>
        <w:softHyphen/>
      </w:r>
      <w:r w:rsidRPr="00880771">
        <w:rPr>
          <w:rFonts w:ascii="GHEA Mariam" w:hAnsi="GHEA Mariam" w:cs="Arial"/>
          <w:bCs/>
          <w:sz w:val="24"/>
          <w:lang w:val="hy-AM"/>
        </w:rPr>
        <w:t>ների</w:t>
      </w:r>
      <w:r w:rsidRPr="00880771">
        <w:rPr>
          <w:rFonts w:ascii="Calibri" w:hAnsi="Calibri" w:cs="Calibri"/>
          <w:bCs/>
          <w:sz w:val="24"/>
          <w:lang w:val="hy-AM"/>
        </w:rPr>
        <w:t> </w:t>
      </w:r>
      <w:r w:rsidRPr="00880771">
        <w:rPr>
          <w:rFonts w:ascii="GHEA Mariam" w:hAnsi="GHEA Mariam" w:cs="Arial"/>
          <w:bCs/>
          <w:sz w:val="24"/>
          <w:lang w:val="hy-AM"/>
        </w:rPr>
        <w:t>մասին</w:t>
      </w:r>
      <w:r w:rsidRPr="00880771">
        <w:rPr>
          <w:rFonts w:ascii="GHEA Mariam" w:hAnsi="GHEA Mariam" w:cs="Arial Armenian"/>
          <w:bCs/>
          <w:sz w:val="24"/>
          <w:lang w:val="hy-AM"/>
        </w:rPr>
        <w:t>»</w:t>
      </w:r>
      <w:r w:rsidRPr="00880771">
        <w:rPr>
          <w:rFonts w:ascii="GHEA Mariam" w:hAnsi="GHEA Mariam"/>
          <w:bCs/>
          <w:sz w:val="24"/>
          <w:lang w:val="hy-AM"/>
        </w:rPr>
        <w:t xml:space="preserve"> </w:t>
      </w:r>
      <w:r w:rsidRPr="00880771">
        <w:rPr>
          <w:rFonts w:ascii="GHEA Mariam" w:hAnsi="GHEA Mariam" w:cs="Arial"/>
          <w:bCs/>
          <w:sz w:val="24"/>
          <w:lang w:val="hy-AM"/>
        </w:rPr>
        <w:t>օրենքում</w:t>
      </w:r>
      <w:r w:rsidRPr="00880771">
        <w:rPr>
          <w:rFonts w:ascii="GHEA Mariam" w:hAnsi="GHEA Mariam"/>
          <w:bCs/>
          <w:sz w:val="24"/>
          <w:lang w:val="hy-AM"/>
        </w:rPr>
        <w:t xml:space="preserve">  </w:t>
      </w:r>
      <w:r w:rsidRPr="00880771">
        <w:rPr>
          <w:rFonts w:ascii="GHEA Mariam" w:hAnsi="GHEA Mariam" w:cs="Arial"/>
          <w:bCs/>
          <w:sz w:val="24"/>
          <w:lang w:val="hy-AM"/>
        </w:rPr>
        <w:t>փոփոխություններ</w:t>
      </w:r>
      <w:r w:rsidRPr="00880771">
        <w:rPr>
          <w:rFonts w:ascii="GHEA Mariam" w:hAnsi="GHEA Mariam"/>
          <w:bCs/>
          <w:sz w:val="24"/>
          <w:lang w:val="hy-AM"/>
        </w:rPr>
        <w:t xml:space="preserve"> </w:t>
      </w:r>
      <w:r w:rsidRPr="00880771">
        <w:rPr>
          <w:rFonts w:ascii="GHEA Mariam" w:hAnsi="GHEA Mariam" w:cs="Arial"/>
          <w:bCs/>
          <w:sz w:val="24"/>
          <w:lang w:val="hy-AM"/>
        </w:rPr>
        <w:t>և</w:t>
      </w:r>
      <w:r w:rsidRPr="00880771">
        <w:rPr>
          <w:rFonts w:ascii="GHEA Mariam" w:hAnsi="GHEA Mariam"/>
          <w:bCs/>
          <w:sz w:val="24"/>
          <w:lang w:val="hy-AM"/>
        </w:rPr>
        <w:t xml:space="preserve"> </w:t>
      </w:r>
      <w:r w:rsidRPr="00880771">
        <w:rPr>
          <w:rFonts w:ascii="GHEA Mariam" w:hAnsi="GHEA Mariam" w:cs="Arial"/>
          <w:bCs/>
          <w:sz w:val="24"/>
          <w:lang w:val="hy-AM"/>
        </w:rPr>
        <w:t>լրացումներ</w:t>
      </w:r>
      <w:r w:rsidRPr="00880771">
        <w:rPr>
          <w:rFonts w:ascii="GHEA Mariam" w:hAnsi="GHEA Mariam"/>
          <w:bCs/>
          <w:sz w:val="24"/>
          <w:lang w:val="hy-AM"/>
        </w:rPr>
        <w:t xml:space="preserve"> </w:t>
      </w:r>
      <w:r w:rsidRPr="00880771">
        <w:rPr>
          <w:rFonts w:ascii="GHEA Mariam" w:hAnsi="GHEA Mariam" w:cs="Arial"/>
          <w:bCs/>
          <w:sz w:val="24"/>
          <w:lang w:val="hy-AM"/>
        </w:rPr>
        <w:t>կատարելու</w:t>
      </w:r>
      <w:r w:rsidRPr="00880771">
        <w:rPr>
          <w:rFonts w:ascii="GHEA Mariam" w:hAnsi="GHEA Mariam"/>
          <w:bCs/>
          <w:sz w:val="24"/>
          <w:lang w:val="hy-AM"/>
        </w:rPr>
        <w:t xml:space="preserve"> </w:t>
      </w:r>
      <w:r w:rsidRPr="00880771">
        <w:rPr>
          <w:rFonts w:ascii="GHEA Mariam" w:hAnsi="GHEA Mariam" w:cs="Arial"/>
          <w:bCs/>
          <w:sz w:val="24"/>
          <w:lang w:val="hy-AM"/>
        </w:rPr>
        <w:t>մասին</w:t>
      </w:r>
      <w:r w:rsidRPr="00880771">
        <w:rPr>
          <w:rFonts w:ascii="GHEA Mariam" w:hAnsi="GHEA Mariam" w:cs="Arial Armenian"/>
          <w:bCs/>
          <w:sz w:val="24"/>
          <w:lang w:val="hy-AM"/>
        </w:rPr>
        <w:t>»</w:t>
      </w:r>
      <w:r w:rsidRPr="00880771">
        <w:rPr>
          <w:rFonts w:ascii="GHEA Mariam" w:hAnsi="GHEA Mariam"/>
          <w:bCs/>
          <w:sz w:val="24"/>
          <w:lang w:val="hy-AM"/>
        </w:rPr>
        <w:t xml:space="preserve">, </w:t>
      </w:r>
      <w:r w:rsidRPr="00B279C8">
        <w:rPr>
          <w:rFonts w:ascii="GHEA Mariam" w:hAnsi="GHEA Mariam" w:cs="Arial Armenian"/>
          <w:bCs/>
          <w:spacing w:val="-2"/>
          <w:sz w:val="24"/>
          <w:szCs w:val="24"/>
          <w:lang w:val="hy-AM"/>
        </w:rPr>
        <w:t>«</w:t>
      </w:r>
      <w:r w:rsidRPr="00B279C8">
        <w:rPr>
          <w:rFonts w:ascii="GHEA Mariam" w:hAnsi="GHEA Mariam" w:cs="Arial"/>
          <w:spacing w:val="-2"/>
          <w:sz w:val="24"/>
          <w:szCs w:val="24"/>
          <w:lang w:val="hy-AM"/>
        </w:rPr>
        <w:t>Անձի</w:t>
      </w:r>
      <w:r w:rsidRPr="00B279C8">
        <w:rPr>
          <w:rFonts w:ascii="Calibri" w:hAnsi="Calibri" w:cs="Calibri"/>
          <w:spacing w:val="-2"/>
          <w:sz w:val="24"/>
          <w:szCs w:val="24"/>
          <w:lang w:val="hy-AM"/>
        </w:rPr>
        <w:t> </w:t>
      </w:r>
      <w:r w:rsidRPr="00B279C8">
        <w:rPr>
          <w:rFonts w:ascii="GHEA Mariam" w:hAnsi="GHEA Mariam" w:cs="Arial"/>
          <w:spacing w:val="-2"/>
          <w:sz w:val="24"/>
          <w:szCs w:val="24"/>
          <w:lang w:val="hy-AM"/>
        </w:rPr>
        <w:t>ֆունկցիոնալության</w:t>
      </w:r>
      <w:r w:rsidRPr="00B279C8">
        <w:rPr>
          <w:rFonts w:ascii="Calibri" w:hAnsi="Calibri" w:cs="Calibri"/>
          <w:spacing w:val="-2"/>
          <w:sz w:val="24"/>
          <w:szCs w:val="24"/>
          <w:lang w:val="hy-AM"/>
        </w:rPr>
        <w:t> </w:t>
      </w:r>
      <w:r w:rsidRPr="00B279C8">
        <w:rPr>
          <w:rFonts w:ascii="GHEA Mariam" w:hAnsi="GHEA Mariam" w:cs="Arial"/>
          <w:spacing w:val="-2"/>
          <w:sz w:val="24"/>
          <w:szCs w:val="24"/>
          <w:lang w:val="hy-AM"/>
        </w:rPr>
        <w:t>գնահատման</w:t>
      </w:r>
      <w:r w:rsidRPr="00B279C8">
        <w:rPr>
          <w:rFonts w:ascii="Calibri" w:hAnsi="Calibri" w:cs="Calibri"/>
          <w:spacing w:val="-2"/>
          <w:sz w:val="24"/>
          <w:szCs w:val="24"/>
          <w:lang w:val="hy-AM"/>
        </w:rPr>
        <w:t> </w:t>
      </w:r>
      <w:r w:rsidRPr="00B279C8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B279C8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B279C8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B279C8">
        <w:rPr>
          <w:rFonts w:ascii="GHEA Mariam" w:hAnsi="GHEA Mariam" w:cs="Arial"/>
          <w:bCs/>
          <w:spacing w:val="-2"/>
          <w:sz w:val="24"/>
          <w:szCs w:val="24"/>
          <w:lang w:val="hy-AM"/>
        </w:rPr>
        <w:t>օրենքում</w:t>
      </w:r>
      <w:r w:rsidRPr="00B279C8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B279C8">
        <w:rPr>
          <w:rFonts w:ascii="GHEA Mariam" w:hAnsi="GHEA Mariam" w:cs="Arial"/>
          <w:bCs/>
          <w:spacing w:val="-2"/>
          <w:sz w:val="24"/>
          <w:szCs w:val="24"/>
          <w:lang w:val="hy-AM"/>
        </w:rPr>
        <w:t>լրացումներ</w:t>
      </w:r>
      <w:r w:rsidRPr="00B279C8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B279C8">
        <w:rPr>
          <w:rFonts w:ascii="GHEA Mariam" w:hAnsi="GHEA Mariam" w:cs="Arial"/>
          <w:bCs/>
          <w:spacing w:val="-2"/>
          <w:sz w:val="24"/>
          <w:szCs w:val="24"/>
          <w:lang w:val="hy-AM"/>
        </w:rPr>
        <w:t>կատարելու</w:t>
      </w:r>
      <w:r w:rsidRPr="00B279C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279C8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B279C8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B279C8">
        <w:rPr>
          <w:rStyle w:val="Strong"/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B279C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279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279C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279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279C8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B279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279C8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B279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279C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B279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279C8" w:rsidRPr="00B279C8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r w:rsidR="00B279C8" w:rsidRPr="00B279C8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r w:rsidR="00B279C8" w:rsidRPr="00B279C8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="00B279C8" w:rsidRPr="00B279C8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պետության</w:t>
      </w:r>
      <w:r w:rsidR="00B279C8" w:rsidRPr="00B279C8">
        <w:rPr>
          <w:rFonts w:ascii="GHEA Mariam" w:hAnsi="GHEA Mariam" w:cs="Sylfaen"/>
          <w:spacing w:val="-2"/>
          <w:sz w:val="24"/>
          <w:szCs w:val="24"/>
        </w:rPr>
        <w:t xml:space="preserve"> </w:t>
      </w:r>
      <w:r w:rsidR="00240185" w:rsidRPr="00B279C8">
        <w:rPr>
          <w:rFonts w:ascii="GHEA Mariam" w:hAnsi="GHEA Mariam" w:cs="Arial"/>
          <w:spacing w:val="-2"/>
          <w:sz w:val="24"/>
          <w:szCs w:val="24"/>
          <w:lang w:val="hy-AM"/>
        </w:rPr>
        <w:t>կ</w:t>
      </w:r>
      <w:r w:rsidRPr="00B279C8">
        <w:rPr>
          <w:rFonts w:ascii="GHEA Mariam" w:hAnsi="GHEA Mariam" w:cs="Arial"/>
          <w:spacing w:val="-2"/>
          <w:sz w:val="24"/>
          <w:szCs w:val="24"/>
          <w:lang w:val="hy-AM"/>
        </w:rPr>
        <w:t>առավարու</w:t>
      </w:r>
      <w:r w:rsidRPr="00B279C8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B279C8">
        <w:rPr>
          <w:rFonts w:ascii="GHEA Mariam" w:hAnsi="GHEA Mariam" w:cs="Arial"/>
          <w:spacing w:val="-2"/>
          <w:sz w:val="24"/>
          <w:szCs w:val="24"/>
          <w:lang w:val="hy-AM"/>
        </w:rPr>
        <w:t>թյան</w:t>
      </w:r>
      <w:r w:rsidRPr="00B279C8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B279C8">
        <w:rPr>
          <w:rFonts w:ascii="GHEA Mariam" w:hAnsi="GHEA Mariam" w:cs="Arial"/>
          <w:spacing w:val="-2"/>
          <w:sz w:val="24"/>
          <w:szCs w:val="24"/>
          <w:lang w:val="hy-AM"/>
        </w:rPr>
        <w:t>օրենսդրական</w:t>
      </w:r>
      <w:r w:rsidRPr="00B279C8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B279C8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 w:rsidRPr="00B279C8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B279C8">
        <w:rPr>
          <w:rFonts w:ascii="GHEA Mariam" w:hAnsi="GHEA Mariam" w:cs="Arial"/>
          <w:sz w:val="24"/>
          <w:szCs w:val="24"/>
          <w:lang w:val="hy-AM"/>
        </w:rPr>
        <w:t>ձեռնու</w:t>
      </w:r>
      <w:r w:rsidR="00B279C8">
        <w:rPr>
          <w:rFonts w:ascii="GHEA Mariam" w:hAnsi="GHEA Mariam" w:cs="Arial"/>
          <w:sz w:val="24"/>
          <w:szCs w:val="24"/>
          <w:lang w:val="hy-AM"/>
        </w:rPr>
        <w:softHyphen/>
      </w:r>
      <w:r w:rsidRPr="00B279C8">
        <w:rPr>
          <w:rFonts w:ascii="GHEA Mariam" w:hAnsi="GHEA Mariam" w:cs="Arial"/>
          <w:sz w:val="24"/>
          <w:szCs w:val="24"/>
          <w:lang w:val="hy-AM"/>
        </w:rPr>
        <w:t>թյանը</w:t>
      </w:r>
      <w:r w:rsidRPr="00B279C8">
        <w:rPr>
          <w:rFonts w:ascii="GHEA Mariam" w:hAnsi="GHEA Mariam" w:cs="Sylfaen"/>
          <w:sz w:val="24"/>
          <w:szCs w:val="24"/>
          <w:lang w:val="hy-AM"/>
        </w:rPr>
        <w:t>:</w:t>
      </w:r>
      <w:bookmarkStart w:id="0" w:name="_GoBack"/>
      <w:bookmarkEnd w:id="0"/>
    </w:p>
    <w:p w:rsidR="00880771" w:rsidRDefault="00880771" w:rsidP="00880771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</w:p>
    <w:p w:rsidR="00306DEF" w:rsidRPr="00880771" w:rsidRDefault="00306DEF" w:rsidP="00880771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880771">
        <w:rPr>
          <w:rFonts w:ascii="GHEA Mariam" w:hAnsi="GHEA Mariam" w:cs="Sylfaen"/>
          <w:spacing w:val="-8"/>
          <w:sz w:val="24"/>
          <w:lang w:val="hy-AM"/>
        </w:rPr>
        <w:lastRenderedPageBreak/>
        <w:t xml:space="preserve">2. </w:t>
      </w:r>
      <w:r w:rsidRPr="00880771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880771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880771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880771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pacing w:val="-8"/>
          <w:sz w:val="24"/>
          <w:lang w:val="hy-AM"/>
        </w:rPr>
        <w:t>օրենսդրական</w:t>
      </w:r>
      <w:r w:rsidRPr="00880771">
        <w:rPr>
          <w:rFonts w:ascii="GHEA Mariam" w:hAnsi="GHEA Mariam" w:cs="Sylfaen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նախա</w:t>
      </w:r>
      <w:r w:rsidR="00880771">
        <w:rPr>
          <w:rFonts w:ascii="GHEA Mariam" w:hAnsi="GHEA Mariam" w:cs="Arial"/>
          <w:sz w:val="24"/>
          <w:lang w:val="hy-AM"/>
        </w:rPr>
        <w:softHyphen/>
      </w:r>
      <w:r w:rsidRPr="00880771">
        <w:rPr>
          <w:rFonts w:ascii="GHEA Mariam" w:hAnsi="GHEA Mariam" w:cs="Arial"/>
          <w:sz w:val="24"/>
          <w:lang w:val="hy-AM"/>
        </w:rPr>
        <w:t>ձեռնությունը</w:t>
      </w:r>
      <w:r w:rsidRPr="00880771">
        <w:rPr>
          <w:rFonts w:ascii="GHEA Mariam" w:hAnsi="GHEA Mariam" w:cs="Sylfaen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համարել</w:t>
      </w:r>
      <w:r w:rsidRPr="00880771">
        <w:rPr>
          <w:rFonts w:ascii="GHEA Mariam" w:hAnsi="GHEA Mariam" w:cs="Sylfaen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անհետաձգելի</w:t>
      </w:r>
      <w:r w:rsidRPr="00880771">
        <w:rPr>
          <w:rFonts w:ascii="GHEA Mariam" w:hAnsi="GHEA Mariam" w:cs="Sylfaen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և</w:t>
      </w:r>
      <w:r w:rsidRPr="00880771">
        <w:rPr>
          <w:rFonts w:ascii="GHEA Mariam" w:hAnsi="GHEA Mariam" w:cs="Sylfaen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սահմանված</w:t>
      </w:r>
      <w:r w:rsidRPr="00880771">
        <w:rPr>
          <w:rFonts w:ascii="GHEA Mariam" w:hAnsi="GHEA Mariam" w:cs="Sylfaen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կարգով</w:t>
      </w:r>
      <w:r w:rsidRPr="00880771">
        <w:rPr>
          <w:rFonts w:ascii="GHEA Mariam" w:hAnsi="GHEA Mariam" w:cs="Sylfaen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ներկայացնել</w:t>
      </w:r>
      <w:r w:rsidRPr="00880771">
        <w:rPr>
          <w:rFonts w:ascii="GHEA Mariam" w:hAnsi="GHEA Mariam" w:cs="Sylfaen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Հայաստանի</w:t>
      </w:r>
      <w:r w:rsidRPr="00880771">
        <w:rPr>
          <w:rFonts w:ascii="GHEA Mariam" w:hAnsi="GHEA Mariam" w:cs="Sylfaen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Հանրապետության</w:t>
      </w:r>
      <w:r w:rsidRPr="00880771">
        <w:rPr>
          <w:rFonts w:ascii="GHEA Mariam" w:hAnsi="GHEA Mariam" w:cs="Sylfaen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Ազգային</w:t>
      </w:r>
      <w:r w:rsidRPr="00880771">
        <w:rPr>
          <w:rFonts w:ascii="GHEA Mariam" w:hAnsi="GHEA Mariam" w:cs="Sylfaen"/>
          <w:sz w:val="24"/>
          <w:lang w:val="hy-AM"/>
        </w:rPr>
        <w:t xml:space="preserve"> </w:t>
      </w:r>
      <w:r w:rsidRPr="00880771">
        <w:rPr>
          <w:rFonts w:ascii="GHEA Mariam" w:hAnsi="GHEA Mariam" w:cs="Arial"/>
          <w:sz w:val="24"/>
          <w:lang w:val="hy-AM"/>
        </w:rPr>
        <w:t>ժողով</w:t>
      </w:r>
      <w:r w:rsidRPr="00880771">
        <w:rPr>
          <w:rFonts w:ascii="GHEA Mariam" w:hAnsi="GHEA Mariam" w:cs="Sylfaen"/>
          <w:sz w:val="24"/>
          <w:lang w:val="hy-AM"/>
        </w:rPr>
        <w:t>:</w:t>
      </w:r>
    </w:p>
    <w:p w:rsidR="00306DEF" w:rsidRDefault="00306DEF" w:rsidP="00306DEF">
      <w:pPr>
        <w:spacing w:line="360" w:lineRule="auto"/>
        <w:ind w:right="-13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06DEF" w:rsidRDefault="00306DEF" w:rsidP="00206B53">
      <w:pPr>
        <w:jc w:val="center"/>
        <w:rPr>
          <w:rFonts w:ascii="GHEA Mariam" w:hAnsi="GHEA Mariam"/>
          <w:sz w:val="24"/>
          <w:szCs w:val="24"/>
        </w:rPr>
      </w:pPr>
    </w:p>
    <w:p w:rsidR="00306DEF" w:rsidRDefault="00306DEF" w:rsidP="00206B53">
      <w:pPr>
        <w:jc w:val="center"/>
        <w:rPr>
          <w:rFonts w:ascii="GHEA Mariam" w:hAnsi="GHEA Mariam"/>
          <w:sz w:val="24"/>
          <w:szCs w:val="24"/>
        </w:rPr>
      </w:pPr>
    </w:p>
    <w:p w:rsidR="00306DEF" w:rsidRPr="00FC14D1" w:rsidRDefault="00306DEF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06DEF" w:rsidRPr="00FC14D1" w:rsidRDefault="00306DEF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06DEF" w:rsidRPr="00FC14D1" w:rsidRDefault="00306DEF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6DEF" w:rsidRPr="00F655C5" w:rsidRDefault="00306DEF" w:rsidP="00F655C5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306DEF" w:rsidRDefault="001F225D">
      <w:pPr>
        <w:pStyle w:val="mechtex"/>
        <w:rPr>
          <w:rFonts w:ascii="Arial" w:hAnsi="Arial" w:cs="Arial"/>
        </w:rPr>
      </w:pPr>
    </w:p>
    <w:sectPr w:rsidR="001F225D" w:rsidRPr="00306DE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787" w:rsidRDefault="00181787">
      <w:r>
        <w:separator/>
      </w:r>
    </w:p>
  </w:endnote>
  <w:endnote w:type="continuationSeparator" w:id="0">
    <w:p w:rsidR="00181787" w:rsidRDefault="00181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675FD">
      <w:rPr>
        <w:noProof/>
        <w:sz w:val="18"/>
      </w:rPr>
      <w:t>voroshumMK-150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787" w:rsidRDefault="00181787">
      <w:r>
        <w:separator/>
      </w:r>
    </w:p>
  </w:footnote>
  <w:footnote w:type="continuationSeparator" w:id="0">
    <w:p w:rsidR="00181787" w:rsidRDefault="001817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79C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DE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5FD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787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185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DE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12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771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9C8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64B12B-57C3-4BBD-B2A2-86AC60942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06DE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06DEF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306DEF"/>
    <w:rPr>
      <w:b/>
      <w:bCs/>
    </w:rPr>
  </w:style>
  <w:style w:type="paragraph" w:styleId="BalloonText">
    <w:name w:val="Balloon Text"/>
    <w:basedOn w:val="Normal"/>
    <w:link w:val="BalloonTextChar"/>
    <w:rsid w:val="001675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675F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8</cp:revision>
  <cp:lastPrinted>2022-05-31T10:23:00Z</cp:lastPrinted>
  <dcterms:created xsi:type="dcterms:W3CDTF">2022-05-31T10:20:00Z</dcterms:created>
  <dcterms:modified xsi:type="dcterms:W3CDTF">2022-05-31T10:41:00Z</dcterms:modified>
</cp:coreProperties>
</file>