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C5662" w14:textId="2CD260B2" w:rsidR="00B675C1" w:rsidRPr="002E0182" w:rsidRDefault="00B675C1" w:rsidP="002E018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b/>
          <w:lang w:val="hy-AM"/>
        </w:rPr>
      </w:pPr>
      <w:r w:rsidRPr="002E0182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</w:t>
      </w:r>
    </w:p>
    <w:p w14:paraId="0F4428C0" w14:textId="149FA18E" w:rsidR="00B675C1" w:rsidRPr="002E0182" w:rsidRDefault="00B675C1" w:rsidP="002E018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2E0182">
        <w:rPr>
          <w:rStyle w:val="Strong"/>
          <w:rFonts w:ascii="GHEA Grapalat" w:hAnsi="GHEA Grapalat"/>
          <w:bdr w:val="none" w:sz="0" w:space="0" w:color="auto" w:frame="1"/>
          <w:lang w:val="hy-AM"/>
        </w:rPr>
        <w:t>ՕՐԵՆՔԸ</w:t>
      </w:r>
    </w:p>
    <w:p w14:paraId="4B0570B8" w14:textId="77777777" w:rsidR="002370E9" w:rsidRPr="002E0182" w:rsidRDefault="002370E9" w:rsidP="002E018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eastAsiaTheme="minorEastAsia" w:hAnsi="GHEA Grapalat" w:cstheme="minorBidi"/>
          <w:b/>
          <w:bCs/>
          <w:bdr w:val="none" w:sz="0" w:space="0" w:color="auto" w:frame="1"/>
          <w:lang w:val="hy-AM" w:eastAsia="en-US"/>
        </w:rPr>
      </w:pPr>
    </w:p>
    <w:p w14:paraId="44DC1515" w14:textId="76B52C74" w:rsidR="00391120" w:rsidRPr="002E0182" w:rsidRDefault="00B675C1" w:rsidP="002E018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2E0182">
        <w:rPr>
          <w:rStyle w:val="Strong"/>
          <w:rFonts w:ascii="GHEA Grapalat" w:hAnsi="GHEA Grapalat"/>
          <w:bdr w:val="none" w:sz="0" w:space="0" w:color="auto" w:frame="1"/>
          <w:lang w:val="hy-AM"/>
        </w:rPr>
        <w:t>«</w:t>
      </w:r>
      <w:r w:rsidR="00391120" w:rsidRPr="002E0182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ԱՌԵՎՏՐԻ ԵՎ ԾԱՌԱՅՈՒԹՅՈՒՆՆԵՐԻ ՄԱՍԻՆ» </w:t>
      </w:r>
      <w:r w:rsidRPr="002E0182">
        <w:rPr>
          <w:rStyle w:val="Strong"/>
          <w:rFonts w:ascii="GHEA Grapalat" w:hAnsi="GHEA Grapalat"/>
          <w:bdr w:val="none" w:sz="0" w:space="0" w:color="auto" w:frame="1"/>
          <w:lang w:val="hy-AM"/>
        </w:rPr>
        <w:t>ՕՐԵՆՔՈՒՄ</w:t>
      </w:r>
      <w:r w:rsidRPr="002E0182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2370E9" w:rsidRPr="002E0182">
        <w:rPr>
          <w:rStyle w:val="Strong"/>
          <w:rFonts w:ascii="GHEA Grapalat" w:hAnsi="GHEA Grapalat"/>
          <w:bdr w:val="none" w:sz="0" w:space="0" w:color="auto" w:frame="1"/>
          <w:lang w:val="hy-AM"/>
        </w:rPr>
        <w:t>ԼՐԱՑՈՒՄ</w:t>
      </w:r>
      <w:r w:rsidR="00995E1B" w:rsidRPr="002E0182">
        <w:rPr>
          <w:rStyle w:val="Strong"/>
          <w:rFonts w:ascii="GHEA Grapalat" w:hAnsi="GHEA Grapalat"/>
          <w:bdr w:val="none" w:sz="0" w:space="0" w:color="auto" w:frame="1"/>
          <w:lang w:val="hy-AM"/>
        </w:rPr>
        <w:t>ՆԵՐ</w:t>
      </w:r>
      <w:r w:rsidRPr="002E0182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2E0182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</w:t>
      </w:r>
    </w:p>
    <w:p w14:paraId="4A219D78" w14:textId="77777777" w:rsidR="00655837" w:rsidRPr="002E0182" w:rsidRDefault="00655837" w:rsidP="002E018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567"/>
        <w:jc w:val="center"/>
        <w:textAlignment w:val="baseline"/>
        <w:rPr>
          <w:rFonts w:ascii="GHEA Grapalat" w:hAnsi="GHEA Grapalat"/>
          <w:lang w:val="hy-AM"/>
        </w:rPr>
      </w:pPr>
    </w:p>
    <w:p w14:paraId="57EA2E80" w14:textId="48B74D4D" w:rsidR="00466F93" w:rsidRPr="002E0182" w:rsidRDefault="00391120" w:rsidP="002E018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E018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Հոդված 1. 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«Առևտրի և ծառայությունների մասին» 2004 թվականի նոյեմբերի 24-ի ՀՕ-134-Ն օրենք</w:t>
      </w:r>
      <w:r w:rsidR="00BF73B5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(այսուհետ` Օրենք</w:t>
      </w:r>
      <w:r w:rsidR="009D7CCF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</w:t>
      </w:r>
      <w:r w:rsidR="00134310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269B4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լրացնել </w:t>
      </w:r>
      <w:r w:rsidR="00B47173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հետևյալ բովանդակությամբ </w:t>
      </w:r>
      <w:r w:rsidR="00130D75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4.3-րդ գլխով</w:t>
      </w:r>
      <w:r w:rsidR="00B269B4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</w:p>
    <w:tbl>
      <w:tblPr>
        <w:tblStyle w:val="TableGrid"/>
        <w:tblW w:w="9357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7"/>
      </w:tblGrid>
      <w:tr w:rsidR="00130D75" w:rsidRPr="002E0182" w14:paraId="1E74A4FD" w14:textId="77777777" w:rsidTr="009A4B80">
        <w:trPr>
          <w:trHeight w:val="586"/>
        </w:trPr>
        <w:tc>
          <w:tcPr>
            <w:tcW w:w="9357" w:type="dxa"/>
          </w:tcPr>
          <w:p w14:paraId="001C5699" w14:textId="77777777" w:rsidR="008460A9" w:rsidRPr="002E0182" w:rsidRDefault="008460A9" w:rsidP="002E0182">
            <w:pPr>
              <w:tabs>
                <w:tab w:val="left" w:pos="993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14:paraId="7B75622A" w14:textId="2221A74F" w:rsidR="00130D75" w:rsidRPr="002E0182" w:rsidRDefault="00EE0810" w:rsidP="002E0182">
            <w:pPr>
              <w:tabs>
                <w:tab w:val="left" w:pos="993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2E018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«</w:t>
            </w:r>
            <w:r w:rsidR="00130D75" w:rsidRPr="002E018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ԳԼՈՒԽ 4.3</w:t>
            </w:r>
          </w:p>
          <w:p w14:paraId="0499E1B6" w14:textId="3531CFD9" w:rsidR="00130D75" w:rsidRPr="002E0182" w:rsidRDefault="00B47173" w:rsidP="002E0182">
            <w:pPr>
              <w:tabs>
                <w:tab w:val="left" w:pos="993"/>
              </w:tabs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lang w:val="hy-AM"/>
              </w:rPr>
            </w:pPr>
            <w:r w:rsidRPr="002E0182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lang w:val="hy-AM"/>
              </w:rPr>
              <w:t>ԱԿՑԻԱՆԵՐ</w:t>
            </w:r>
          </w:p>
        </w:tc>
      </w:tr>
    </w:tbl>
    <w:p w14:paraId="74032D93" w14:textId="38F854EB" w:rsidR="00466F93" w:rsidRPr="002E0182" w:rsidRDefault="00466F93" w:rsidP="002E0182">
      <w:pPr>
        <w:tabs>
          <w:tab w:val="left" w:pos="993"/>
        </w:tabs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4956"/>
      </w:tblGrid>
      <w:tr w:rsidR="009A64F1" w:rsidRPr="002E0182" w14:paraId="2A161851" w14:textId="77777777" w:rsidTr="00F16E6E">
        <w:trPr>
          <w:trHeight w:val="465"/>
        </w:trPr>
        <w:tc>
          <w:tcPr>
            <w:tcW w:w="1848" w:type="dxa"/>
          </w:tcPr>
          <w:p w14:paraId="4C9D5DE3" w14:textId="52BCB84C" w:rsidR="009A64F1" w:rsidRPr="002E0182" w:rsidRDefault="009A64F1" w:rsidP="002E0182">
            <w:pP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2E018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Հոդված 15.4</w:t>
            </w:r>
            <w:r w:rsidR="00F16E6E" w:rsidRPr="002E018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956" w:type="dxa"/>
          </w:tcPr>
          <w:p w14:paraId="614618D0" w14:textId="77777777" w:rsidR="009A64F1" w:rsidRPr="002E0182" w:rsidRDefault="009A64F1" w:rsidP="002E0182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2E018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Ակցիա</w:t>
            </w:r>
          </w:p>
          <w:p w14:paraId="4C27B34B" w14:textId="7F906380" w:rsidR="00FC6323" w:rsidRPr="002E0182" w:rsidRDefault="00FC6323" w:rsidP="002E0182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52072A6E" w14:textId="37428518" w:rsidR="00DF1F3E" w:rsidRPr="002E0182" w:rsidRDefault="006B0364" w:rsidP="002E0182">
      <w:pPr>
        <w:pStyle w:val="ListParagraph"/>
        <w:numPr>
          <w:ilvl w:val="0"/>
          <w:numId w:val="21"/>
        </w:numPr>
        <w:tabs>
          <w:tab w:val="left" w:pos="284"/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Ակցիան</w:t>
      </w:r>
      <w:r w:rsidR="00272714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վաճառքի </w:t>
      </w:r>
      <w:r w:rsidR="00B47173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կազմակերպման 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կամ ծառայության մատուցման ընթացքում</w:t>
      </w:r>
      <w:r w:rsidR="00793C4D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C4834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վաճառողի կամ ծառայություն մատուցողի </w:t>
      </w:r>
      <w:r w:rsidR="00666B75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կողմից </w:t>
      </w:r>
      <w:r w:rsidR="007C4834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(այսուհետ</w:t>
      </w:r>
      <w:r w:rsidR="005872DA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նաև</w:t>
      </w:r>
      <w:r w:rsidR="007C4834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ակցիա իրականացնող) </w:t>
      </w:r>
      <w:r w:rsidR="00877556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իրականացվող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47173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միջոց</w:t>
      </w:r>
      <w:r w:rsidR="00877556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առում</w:t>
      </w:r>
      <w:r w:rsidR="00B47173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է</w:t>
      </w:r>
      <w:r w:rsidR="00D8638B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որն ուղղված է </w:t>
      </w:r>
      <w:r w:rsidR="00F32A70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սպառողների շրջանում </w:t>
      </w:r>
      <w:r w:rsidR="00D8638B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ապրանքների կամ ծառայությունների առաջխաղացմանը </w:t>
      </w:r>
      <w:r w:rsidR="005E5BE6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կամ </w:t>
      </w:r>
      <w:r w:rsidR="00D8638B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իրացման ծավալների մեծացմանը</w:t>
      </w:r>
      <w:r w:rsidR="00F32A70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268C55B2" w14:textId="54428CF3" w:rsidR="00F04EE4" w:rsidRPr="002E0182" w:rsidRDefault="00DF1F3E" w:rsidP="002E0182">
      <w:pPr>
        <w:pStyle w:val="ListParagraph"/>
        <w:numPr>
          <w:ilvl w:val="0"/>
          <w:numId w:val="21"/>
        </w:numPr>
        <w:tabs>
          <w:tab w:val="left" w:pos="284"/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="00CC6FE9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կցիան </w:t>
      </w:r>
      <w:r w:rsidR="00A55825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իրականացվում է հետևյալ եղանակներով.</w:t>
      </w:r>
    </w:p>
    <w:p w14:paraId="33E3A898" w14:textId="5E942AE5" w:rsidR="00A55825" w:rsidRPr="002E0182" w:rsidRDefault="00B428FC" w:rsidP="002E0182">
      <w:pPr>
        <w:pStyle w:val="ListParagraph"/>
        <w:numPr>
          <w:ilvl w:val="0"/>
          <w:numId w:val="35"/>
        </w:numPr>
        <w:tabs>
          <w:tab w:val="left" w:pos="284"/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</w:t>
      </w:r>
      <w:r w:rsidR="00A55825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եղչ.</w:t>
      </w:r>
    </w:p>
    <w:p w14:paraId="20DD7A49" w14:textId="690FAC27" w:rsidR="00A55825" w:rsidRPr="002E0182" w:rsidRDefault="00B47173" w:rsidP="002E0182">
      <w:pPr>
        <w:pStyle w:val="ListParagraph"/>
        <w:numPr>
          <w:ilvl w:val="0"/>
          <w:numId w:val="35"/>
        </w:numPr>
        <w:tabs>
          <w:tab w:val="left" w:pos="284"/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ապրանքի </w:t>
      </w:r>
      <w:r w:rsidR="00A53812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իրացման 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կամ ծառայության </w:t>
      </w:r>
      <w:r w:rsidR="00A53812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մատուցման</w:t>
      </w:r>
      <w:r w:rsidR="00EF75A4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գնի </w:t>
      </w:r>
      <w:r w:rsidR="00804DE1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փոփոխման հետ չկապված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495C25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այլ 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միջոցառում</w:t>
      </w:r>
      <w:r w:rsidR="007B262F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75305B88" w14:textId="16E6F32C" w:rsidR="008148C2" w:rsidRPr="002E0182" w:rsidRDefault="00F04EE4" w:rsidP="002E0182">
      <w:pPr>
        <w:pStyle w:val="ListParagraph"/>
        <w:numPr>
          <w:ilvl w:val="0"/>
          <w:numId w:val="21"/>
        </w:numPr>
        <w:tabs>
          <w:tab w:val="left" w:pos="284"/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Սույն գլխում սահմանված կարգավորումները </w:t>
      </w:r>
      <w:r w:rsidR="00D67698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տարածվում են 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ցանկացած գործողության նկատմամբ, որը համապատասխանում է սույն օրենքի իմաստով ակցիայի բնորոշմանը, անկախ իրականացրած գործողության համար փաստացի կիրառվող անվանումից։</w:t>
      </w:r>
      <w:r w:rsidR="008148C2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436D02F4" w14:textId="36D69DF2" w:rsidR="001301E1" w:rsidRPr="002E0182" w:rsidRDefault="00B84A1D" w:rsidP="002E0182">
      <w:pPr>
        <w:pStyle w:val="ListParagraph"/>
        <w:numPr>
          <w:ilvl w:val="0"/>
          <w:numId w:val="21"/>
        </w:numPr>
        <w:tabs>
          <w:tab w:val="left" w:pos="284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Սույն գլ</w:t>
      </w:r>
      <w:r w:rsidR="007202A1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ուխը </w:t>
      </w:r>
      <w:r w:rsidR="006F2E87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կիրառելի </w:t>
      </w:r>
      <w:r w:rsidR="00E163ED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չէ</w:t>
      </w:r>
      <w:r w:rsidR="006F2E87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հարկային հարաբերությունների նկատմամբ</w:t>
      </w:r>
      <w:r w:rsidR="007202A1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6A80FA81" w14:textId="77777777" w:rsidR="00E163ED" w:rsidRPr="002E0182" w:rsidRDefault="00E163ED" w:rsidP="002E0182">
      <w:pPr>
        <w:pStyle w:val="ListParagraph"/>
        <w:tabs>
          <w:tab w:val="left" w:pos="284"/>
          <w:tab w:val="left" w:pos="993"/>
        </w:tabs>
        <w:spacing w:after="0"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4679"/>
      </w:tblGrid>
      <w:tr w:rsidR="009A64F1" w:rsidRPr="002E0182" w14:paraId="1426194C" w14:textId="77777777" w:rsidTr="00F16E6E">
        <w:trPr>
          <w:trHeight w:val="512"/>
        </w:trPr>
        <w:tc>
          <w:tcPr>
            <w:tcW w:w="1848" w:type="dxa"/>
          </w:tcPr>
          <w:p w14:paraId="27B00407" w14:textId="76CEA11B" w:rsidR="009A64F1" w:rsidRPr="002E0182" w:rsidRDefault="009A64F1" w:rsidP="002E0182">
            <w:pPr>
              <w:pStyle w:val="ListParagraph"/>
              <w:tabs>
                <w:tab w:val="left" w:pos="993"/>
              </w:tabs>
              <w:spacing w:line="360" w:lineRule="auto"/>
              <w:ind w:left="0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2E018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lastRenderedPageBreak/>
              <w:t>Հոդված 15.5</w:t>
            </w:r>
            <w:r w:rsidR="00F16E6E" w:rsidRPr="002E018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679" w:type="dxa"/>
          </w:tcPr>
          <w:p w14:paraId="3C22EA45" w14:textId="77777777" w:rsidR="00C104EF" w:rsidRPr="002E0182" w:rsidRDefault="009A64F1" w:rsidP="002E01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2E018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Զեղչ</w:t>
            </w:r>
          </w:p>
          <w:p w14:paraId="2697445B" w14:textId="5807BE78" w:rsidR="008460A9" w:rsidRPr="002E0182" w:rsidRDefault="008460A9" w:rsidP="002E01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386B36F4" w14:textId="214C68FA" w:rsidR="00544B09" w:rsidRPr="002E0182" w:rsidRDefault="00B21E65" w:rsidP="002E0182">
      <w:pPr>
        <w:pStyle w:val="ListParagraph"/>
        <w:numPr>
          <w:ilvl w:val="0"/>
          <w:numId w:val="2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proofErr w:type="spellStart"/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Զեղչն</w:t>
      </w:r>
      <w:proofErr w:type="spellEnd"/>
      <w:r w:rsidR="00DC4645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ապրանքի </w:t>
      </w:r>
      <w:r w:rsidR="004E2449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իրացման</w:t>
      </w:r>
      <w:r w:rsidR="00C60DC7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4E2449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կամ ծառայության</w:t>
      </w:r>
      <w:r w:rsidR="004E2449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մատուցման</w:t>
      </w:r>
      <w:r w:rsidR="00C60DC7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A75C1" w:rsidRPr="002E0182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նախորդող մեկ ամսվա ընթացքում ապրանքի վաճառքի կամ ծառայության մատուցման միջին </w:t>
      </w:r>
      <w:r w:rsidR="00404E32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գնի </w:t>
      </w:r>
      <w:r w:rsidR="009A7753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կարճաժամկետ </w:t>
      </w:r>
      <w:r w:rsidR="0011508B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նվազեց</w:t>
      </w:r>
      <w:r w:rsidR="004E2449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ումն</w:t>
      </w:r>
      <w:r w:rsidR="009A7753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է</w:t>
      </w:r>
      <w:r w:rsidR="00DC4645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</w:t>
      </w:r>
      <w:r w:rsidR="00583A1F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որն </w:t>
      </w:r>
      <w:r w:rsidR="0052073C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իրականացվում է </w:t>
      </w:r>
      <w:r w:rsidR="005A2265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ապրանքի կամ ծառայության </w:t>
      </w:r>
      <w:r w:rsidR="00384DDA" w:rsidRPr="002E0182">
        <w:rPr>
          <w:rFonts w:ascii="GHEA Grapalat" w:eastAsia="Calibri" w:hAnsi="GHEA Grapalat" w:cs="Arial"/>
          <w:bCs/>
          <w:sz w:val="24"/>
          <w:szCs w:val="24"/>
          <w:lang w:val="hy-AM"/>
        </w:rPr>
        <w:t>գնի</w:t>
      </w:r>
      <w:r w:rsidR="00275B15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FB0E03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նվազեցման </w:t>
      </w:r>
      <w:r w:rsidR="00384DDA" w:rsidRPr="002E0182">
        <w:rPr>
          <w:rFonts w:ascii="GHEA Grapalat" w:eastAsia="Calibri" w:hAnsi="GHEA Grapalat" w:cs="Arial"/>
          <w:bCs/>
          <w:sz w:val="24"/>
          <w:szCs w:val="24"/>
          <w:lang w:val="hy-AM"/>
        </w:rPr>
        <w:t>տոկոսային</w:t>
      </w:r>
      <w:r w:rsidR="00384DDA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583A1F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արտահայտման</w:t>
      </w:r>
      <w:r w:rsidR="00384DDA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CC6FE9" w:rsidRPr="002E0182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կամ նվազեցված գնի </w:t>
      </w:r>
      <w:proofErr w:type="spellStart"/>
      <w:r w:rsidR="00583A1F" w:rsidRPr="002E0182">
        <w:rPr>
          <w:rFonts w:ascii="GHEA Grapalat" w:hAnsi="GHEA Grapalat"/>
          <w:sz w:val="24"/>
          <w:szCs w:val="24"/>
          <w:lang w:val="hy-AM"/>
        </w:rPr>
        <w:t>նշման</w:t>
      </w:r>
      <w:proofErr w:type="spellEnd"/>
      <w:r w:rsidR="00583A1F" w:rsidRPr="002E0182">
        <w:rPr>
          <w:rFonts w:ascii="GHEA Grapalat" w:hAnsi="GHEA Grapalat"/>
          <w:sz w:val="24"/>
          <w:szCs w:val="24"/>
          <w:lang w:val="hy-AM"/>
        </w:rPr>
        <w:t xml:space="preserve"> մասին </w:t>
      </w:r>
      <w:r w:rsidR="004245BF" w:rsidRPr="002E0182">
        <w:rPr>
          <w:rFonts w:ascii="GHEA Grapalat" w:hAnsi="GHEA Grapalat"/>
          <w:sz w:val="24"/>
          <w:szCs w:val="24"/>
          <w:lang w:val="hy-AM"/>
        </w:rPr>
        <w:t xml:space="preserve">հրապարակային </w:t>
      </w:r>
      <w:proofErr w:type="spellStart"/>
      <w:r w:rsidR="00583A1F" w:rsidRPr="002E0182">
        <w:rPr>
          <w:rFonts w:ascii="GHEA Grapalat" w:hAnsi="GHEA Grapalat"/>
          <w:sz w:val="24"/>
          <w:szCs w:val="24"/>
          <w:lang w:val="hy-AM"/>
        </w:rPr>
        <w:t>տե</w:t>
      </w:r>
      <w:r w:rsidR="00804DE1" w:rsidRPr="002E0182">
        <w:rPr>
          <w:rFonts w:ascii="GHEA Grapalat" w:hAnsi="GHEA Grapalat"/>
          <w:sz w:val="24"/>
          <w:szCs w:val="24"/>
          <w:lang w:val="hy-AM"/>
        </w:rPr>
        <w:t>ղ</w:t>
      </w:r>
      <w:r w:rsidR="00583A1F" w:rsidRPr="002E0182">
        <w:rPr>
          <w:rFonts w:ascii="GHEA Grapalat" w:hAnsi="GHEA Grapalat"/>
          <w:sz w:val="24"/>
          <w:szCs w:val="24"/>
          <w:lang w:val="hy-AM"/>
        </w:rPr>
        <w:t>եկացմամբ</w:t>
      </w:r>
      <w:proofErr w:type="spellEnd"/>
      <w:r w:rsidR="00583A1F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ենթադրում է զեղչի ավարտից հետո </w:t>
      </w:r>
      <w:r w:rsidR="00804DE1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մինչև զեղչի իրականացումը </w:t>
      </w:r>
      <w:r w:rsidR="001C75B6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սահմանված </w:t>
      </w:r>
      <w:r w:rsidR="00583A1F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գնի վերականգնում</w:t>
      </w:r>
      <w:r w:rsidR="00D66C7E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բացառո</w:t>
      </w:r>
      <w:r w:rsidR="009B4245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ւթյամբ եթե </w:t>
      </w:r>
      <w:r w:rsidR="00C607CF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</w:t>
      </w:r>
      <w:r w:rsidR="00FC5BA4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խորդ</w:t>
      </w:r>
      <w:r w:rsidR="00C607CF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գնից տարբերվող </w:t>
      </w:r>
      <w:r w:rsidR="009B4245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այլ գնի սահմանումը պայմանավորված է </w:t>
      </w:r>
      <w:r w:rsidR="00D20586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տնտեսական պայմաններով (գործոններով)։</w:t>
      </w:r>
    </w:p>
    <w:p w14:paraId="4DB869BB" w14:textId="24B3B6B3" w:rsidR="00544B09" w:rsidRPr="002E0182" w:rsidRDefault="00841169" w:rsidP="00236A8B">
      <w:pPr>
        <w:pStyle w:val="ListParagraph"/>
        <w:numPr>
          <w:ilvl w:val="0"/>
          <w:numId w:val="2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eastAsia="Calibri" w:hAnsi="GHEA Grapalat"/>
          <w:sz w:val="24"/>
          <w:szCs w:val="24"/>
          <w:lang w:val="hy-AM"/>
        </w:rPr>
        <w:t>Գնի իջեցումը չի համարվում զեղչ</w:t>
      </w:r>
      <w:r w:rsidR="00583A1F" w:rsidRPr="002E0182">
        <w:rPr>
          <w:rFonts w:ascii="GHEA Grapalat" w:eastAsia="Calibri" w:hAnsi="GHEA Grapalat"/>
          <w:sz w:val="24"/>
          <w:szCs w:val="24"/>
          <w:lang w:val="hy-AM"/>
        </w:rPr>
        <w:t xml:space="preserve"> կամ այլ ակցիա</w:t>
      </w:r>
      <w:r w:rsidRPr="002E0182">
        <w:rPr>
          <w:rFonts w:ascii="GHEA Grapalat" w:eastAsia="Calibri" w:hAnsi="GHEA Grapalat"/>
          <w:sz w:val="24"/>
          <w:szCs w:val="24"/>
          <w:lang w:val="hy-AM"/>
        </w:rPr>
        <w:t xml:space="preserve">, երբ վաճառողը կամ ծառայություն մատուցողը չի հայտարարում </w:t>
      </w:r>
      <w:r w:rsidR="00604B9E" w:rsidRPr="002E0182">
        <w:rPr>
          <w:rFonts w:ascii="GHEA Grapalat" w:eastAsia="Calibri" w:hAnsi="GHEA Grapalat"/>
          <w:sz w:val="24"/>
          <w:szCs w:val="24"/>
          <w:lang w:val="hy-AM"/>
        </w:rPr>
        <w:t>իր կողմից</w:t>
      </w:r>
      <w:r w:rsidRPr="002E0182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604B9E" w:rsidRPr="002E0182">
        <w:rPr>
          <w:rFonts w:ascii="GHEA Grapalat" w:eastAsia="Calibri" w:hAnsi="GHEA Grapalat"/>
          <w:sz w:val="24"/>
          <w:szCs w:val="24"/>
          <w:lang w:val="hy-AM"/>
        </w:rPr>
        <w:t xml:space="preserve">ակցիա </w:t>
      </w:r>
      <w:r w:rsidRPr="002E0182">
        <w:rPr>
          <w:rFonts w:ascii="GHEA Grapalat" w:eastAsia="Calibri" w:hAnsi="GHEA Grapalat"/>
          <w:sz w:val="24"/>
          <w:szCs w:val="24"/>
          <w:lang w:val="hy-AM"/>
        </w:rPr>
        <w:t xml:space="preserve">իրականացնելու մասին </w:t>
      </w:r>
      <w:r w:rsidR="00C607CF" w:rsidRPr="002E0182">
        <w:rPr>
          <w:rFonts w:ascii="GHEA Grapalat" w:eastAsia="Calibri" w:hAnsi="GHEA Grapalat"/>
          <w:sz w:val="24"/>
          <w:szCs w:val="24"/>
          <w:lang w:val="hy-AM"/>
        </w:rPr>
        <w:t xml:space="preserve">կամ </w:t>
      </w:r>
      <w:r w:rsidRPr="002E0182">
        <w:rPr>
          <w:rFonts w:ascii="GHEA Grapalat" w:eastAsia="Calibri" w:hAnsi="GHEA Grapalat"/>
          <w:sz w:val="24"/>
          <w:szCs w:val="24"/>
          <w:lang w:val="hy-AM"/>
        </w:rPr>
        <w:t>չի նշում</w:t>
      </w:r>
      <w:r w:rsidR="00735AE8" w:rsidRPr="002E0182">
        <w:rPr>
          <w:rFonts w:ascii="GHEA Grapalat" w:eastAsia="Calibri" w:hAnsi="GHEA Grapalat"/>
          <w:sz w:val="24"/>
          <w:szCs w:val="24"/>
          <w:lang w:val="hy-AM"/>
        </w:rPr>
        <w:t>, հայտնում կամ այլ կերպ տեղեկացնում</w:t>
      </w:r>
      <w:r w:rsidRPr="002E0182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B33B52" w:rsidRPr="002E0182">
        <w:rPr>
          <w:rFonts w:ascii="GHEA Grapalat" w:eastAsia="Calibri" w:hAnsi="GHEA Grapalat"/>
          <w:sz w:val="24"/>
          <w:szCs w:val="24"/>
          <w:lang w:val="hy-AM"/>
        </w:rPr>
        <w:t>գնի</w:t>
      </w:r>
      <w:r w:rsidR="00604B9E" w:rsidRPr="002E0182">
        <w:rPr>
          <w:rFonts w:ascii="GHEA Grapalat" w:eastAsia="Calibri" w:hAnsi="GHEA Grapalat"/>
          <w:sz w:val="24"/>
          <w:szCs w:val="24"/>
          <w:lang w:val="hy-AM"/>
        </w:rPr>
        <w:t xml:space="preserve"> իջեցմանը </w:t>
      </w:r>
      <w:r w:rsidRPr="002E0182">
        <w:rPr>
          <w:rFonts w:ascii="GHEA Grapalat" w:eastAsia="Calibri" w:hAnsi="GHEA Grapalat"/>
          <w:sz w:val="24"/>
          <w:szCs w:val="24"/>
          <w:lang w:val="hy-AM"/>
        </w:rPr>
        <w:t>նախորդ</w:t>
      </w:r>
      <w:r w:rsidR="00604B9E" w:rsidRPr="002E0182">
        <w:rPr>
          <w:rFonts w:ascii="GHEA Grapalat" w:eastAsia="Calibri" w:hAnsi="GHEA Grapalat"/>
          <w:sz w:val="24"/>
          <w:szCs w:val="24"/>
          <w:lang w:val="hy-AM"/>
        </w:rPr>
        <w:t xml:space="preserve">ող </w:t>
      </w:r>
      <w:r w:rsidRPr="002E0182">
        <w:rPr>
          <w:rFonts w:ascii="GHEA Grapalat" w:eastAsia="Calibri" w:hAnsi="GHEA Grapalat"/>
          <w:sz w:val="24"/>
          <w:szCs w:val="24"/>
          <w:lang w:val="hy-AM"/>
        </w:rPr>
        <w:t>գինը։</w:t>
      </w:r>
      <w:r w:rsidR="00544B09" w:rsidRPr="002E0182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</w:p>
    <w:p w14:paraId="584A7097" w14:textId="5278501A" w:rsidR="002E70BC" w:rsidRPr="002E0182" w:rsidRDefault="002E70BC" w:rsidP="00236A8B">
      <w:pPr>
        <w:pStyle w:val="ListParagraph"/>
        <w:numPr>
          <w:ilvl w:val="0"/>
          <w:numId w:val="2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Ապրանքի կամ ծառայության </w:t>
      </w:r>
      <w:r w:rsidRPr="002E0182">
        <w:rPr>
          <w:rFonts w:ascii="GHEA Grapalat" w:eastAsia="Calibri" w:hAnsi="GHEA Grapalat" w:cs="Arial"/>
          <w:bCs/>
          <w:sz w:val="24"/>
          <w:szCs w:val="24"/>
          <w:lang w:val="hy-AM"/>
        </w:rPr>
        <w:t>գնի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2E0182">
        <w:rPr>
          <w:rFonts w:ascii="GHEA Grapalat" w:eastAsia="Calibri" w:hAnsi="GHEA Grapalat" w:cs="Arial"/>
          <w:bCs/>
          <w:sz w:val="24"/>
          <w:szCs w:val="24"/>
          <w:lang w:val="hy-AM"/>
        </w:rPr>
        <w:t>տոկոսային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նվազեցում</w:t>
      </w:r>
      <w:r w:rsidR="00236A8B">
        <w:rPr>
          <w:rFonts w:ascii="GHEA Grapalat" w:eastAsia="Calibri" w:hAnsi="GHEA Grapalat" w:cs="Times New Roman"/>
          <w:bCs/>
          <w:sz w:val="24"/>
          <w:szCs w:val="24"/>
          <w:lang w:val="hy-AM"/>
        </w:rPr>
        <w:t>ը</w:t>
      </w:r>
      <w:r w:rsidR="00236A8B" w:rsidRPr="00B37C8A">
        <w:rPr>
          <w:lang w:val="hy-AM"/>
        </w:rPr>
        <w:t xml:space="preserve"> </w:t>
      </w:r>
      <w:r w:rsidR="00236A8B" w:rsidRPr="00236A8B">
        <w:rPr>
          <w:rFonts w:ascii="GHEA Grapalat" w:eastAsia="Calibri" w:hAnsi="GHEA Grapalat" w:cs="Times New Roman"/>
          <w:bCs/>
          <w:sz w:val="24"/>
          <w:szCs w:val="24"/>
          <w:lang w:val="hy-AM"/>
        </w:rPr>
        <w:t>կատարվում է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զեղչի հրապարակման պահին նախորդող մեկ ամսվա ընթացքում ապրանքի վաճառքի կամ ծառայության մատուցման միջին գնից։</w:t>
      </w:r>
    </w:p>
    <w:p w14:paraId="246DC663" w14:textId="218F5B3E" w:rsidR="00544B09" w:rsidRPr="002E0182" w:rsidRDefault="00735AE8" w:rsidP="00236A8B">
      <w:pPr>
        <w:pStyle w:val="ListParagraph"/>
        <w:numPr>
          <w:ilvl w:val="0"/>
          <w:numId w:val="2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hAnsi="GHEA Grapalat" w:cs="GHEA Grapalat"/>
          <w:sz w:val="24"/>
          <w:szCs w:val="24"/>
          <w:lang w:val="hy-AM"/>
        </w:rPr>
        <w:t>Սույն հոդվածի 1-ին մասով սահմանված կարգով  ակցիա իրականացնողը զեղչի մեկնարկի առաջին օրվանից</w:t>
      </w:r>
      <w:r w:rsidR="006620D5" w:rsidRPr="002E018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4879D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ապահովում</w:t>
      </w:r>
      <w:r w:rsidR="00FC6A0D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է զեղչի </w:t>
      </w:r>
      <w:r w:rsidR="001F601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հրապարակման</w:t>
      </w:r>
      <w:r w:rsidR="00FC6A0D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պահի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ն նախորդող մեկ </w:t>
      </w:r>
      <w:r w:rsidR="003A476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ամսվա</w:t>
      </w:r>
      <w:r w:rsidR="00FC6A0D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3A476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ընթացքում </w:t>
      </w:r>
      <w:r w:rsidR="00FC6A0D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ապրանքի վաճառքի</w:t>
      </w:r>
      <w:r w:rsidR="003A476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կամ ծառայության մատուցման</w:t>
      </w:r>
      <w:r w:rsidR="009B528E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4245BF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միջին </w:t>
      </w:r>
      <w:r w:rsidR="00FC6A0D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գ</w:t>
      </w:r>
      <w:r w:rsidR="004879D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նի</w:t>
      </w:r>
      <w:r w:rsidR="00FC6A0D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և զեղչի կիրառման արդյունքում </w:t>
      </w:r>
      <w:r w:rsidR="001F601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առաջարկվող</w:t>
      </w:r>
      <w:r w:rsidR="00FC6A0D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գ</w:t>
      </w:r>
      <w:r w:rsidR="004879D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նի </w:t>
      </w:r>
      <w:r w:rsidR="006B0910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միա</w:t>
      </w:r>
      <w:r w:rsidR="004879D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ժամանակյա </w:t>
      </w:r>
      <w:r w:rsidR="0019061B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տեսանելիությունը</w:t>
      </w:r>
      <w:r w:rsidR="006620D5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սպառողին</w:t>
      </w:r>
      <w:r w:rsidR="00544B09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։ </w:t>
      </w:r>
    </w:p>
    <w:p w14:paraId="6CBD1958" w14:textId="77777777" w:rsidR="007870A2" w:rsidRPr="002E0182" w:rsidRDefault="00B45E8F" w:rsidP="002E0182">
      <w:pPr>
        <w:pStyle w:val="ListParagraph"/>
        <w:numPr>
          <w:ilvl w:val="0"/>
          <w:numId w:val="2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hAnsi="GHEA Grapalat"/>
          <w:sz w:val="24"/>
          <w:szCs w:val="24"/>
          <w:lang w:val="hy-AM"/>
        </w:rPr>
        <w:t>Ակցիա իրականացնողը</w:t>
      </w:r>
      <w:r w:rsidR="001F6011" w:rsidRPr="002E0182">
        <w:rPr>
          <w:rFonts w:ascii="GHEA Grapalat" w:hAnsi="GHEA Grapalat"/>
          <w:sz w:val="24"/>
          <w:szCs w:val="24"/>
          <w:lang w:val="hy-AM"/>
        </w:rPr>
        <w:t xml:space="preserve"> զեղչ</w:t>
      </w:r>
      <w:r w:rsidR="009F2E54" w:rsidRPr="002E0182">
        <w:rPr>
          <w:rFonts w:ascii="GHEA Grapalat" w:hAnsi="GHEA Grapalat"/>
          <w:sz w:val="24"/>
          <w:szCs w:val="24"/>
          <w:lang w:val="hy-AM"/>
        </w:rPr>
        <w:t xml:space="preserve"> </w:t>
      </w:r>
      <w:r w:rsidR="00CE79E6" w:rsidRPr="002E0182">
        <w:rPr>
          <w:rFonts w:ascii="GHEA Grapalat" w:hAnsi="GHEA Grapalat"/>
          <w:sz w:val="24"/>
          <w:szCs w:val="24"/>
          <w:lang w:val="hy-AM"/>
        </w:rPr>
        <w:t xml:space="preserve">սահմանելիս </w:t>
      </w:r>
      <w:r w:rsidRPr="002E0182">
        <w:rPr>
          <w:rFonts w:ascii="GHEA Grapalat" w:hAnsi="GHEA Grapalat"/>
          <w:sz w:val="24"/>
          <w:szCs w:val="24"/>
          <w:lang w:val="hy-AM"/>
        </w:rPr>
        <w:t xml:space="preserve">կարող է </w:t>
      </w:r>
      <w:r w:rsidR="00CE79E6" w:rsidRPr="002E0182">
        <w:rPr>
          <w:rFonts w:ascii="GHEA Grapalat" w:hAnsi="GHEA Grapalat"/>
          <w:sz w:val="24"/>
          <w:szCs w:val="24"/>
          <w:lang w:val="hy-AM"/>
        </w:rPr>
        <w:t>նախատեսել</w:t>
      </w:r>
      <w:r w:rsidR="00FE005A" w:rsidRPr="002E0182">
        <w:rPr>
          <w:rFonts w:ascii="GHEA Grapalat" w:hAnsi="GHEA Grapalat"/>
          <w:sz w:val="24"/>
          <w:szCs w:val="24"/>
          <w:lang w:val="hy-AM"/>
        </w:rPr>
        <w:t xml:space="preserve"> </w:t>
      </w:r>
      <w:r w:rsidR="001347BF" w:rsidRPr="002E0182">
        <w:rPr>
          <w:rFonts w:ascii="GHEA Grapalat" w:hAnsi="GHEA Grapalat"/>
          <w:sz w:val="24"/>
          <w:szCs w:val="24"/>
          <w:lang w:val="hy-AM"/>
        </w:rPr>
        <w:t xml:space="preserve">սպառողների կողմից որոշակի գործողությունների կատարում ենթադրող </w:t>
      </w:r>
      <w:r w:rsidR="009F2E54" w:rsidRPr="002E0182">
        <w:rPr>
          <w:rFonts w:ascii="GHEA Grapalat" w:hAnsi="GHEA Grapalat"/>
          <w:sz w:val="24"/>
          <w:szCs w:val="24"/>
          <w:lang w:val="hy-AM"/>
        </w:rPr>
        <w:t xml:space="preserve">և </w:t>
      </w:r>
      <w:r w:rsidR="00EA3A93" w:rsidRPr="002E0182">
        <w:rPr>
          <w:rFonts w:ascii="GHEA Grapalat" w:hAnsi="GHEA Grapalat"/>
          <w:sz w:val="24"/>
          <w:szCs w:val="24"/>
          <w:lang w:val="hy-AM"/>
        </w:rPr>
        <w:t xml:space="preserve">զեղչի </w:t>
      </w:r>
      <w:r w:rsidR="006B0910" w:rsidRPr="002E0182">
        <w:rPr>
          <w:rFonts w:ascii="GHEA Grapalat" w:hAnsi="GHEA Grapalat"/>
          <w:sz w:val="24"/>
          <w:szCs w:val="24"/>
          <w:lang w:val="hy-AM"/>
        </w:rPr>
        <w:t xml:space="preserve">կիրառումը պայմանավորող </w:t>
      </w:r>
      <w:r w:rsidR="008B1686" w:rsidRPr="002E0182">
        <w:rPr>
          <w:rFonts w:ascii="GHEA Grapalat" w:hAnsi="GHEA Grapalat"/>
          <w:sz w:val="24"/>
          <w:szCs w:val="24"/>
          <w:lang w:val="hy-AM"/>
        </w:rPr>
        <w:t xml:space="preserve">հստակ </w:t>
      </w:r>
      <w:r w:rsidRPr="002E0182">
        <w:rPr>
          <w:rFonts w:ascii="GHEA Grapalat" w:hAnsi="GHEA Grapalat"/>
          <w:sz w:val="24"/>
          <w:szCs w:val="24"/>
          <w:lang w:val="hy-AM"/>
        </w:rPr>
        <w:t>պայմաններ</w:t>
      </w:r>
      <w:r w:rsidR="00FE005A" w:rsidRPr="002E0182">
        <w:rPr>
          <w:rFonts w:ascii="GHEA Grapalat" w:hAnsi="GHEA Grapalat"/>
          <w:sz w:val="24"/>
          <w:szCs w:val="24"/>
          <w:lang w:val="hy-AM"/>
        </w:rPr>
        <w:t xml:space="preserve">, որոնք պետք է լինեն </w:t>
      </w:r>
      <w:r w:rsidR="008B1686" w:rsidRPr="002E0182">
        <w:rPr>
          <w:rFonts w:ascii="GHEA Grapalat" w:hAnsi="GHEA Grapalat"/>
          <w:sz w:val="24"/>
          <w:szCs w:val="24"/>
          <w:lang w:val="hy-AM"/>
        </w:rPr>
        <w:t>պարզ</w:t>
      </w:r>
      <w:r w:rsidR="00462293" w:rsidRPr="002E0182">
        <w:rPr>
          <w:rFonts w:ascii="GHEA Grapalat" w:hAnsi="GHEA Grapalat"/>
          <w:sz w:val="24"/>
          <w:szCs w:val="24"/>
          <w:lang w:val="hy-AM"/>
        </w:rPr>
        <w:t xml:space="preserve"> և</w:t>
      </w:r>
      <w:r w:rsidR="008B1686" w:rsidRPr="002E0182">
        <w:rPr>
          <w:rFonts w:ascii="GHEA Grapalat" w:hAnsi="GHEA Grapalat"/>
          <w:sz w:val="24"/>
          <w:szCs w:val="24"/>
          <w:lang w:val="hy-AM"/>
        </w:rPr>
        <w:t xml:space="preserve"> ընկալելի։  </w:t>
      </w:r>
    </w:p>
    <w:p w14:paraId="0CE8EFCE" w14:textId="0C9C043A" w:rsidR="00D66C7E" w:rsidRPr="002E0182" w:rsidRDefault="00544B09" w:rsidP="002E0182">
      <w:pPr>
        <w:pStyle w:val="ListParagraph"/>
        <w:numPr>
          <w:ilvl w:val="0"/>
          <w:numId w:val="2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hAnsi="GHEA Grapalat"/>
          <w:sz w:val="24"/>
          <w:szCs w:val="24"/>
          <w:lang w:val="hy-AM"/>
        </w:rPr>
        <w:t>Զ</w:t>
      </w:r>
      <w:r w:rsidR="009F2E54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եղչը</w:t>
      </w:r>
      <w:r w:rsidR="00735AE8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յուրաքանչյուր դեպքում</w:t>
      </w:r>
      <w:r w:rsidR="00F44C4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կարող</w:t>
      </w:r>
      <w:r w:rsidR="006F2E87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9E7033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է </w:t>
      </w:r>
      <w:proofErr w:type="spellStart"/>
      <w:r w:rsidR="009E7033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տևել</w:t>
      </w:r>
      <w:proofErr w:type="spellEnd"/>
      <w:r w:rsidR="009E7033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ոչ ավել, քան </w:t>
      </w:r>
      <w:r w:rsidR="00637BB7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մեկնարկի</w:t>
      </w:r>
      <w:r w:rsidR="00D66C7E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8B1686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պահից</w:t>
      </w:r>
      <w:r w:rsidR="00F44C4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երեք ամի</w:t>
      </w:r>
      <w:r w:rsidR="00583A1F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ս։</w:t>
      </w:r>
    </w:p>
    <w:p w14:paraId="18A8377F" w14:textId="010C90B0" w:rsidR="00D66C7E" w:rsidRPr="002E0182" w:rsidRDefault="009B4245" w:rsidP="002E0182">
      <w:pPr>
        <w:pStyle w:val="ListParagraph"/>
        <w:numPr>
          <w:ilvl w:val="0"/>
          <w:numId w:val="2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Սույն հոդվածի</w:t>
      </w:r>
      <w:r w:rsidR="00314F50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6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-րդ մասով սահմանված ժ</w:t>
      </w:r>
      <w:r w:rsidR="00D66C7E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ամ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կետը չ</w:t>
      </w:r>
      <w:r w:rsidR="00D66C7E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ի սահմանափակում 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ակցիայի </w:t>
      </w:r>
      <w:r w:rsidR="00D66C7E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գործողության ժամկետում </w:t>
      </w:r>
      <w:r w:rsidR="0099478B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սպառողի</w:t>
      </w:r>
      <w:r w:rsidR="00995E1B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99478B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կողմից </w:t>
      </w:r>
      <w:r w:rsidR="00D66C7E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ձեռք բեր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վ</w:t>
      </w:r>
      <w:r w:rsidR="00D66C7E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ած ապրանքի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կամ ծառայության</w:t>
      </w:r>
      <w:r w:rsidR="00D66C7E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D66C7E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lastRenderedPageBreak/>
        <w:t>նկատմամբ ակցիայի պայմանների</w:t>
      </w:r>
      <w:r w:rsidR="0099478B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՝ ակցիայի ժամկետի ավարտից հետո</w:t>
      </w:r>
      <w:r w:rsidR="00D66C7E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կիրառ</w:t>
      </w:r>
      <w:r w:rsidR="0099478B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ման հնարավորություն</w:t>
      </w:r>
      <w:r w:rsidR="00C60DC7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ը</w:t>
      </w:r>
      <w:r w:rsidR="00D66C7E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։ </w:t>
      </w:r>
    </w:p>
    <w:p w14:paraId="0ECCDFF2" w14:textId="77777777" w:rsidR="00544B09" w:rsidRPr="002E0182" w:rsidRDefault="00544B09" w:rsidP="002E0182">
      <w:pPr>
        <w:pStyle w:val="ListParagraph"/>
        <w:tabs>
          <w:tab w:val="left" w:pos="993"/>
        </w:tabs>
        <w:spacing w:after="0" w:line="360" w:lineRule="auto"/>
        <w:ind w:left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</w:p>
    <w:tbl>
      <w:tblPr>
        <w:tblStyle w:val="TableGrid"/>
        <w:tblW w:w="9356" w:type="dxa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513"/>
      </w:tblGrid>
      <w:tr w:rsidR="009A64F1" w:rsidRPr="00410A56" w14:paraId="5131AC8A" w14:textId="77777777" w:rsidTr="00F10A51">
        <w:trPr>
          <w:trHeight w:val="80"/>
        </w:trPr>
        <w:tc>
          <w:tcPr>
            <w:tcW w:w="1843" w:type="dxa"/>
          </w:tcPr>
          <w:p w14:paraId="526290A0" w14:textId="397FCC55" w:rsidR="009A64F1" w:rsidRPr="002E0182" w:rsidRDefault="009A64F1" w:rsidP="002E0182">
            <w:pPr>
              <w:tabs>
                <w:tab w:val="left" w:pos="993"/>
              </w:tabs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2E018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Հոդված 15.6</w:t>
            </w:r>
            <w:r w:rsidR="00F16E6E" w:rsidRPr="002E018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7513" w:type="dxa"/>
          </w:tcPr>
          <w:p w14:paraId="2529B5F0" w14:textId="7B8F9A86" w:rsidR="008244A9" w:rsidRPr="002E0182" w:rsidRDefault="00D67580" w:rsidP="002E0182">
            <w:pPr>
              <w:tabs>
                <w:tab w:val="left" w:pos="993"/>
              </w:tabs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2E018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Ապրանքի կամ ծառայության</w:t>
            </w:r>
            <w:r w:rsidR="00E01BA3" w:rsidRPr="002E018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մատուցման գնի փոփոխման հետ չկապված այլ</w:t>
            </w:r>
            <w:r w:rsidR="00E01BA3" w:rsidRPr="002E0182" w:rsidDel="00E01BA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2E018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միջոցառում </w:t>
            </w:r>
          </w:p>
          <w:p w14:paraId="2A531AA3" w14:textId="62E27830" w:rsidR="00D67580" w:rsidRPr="002E0182" w:rsidRDefault="00D67580" w:rsidP="002E0182">
            <w:pPr>
              <w:tabs>
                <w:tab w:val="left" w:pos="993"/>
              </w:tabs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03401198" w14:textId="6CA2AD66" w:rsidR="00852171" w:rsidRPr="002E0182" w:rsidRDefault="001C75B6" w:rsidP="002E0182">
      <w:pPr>
        <w:pStyle w:val="ListParagraph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="00784186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պրանքի իրացման կամ ծառայության մատուցման գնի փոփոխման հետ չկապված այլ միջոցառումը </w:t>
      </w:r>
      <w:r w:rsidR="00241C86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ակցիա</w:t>
      </w:r>
      <w:r w:rsidR="00800590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241C86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իրականացողի</w:t>
      </w:r>
      <w:proofErr w:type="spellEnd"/>
      <w:r w:rsidR="00241C86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կողմից </w:t>
      </w:r>
      <w:r w:rsidR="00241C86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կիրառվող կարճաժամկետ </w:t>
      </w:r>
      <w:r w:rsidR="00A44A48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միջոցառում</w:t>
      </w:r>
      <w:r w:rsidR="00241C86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է</w:t>
      </w:r>
      <w:r w:rsidR="006D1683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,</w:t>
      </w:r>
      <w:r w:rsidR="00241C86" w:rsidRPr="002E0182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 </w:t>
      </w:r>
      <w:r w:rsidR="00D3672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որի արդյունքում վաճառվող ապրանքի կամ ծառայության մատուցման </w:t>
      </w:r>
      <w:r w:rsidR="00F70B5D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իրացման </w:t>
      </w:r>
      <w:r w:rsidR="00D3672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գ</w:t>
      </w:r>
      <w:r w:rsidR="00BC4E75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նի անմիջական փոփոխություն</w:t>
      </w:r>
      <w:r w:rsidR="00D3672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BC4E75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տեղի </w:t>
      </w:r>
      <w:r w:rsidR="00D3672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չի </w:t>
      </w:r>
      <w:r w:rsidR="00BC4E75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ունենում</w:t>
      </w:r>
      <w:r w:rsidR="00D3672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,</w:t>
      </w:r>
      <w:r w:rsidR="00931F7F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սակայն ակցիայի արդյունքում</w:t>
      </w:r>
      <w:r w:rsidR="00D3672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931F7F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դրանց ձեռք բերումը </w:t>
      </w:r>
      <w:r w:rsidR="002469A7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դառն</w:t>
      </w:r>
      <w:r w:rsidR="00D3672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ում </w:t>
      </w:r>
      <w:r w:rsidR="002469A7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է </w:t>
      </w:r>
      <w:r w:rsidR="0019061B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այլ կերպ </w:t>
      </w:r>
      <w:r w:rsidR="00D3672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շահավետ</w:t>
      </w:r>
      <w:r w:rsidR="0085217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:</w:t>
      </w:r>
    </w:p>
    <w:p w14:paraId="2272D22D" w14:textId="63DA7239" w:rsidR="00AA4A21" w:rsidRPr="002E0182" w:rsidRDefault="00AA4A21" w:rsidP="002E0182">
      <w:pPr>
        <w:pStyle w:val="ListParagraph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Ապրանքի իրացման կամ ծառայության մատուցման գնի փոփոխման հետ չկապված այլ միջոցառումներ</w:t>
      </w:r>
      <w:r w:rsidR="00D66C7E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9B4245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ի թիվս այլնի, </w:t>
      </w:r>
      <w:r w:rsidR="008A44D5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կարող են ներառել</w:t>
      </w:r>
      <w:r w:rsidR="009B4245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. </w:t>
      </w:r>
    </w:p>
    <w:p w14:paraId="2A95DCA2" w14:textId="5E6C2A81" w:rsidR="00AA4A21" w:rsidRPr="002E0182" w:rsidRDefault="00E108BE" w:rsidP="002E0182">
      <w:pPr>
        <w:pStyle w:val="ListParagraph"/>
        <w:numPr>
          <w:ilvl w:val="0"/>
          <w:numId w:val="48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E0182">
        <w:rPr>
          <w:rFonts w:ascii="GHEA Grapalat" w:hAnsi="GHEA Grapalat" w:cs="GHEA Grapalat"/>
          <w:sz w:val="24"/>
          <w:szCs w:val="24"/>
          <w:lang w:val="hy-AM"/>
        </w:rPr>
        <w:t>ակցիայի</w:t>
      </w:r>
      <w:r w:rsidR="00AA4A21" w:rsidRPr="002E0182">
        <w:rPr>
          <w:rFonts w:ascii="GHEA Grapalat" w:hAnsi="GHEA Grapalat" w:cs="GHEA Grapalat"/>
          <w:sz w:val="24"/>
          <w:szCs w:val="24"/>
          <w:lang w:val="hy-AM"/>
        </w:rPr>
        <w:t xml:space="preserve"> գնի դիմաց լրացուցիչ ապրանք</w:t>
      </w:r>
      <w:r w:rsidR="00774C92" w:rsidRPr="002E0182">
        <w:rPr>
          <w:rFonts w:ascii="GHEA Grapalat" w:hAnsi="GHEA Grapalat" w:cs="GHEA Grapalat"/>
          <w:sz w:val="24"/>
          <w:szCs w:val="24"/>
          <w:lang w:val="hy-AM"/>
        </w:rPr>
        <w:t>ի</w:t>
      </w:r>
      <w:r w:rsidR="00AA4A21" w:rsidRPr="002E0182">
        <w:rPr>
          <w:rFonts w:ascii="GHEA Grapalat" w:hAnsi="GHEA Grapalat" w:cs="GHEA Grapalat"/>
          <w:sz w:val="24"/>
          <w:szCs w:val="24"/>
          <w:lang w:val="hy-AM"/>
        </w:rPr>
        <w:t xml:space="preserve"> կամ </w:t>
      </w:r>
      <w:r w:rsidR="00774C92" w:rsidRPr="002E0182">
        <w:rPr>
          <w:rFonts w:ascii="GHEA Grapalat" w:hAnsi="GHEA Grapalat" w:cs="GHEA Grapalat"/>
          <w:sz w:val="24"/>
          <w:szCs w:val="24"/>
          <w:lang w:val="hy-AM"/>
        </w:rPr>
        <w:t>ծառայությա</w:t>
      </w:r>
      <w:r w:rsidR="00AA4A21" w:rsidRPr="002E0182">
        <w:rPr>
          <w:rFonts w:ascii="GHEA Grapalat" w:hAnsi="GHEA Grapalat" w:cs="GHEA Grapalat"/>
          <w:sz w:val="24"/>
          <w:szCs w:val="24"/>
          <w:lang w:val="hy-AM"/>
        </w:rPr>
        <w:t xml:space="preserve">ն </w:t>
      </w:r>
      <w:r w:rsidR="00774C92" w:rsidRPr="002E0182">
        <w:rPr>
          <w:rFonts w:ascii="GHEA Grapalat" w:hAnsi="GHEA Grapalat" w:cs="GHEA Grapalat"/>
          <w:sz w:val="24"/>
          <w:szCs w:val="24"/>
          <w:lang w:val="hy-AM"/>
        </w:rPr>
        <w:t>առաջարկ</w:t>
      </w:r>
      <w:r w:rsidR="00AA4A21" w:rsidRPr="002E0182">
        <w:rPr>
          <w:rFonts w:ascii="GHEA Grapalat" w:hAnsi="GHEA Grapalat" w:cs="GHEA Grapalat"/>
          <w:sz w:val="24"/>
          <w:szCs w:val="24"/>
          <w:lang w:val="hy-AM"/>
        </w:rPr>
        <w:t>.</w:t>
      </w:r>
    </w:p>
    <w:p w14:paraId="596BBD63" w14:textId="2119B364" w:rsidR="00AA4A21" w:rsidRPr="002E0182" w:rsidRDefault="00D66C7E" w:rsidP="002E0182">
      <w:pPr>
        <w:pStyle w:val="ListParagraph"/>
        <w:numPr>
          <w:ilvl w:val="0"/>
          <w:numId w:val="48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hAnsi="GHEA Grapalat" w:cs="GHEA Grapalat"/>
          <w:sz w:val="24"/>
          <w:szCs w:val="24"/>
          <w:lang w:val="hy-AM"/>
        </w:rPr>
        <w:t>ա</w:t>
      </w:r>
      <w:r w:rsidR="00F27D65" w:rsidRPr="002E0182">
        <w:rPr>
          <w:rFonts w:ascii="GHEA Grapalat" w:hAnsi="GHEA Grapalat" w:cs="GHEA Grapalat"/>
          <w:sz w:val="24"/>
          <w:szCs w:val="24"/>
          <w:lang w:val="hy-AM"/>
        </w:rPr>
        <w:t>կցիայի շրջանակում</w:t>
      </w:r>
      <w:r w:rsidR="00AA4A21" w:rsidRPr="002E0182">
        <w:rPr>
          <w:rFonts w:ascii="GHEA Grapalat" w:hAnsi="GHEA Grapalat" w:cs="GHEA Grapalat"/>
          <w:sz w:val="24"/>
          <w:szCs w:val="24"/>
          <w:lang w:val="hy-AM"/>
        </w:rPr>
        <w:t xml:space="preserve"> փաթեթ</w:t>
      </w:r>
      <w:r w:rsidR="00774C92" w:rsidRPr="002E0182">
        <w:rPr>
          <w:rFonts w:ascii="GHEA Grapalat" w:hAnsi="GHEA Grapalat" w:cs="GHEA Grapalat"/>
          <w:sz w:val="24"/>
          <w:szCs w:val="24"/>
          <w:lang w:val="hy-AM"/>
        </w:rPr>
        <w:t>ի առաջարկ</w:t>
      </w:r>
      <w:r w:rsidR="00AA4A21" w:rsidRPr="002E0182">
        <w:rPr>
          <w:rFonts w:ascii="GHEA Grapalat" w:hAnsi="GHEA Grapalat" w:cs="GHEA Grapalat"/>
          <w:sz w:val="24"/>
          <w:szCs w:val="24"/>
          <w:lang w:val="hy-AM"/>
        </w:rPr>
        <w:t xml:space="preserve">, որի ընդհանուր գինը ավելի ցածր է, քան դրա </w:t>
      </w:r>
      <w:r w:rsidR="007261EE" w:rsidRPr="002E0182">
        <w:rPr>
          <w:rFonts w:ascii="GHEA Grapalat" w:hAnsi="GHEA Grapalat" w:cs="GHEA Grapalat"/>
          <w:sz w:val="24"/>
          <w:szCs w:val="24"/>
          <w:lang w:val="hy-AM"/>
        </w:rPr>
        <w:t xml:space="preserve">առանձին </w:t>
      </w:r>
      <w:r w:rsidR="00AA4A21" w:rsidRPr="002E0182">
        <w:rPr>
          <w:rFonts w:ascii="GHEA Grapalat" w:hAnsi="GHEA Grapalat" w:cs="GHEA Grapalat"/>
          <w:sz w:val="24"/>
          <w:szCs w:val="24"/>
          <w:lang w:val="hy-AM"/>
        </w:rPr>
        <w:t xml:space="preserve">բաղադրիչների </w:t>
      </w:r>
      <w:r w:rsidR="002E0182" w:rsidRPr="002E0182">
        <w:rPr>
          <w:rFonts w:ascii="GHEA Grapalat" w:hAnsi="GHEA Grapalat" w:cs="GHEA Grapalat"/>
          <w:sz w:val="24"/>
          <w:szCs w:val="24"/>
          <w:lang w:val="hy-AM"/>
        </w:rPr>
        <w:t>գների հանրագումարը</w:t>
      </w:r>
      <w:r w:rsidR="00AA4A21" w:rsidRPr="002E0182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0539EC93" w14:textId="35181A6B" w:rsidR="00001790" w:rsidRPr="002E0182" w:rsidRDefault="009C054B" w:rsidP="002E0182">
      <w:pPr>
        <w:pStyle w:val="ListParagraph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Ապրանքի իրացման կամ ծառայության մատուցման գնի փոփոխման հետ չկապված այլ միջոցառումների </w:t>
      </w:r>
      <w:r w:rsidR="00F27D65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համար ա</w:t>
      </w:r>
      <w:r w:rsidR="001C75B6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պրանքի իրացման կամ ծառայության մատուցման </w:t>
      </w:r>
      <w:r w:rsidR="00046C9F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գինը ակցիայի իրականացմամբ պայմանավորված չի կարող բարձրացվել</w:t>
      </w:r>
      <w:r w:rsidR="00FF5C50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`</w:t>
      </w:r>
      <w:r w:rsidR="00046C9F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ներառելով</w:t>
      </w:r>
      <w:r w:rsidR="00F27D65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46C9F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D04166" w:rsidRPr="002E0182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տրվող նվերների, </w:t>
      </w:r>
      <w:proofErr w:type="spellStart"/>
      <w:r w:rsidR="00D04166" w:rsidRPr="002E0182">
        <w:rPr>
          <w:rFonts w:ascii="GHEA Grapalat" w:eastAsia="Calibri" w:hAnsi="GHEA Grapalat" w:cs="Arial"/>
          <w:bCs/>
          <w:sz w:val="24"/>
          <w:szCs w:val="24"/>
          <w:lang w:val="hy-AM"/>
        </w:rPr>
        <w:t>բոնուսների</w:t>
      </w:r>
      <w:proofErr w:type="spellEnd"/>
      <w:r w:rsidR="00D04166" w:rsidRPr="002E0182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 կամ այլ միջոցների արժեքը։</w:t>
      </w:r>
    </w:p>
    <w:p w14:paraId="79572263" w14:textId="49F8E300" w:rsidR="0057370D" w:rsidRPr="002E0182" w:rsidRDefault="0057370D" w:rsidP="002E0182">
      <w:pPr>
        <w:pStyle w:val="ListParagraph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hAnsi="GHEA Grapalat"/>
          <w:sz w:val="24"/>
          <w:szCs w:val="24"/>
          <w:lang w:val="hy-AM"/>
        </w:rPr>
        <w:t xml:space="preserve">Ակցիա իրականացնողը </w:t>
      </w:r>
      <w:r w:rsidR="00D04166" w:rsidRPr="002E0182">
        <w:rPr>
          <w:rFonts w:ascii="GHEA Grapalat" w:hAnsi="GHEA Grapalat"/>
          <w:sz w:val="24"/>
          <w:szCs w:val="24"/>
          <w:lang w:val="hy-AM"/>
        </w:rPr>
        <w:t>ապրանքի իրացման կամ ծառայության մատուցման գնի փոփոխման հետ չկապված այլ միջոցառում</w:t>
      </w:r>
      <w:r w:rsidR="00D04166" w:rsidRPr="002E0182" w:rsidDel="00D04166">
        <w:rPr>
          <w:rFonts w:ascii="GHEA Grapalat" w:hAnsi="GHEA Grapalat"/>
          <w:sz w:val="24"/>
          <w:szCs w:val="24"/>
          <w:lang w:val="hy-AM"/>
        </w:rPr>
        <w:t xml:space="preserve"> </w:t>
      </w:r>
      <w:r w:rsidR="00995E1B" w:rsidRPr="002E0182">
        <w:rPr>
          <w:rFonts w:ascii="GHEA Grapalat" w:hAnsi="GHEA Grapalat"/>
          <w:sz w:val="24"/>
          <w:szCs w:val="24"/>
          <w:lang w:val="hy-AM"/>
        </w:rPr>
        <w:t xml:space="preserve">կիրառելիս </w:t>
      </w:r>
      <w:r w:rsidRPr="002E0182">
        <w:rPr>
          <w:rFonts w:ascii="GHEA Grapalat" w:hAnsi="GHEA Grapalat"/>
          <w:sz w:val="24"/>
          <w:szCs w:val="24"/>
          <w:lang w:val="hy-AM"/>
        </w:rPr>
        <w:t xml:space="preserve">կարող է </w:t>
      </w:r>
      <w:r w:rsidR="00583A1F" w:rsidRPr="002E0182">
        <w:rPr>
          <w:rFonts w:ascii="GHEA Grapalat" w:hAnsi="GHEA Grapalat"/>
          <w:sz w:val="24"/>
          <w:szCs w:val="24"/>
          <w:lang w:val="hy-AM"/>
        </w:rPr>
        <w:t xml:space="preserve">նախատեսել </w:t>
      </w:r>
      <w:r w:rsidRPr="002E0182">
        <w:rPr>
          <w:rFonts w:ascii="GHEA Grapalat" w:hAnsi="GHEA Grapalat"/>
          <w:sz w:val="24"/>
          <w:szCs w:val="24"/>
          <w:lang w:val="hy-AM"/>
        </w:rPr>
        <w:t xml:space="preserve">սպառողների կողմից որոշակի գործողությունների կատարում ենթադրող </w:t>
      </w:r>
      <w:r w:rsidR="00A263D6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տվյալ ակցիայի կիրառումը պայմանավորող </w:t>
      </w:r>
      <w:r w:rsidR="00584A1D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հստակ </w:t>
      </w:r>
      <w:r w:rsidRPr="002E0182">
        <w:rPr>
          <w:rFonts w:ascii="GHEA Grapalat" w:hAnsi="GHEA Grapalat"/>
          <w:sz w:val="24"/>
          <w:szCs w:val="24"/>
          <w:lang w:val="hy-AM"/>
        </w:rPr>
        <w:t>պայմաններ</w:t>
      </w:r>
      <w:r w:rsidR="005F64C8" w:rsidRPr="002E0182">
        <w:rPr>
          <w:rFonts w:ascii="GHEA Grapalat" w:hAnsi="GHEA Grapalat"/>
          <w:sz w:val="24"/>
          <w:szCs w:val="24"/>
          <w:lang w:val="hy-AM"/>
        </w:rPr>
        <w:t xml:space="preserve">, որոնք պետք է լինեն </w:t>
      </w:r>
      <w:r w:rsidR="00584A1D" w:rsidRPr="002E0182">
        <w:rPr>
          <w:rFonts w:ascii="GHEA Grapalat" w:hAnsi="GHEA Grapalat"/>
          <w:sz w:val="24"/>
          <w:szCs w:val="24"/>
          <w:lang w:val="hy-AM"/>
        </w:rPr>
        <w:t>պարզ և ընկալելի</w:t>
      </w:r>
      <w:r w:rsidRPr="002E0182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1A78A475" w14:textId="2CB37B10" w:rsidR="006D1683" w:rsidRPr="002E0182" w:rsidRDefault="00D04166" w:rsidP="002E0182">
      <w:pPr>
        <w:pStyle w:val="ListParagraph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Ապրանքի իրացման կամ ծառայության մատուցման գնի փոփոխման հետ չկապված այլ միջոցառումը</w:t>
      </w:r>
      <w:r w:rsidR="0080400E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յուրաքանչյուր դեպքում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6D1683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կարող է </w:t>
      </w:r>
      <w:proofErr w:type="spellStart"/>
      <w:r w:rsidR="006D1683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տևել</w:t>
      </w:r>
      <w:proofErr w:type="spellEnd"/>
      <w:r w:rsidR="006D1683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ոչ ավել, քան </w:t>
      </w:r>
      <w:r w:rsidR="00637BB7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մեկնարկի</w:t>
      </w:r>
      <w:r w:rsidR="0080400E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պահից </w:t>
      </w:r>
      <w:r w:rsidR="006D1683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երեք ամիս։ </w:t>
      </w:r>
    </w:p>
    <w:p w14:paraId="47AB0BC7" w14:textId="00ED20DF" w:rsidR="009B4245" w:rsidRPr="002E0182" w:rsidRDefault="009B4245" w:rsidP="002E0182">
      <w:pPr>
        <w:pStyle w:val="ListParagraph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lastRenderedPageBreak/>
        <w:t>Սույն հոդվածի 5-րդ մասով սահմանված ժամկետը չի սահմանափակում ակցիայի գործողության ժամկետում ձեռք բերված ապրանքի կամ ծառայության նկատմամբ ակցիայի պայմանների հետագա կիրառումը։</w:t>
      </w:r>
    </w:p>
    <w:p w14:paraId="359A6A86" w14:textId="774FCD69" w:rsidR="005E5BE6" w:rsidRPr="002E0182" w:rsidRDefault="005E5BE6" w:rsidP="002E0182">
      <w:pPr>
        <w:pStyle w:val="ListParagraph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Ակցիա իրականացնողը սույն հոդվածի 5-րդ մասով սահմանված ժամկետի ավարտից հետո </w:t>
      </w:r>
      <w:r w:rsidR="009C1DF3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մեկամսյա 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ժամկետում չի կարող իրականացնել </w:t>
      </w:r>
      <w:r w:rsidR="009C1DF3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նույն ապրանքների համար </w:t>
      </w:r>
      <w:r w:rsidR="002B5A28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պրանքի իրացման կամ </w:t>
      </w:r>
      <w:r w:rsidR="00995E1B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նույն 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ծառայության մատուցման գնի փոփոխման հետ չկապված այլ միջոցառում։</w:t>
      </w:r>
    </w:p>
    <w:p w14:paraId="24023D7F" w14:textId="77777777" w:rsidR="006D1683" w:rsidRPr="002E0182" w:rsidRDefault="006D1683" w:rsidP="002E0182">
      <w:pPr>
        <w:pStyle w:val="ListParagraph"/>
        <w:tabs>
          <w:tab w:val="left" w:pos="993"/>
        </w:tabs>
        <w:spacing w:after="0" w:line="360" w:lineRule="auto"/>
        <w:ind w:left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</w:p>
    <w:tbl>
      <w:tblPr>
        <w:tblStyle w:val="TableGrid"/>
        <w:tblW w:w="9356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513"/>
      </w:tblGrid>
      <w:tr w:rsidR="00CF6A78" w:rsidRPr="002E0182" w14:paraId="6477BAF5" w14:textId="77777777" w:rsidTr="00877583">
        <w:trPr>
          <w:trHeight w:val="148"/>
        </w:trPr>
        <w:tc>
          <w:tcPr>
            <w:tcW w:w="1843" w:type="dxa"/>
          </w:tcPr>
          <w:p w14:paraId="58292C99" w14:textId="0B7242F8" w:rsidR="00CF6A78" w:rsidRPr="002E0182" w:rsidRDefault="00CF6A78" w:rsidP="002E0182">
            <w:pPr>
              <w:pStyle w:val="ListParagraph"/>
              <w:tabs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0182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Հոդված</w:t>
            </w:r>
            <w:r w:rsidR="009A64F1" w:rsidRPr="002E0182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 xml:space="preserve"> 15.</w:t>
            </w:r>
            <w:r w:rsidR="00F16E6E" w:rsidRPr="002E0182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7.</w:t>
            </w:r>
            <w:r w:rsidRPr="002E0182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513" w:type="dxa"/>
          </w:tcPr>
          <w:p w14:paraId="3EA0CF8F" w14:textId="405A5D60" w:rsidR="00CF6A78" w:rsidRPr="002E0182" w:rsidRDefault="00101103" w:rsidP="002E0182">
            <w:pPr>
              <w:pStyle w:val="ListParagraph"/>
              <w:tabs>
                <w:tab w:val="left" w:pos="993"/>
              </w:tabs>
              <w:spacing w:line="360" w:lineRule="auto"/>
              <w:ind w:left="0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2E0182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Ակցիայի</w:t>
            </w:r>
            <w:r w:rsidR="00955CBC" w:rsidRPr="002E0182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 xml:space="preserve"> մասին </w:t>
            </w:r>
            <w:proofErr w:type="spellStart"/>
            <w:r w:rsidRPr="002E0182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>իրազեկմանը</w:t>
            </w:r>
            <w:proofErr w:type="spellEnd"/>
            <w:r w:rsidRPr="002E0182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  <w:t xml:space="preserve"> ներկայացվող պահանջները</w:t>
            </w:r>
          </w:p>
          <w:p w14:paraId="3A4782F5" w14:textId="77777777" w:rsidR="00CF6A78" w:rsidRPr="002E0182" w:rsidRDefault="00CF6A78" w:rsidP="002E0182">
            <w:pPr>
              <w:pStyle w:val="ListParagraph"/>
              <w:tabs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E3C1C75" w14:textId="4DFBDAB9" w:rsidR="00CA3BC1" w:rsidRPr="002E0182" w:rsidRDefault="00CA3BC1" w:rsidP="002E0182">
      <w:pPr>
        <w:pStyle w:val="ListParagraph"/>
        <w:numPr>
          <w:ilvl w:val="0"/>
          <w:numId w:val="20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Ակցիա </w:t>
      </w:r>
      <w:proofErr w:type="spellStart"/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իրականացնողն</w:t>
      </w:r>
      <w:proofErr w:type="spellEnd"/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ակցիայի մասին սպառողներին իրազեկում է տեղեկատվության տարածման ցանկացած եղանակով՝ ցուցանակ, ցուցափեղկ, զանգվածային լրատվության միջոցներով և սպառողներին հասանելի այլ միջոցներով, </w:t>
      </w:r>
      <w:r w:rsidR="00C3433A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որոնցից </w:t>
      </w:r>
      <w:r w:rsidR="004B3DF8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առնվազն</w:t>
      </w:r>
      <w:r w:rsidR="00C3433A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մեկը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պետք է պարունակի.</w:t>
      </w:r>
    </w:p>
    <w:p w14:paraId="131C9AB6" w14:textId="604BF596" w:rsidR="00CA3BC1" w:rsidRPr="002E0182" w:rsidRDefault="00C26F03" w:rsidP="002E0182">
      <w:pPr>
        <w:pStyle w:val="ListParagraph"/>
        <w:numPr>
          <w:ilvl w:val="0"/>
          <w:numId w:val="4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ա</w:t>
      </w:r>
      <w:r w:rsidR="00CA3BC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կցիայի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117087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եղանակի 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հակիրճ </w:t>
      </w:r>
      <w:r w:rsidR="00117087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նկարագրությունը</w:t>
      </w:r>
      <w:r w:rsidR="002D4C96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.</w:t>
      </w:r>
      <w:r w:rsidR="00CA3BC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</w:p>
    <w:p w14:paraId="4B67E24D" w14:textId="5D1C6BF2" w:rsidR="00CA3BC1" w:rsidRPr="002E0182" w:rsidRDefault="00CA3BC1" w:rsidP="002E0182">
      <w:pPr>
        <w:pStyle w:val="ListParagraph"/>
        <w:numPr>
          <w:ilvl w:val="0"/>
          <w:numId w:val="4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ակցիայի ենթակա ապրանքների և ծառայության</w:t>
      </w:r>
      <w:r w:rsidR="00282E1B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հստակ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շրջանակը</w:t>
      </w:r>
      <w:r w:rsidR="00967358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.</w:t>
      </w:r>
    </w:p>
    <w:p w14:paraId="3D142F3A" w14:textId="7441E91D" w:rsidR="00CA3BC1" w:rsidRPr="002E0182" w:rsidRDefault="00CA3BC1" w:rsidP="002E0182">
      <w:pPr>
        <w:pStyle w:val="ListParagraph"/>
        <w:numPr>
          <w:ilvl w:val="0"/>
          <w:numId w:val="4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ակցիայի իրականացման ժամանակահատվածը՝ մեկնարկի և ավարտման օրերը</w:t>
      </w:r>
      <w:r w:rsidR="00C26F03" w:rsidRPr="002E0182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</w:p>
    <w:p w14:paraId="5C6E5773" w14:textId="31BDC199" w:rsidR="0043353A" w:rsidRPr="002E0182" w:rsidRDefault="0043353A" w:rsidP="002E0182">
      <w:pPr>
        <w:pStyle w:val="ListParagraph"/>
        <w:numPr>
          <w:ilvl w:val="0"/>
          <w:numId w:val="5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Ակցիա </w:t>
      </w:r>
      <w:proofErr w:type="spellStart"/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իրականացնողն</w:t>
      </w:r>
      <w:proofErr w:type="spellEnd"/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CB4217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ակցիայի </w:t>
      </w:r>
      <w:r w:rsidR="00530976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շրջանակում 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նշում է նաև ակցիայի այլ պայմանների վերաբերյալ տեղեկատվությունը կամ </w:t>
      </w:r>
      <w:r w:rsidR="000E06C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դրա </w:t>
      </w:r>
      <w:proofErr w:type="spellStart"/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հասանելիության</w:t>
      </w:r>
      <w:proofErr w:type="spellEnd"/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աղբյուրը։ </w:t>
      </w:r>
    </w:p>
    <w:p w14:paraId="2DCCEB6C" w14:textId="3EB6D7BD" w:rsidR="00333A4D" w:rsidRPr="002E0182" w:rsidRDefault="00333A4D" w:rsidP="002E0182">
      <w:pPr>
        <w:pStyle w:val="ListParagraph"/>
        <w:numPr>
          <w:ilvl w:val="0"/>
          <w:numId w:val="5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Սույն հոդվածի 1-ին մասի 2-րդ կետով սահմանված ակցիայի ենթակա ապրանքների և ծառայության շրջանակը </w:t>
      </w:r>
      <w:r w:rsidR="00CB4217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չնշելու</w:t>
      </w:r>
      <w:r w:rsidR="00282E1B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CB4217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դեպքում 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ակցիան </w:t>
      </w:r>
      <w:r w:rsidR="00D80F1D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կիրառելի է համարվում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2E0182">
        <w:rPr>
          <w:rFonts w:ascii="GHEA Grapalat" w:hAnsi="GHEA Grapalat"/>
          <w:sz w:val="24"/>
          <w:szCs w:val="24"/>
          <w:lang w:val="hy-AM"/>
        </w:rPr>
        <w:t>ակցիայի մեկնարկի պահին ակցիան իրականացնողի մոտ առկա ապրանքների կամ ծառայությունների ամբողջ տեսականու նկատմամբ։</w:t>
      </w:r>
    </w:p>
    <w:p w14:paraId="3F0266D6" w14:textId="09DAA3E3" w:rsidR="00FC6323" w:rsidRPr="002E0182" w:rsidRDefault="001C75B6" w:rsidP="002E0182">
      <w:pPr>
        <w:pStyle w:val="ListParagraph"/>
        <w:numPr>
          <w:ilvl w:val="0"/>
          <w:numId w:val="5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hAnsi="GHEA Grapalat"/>
          <w:sz w:val="24"/>
          <w:szCs w:val="24"/>
          <w:lang w:val="hy-AM"/>
        </w:rPr>
        <w:t>Զ</w:t>
      </w:r>
      <w:r w:rsidR="00784186" w:rsidRPr="002E0182">
        <w:rPr>
          <w:rFonts w:ascii="GHEA Grapalat" w:hAnsi="GHEA Grapalat"/>
          <w:sz w:val="24"/>
          <w:szCs w:val="24"/>
          <w:lang w:val="hy-AM"/>
        </w:rPr>
        <w:t xml:space="preserve">եղչի </w:t>
      </w:r>
      <w:r w:rsidR="00B126A3" w:rsidRPr="002E0182">
        <w:rPr>
          <w:rFonts w:ascii="GHEA Grapalat" w:hAnsi="GHEA Grapalat"/>
          <w:sz w:val="24"/>
          <w:szCs w:val="24"/>
          <w:lang w:val="hy-AM"/>
        </w:rPr>
        <w:t xml:space="preserve">վերաբերյալ սպառողներին իրազեկելիս </w:t>
      </w:r>
      <w:r w:rsidR="00B6373E" w:rsidRPr="002E0182">
        <w:rPr>
          <w:rFonts w:ascii="GHEA Grapalat" w:hAnsi="GHEA Grapalat"/>
          <w:sz w:val="24"/>
          <w:szCs w:val="24"/>
          <w:lang w:val="hy-AM"/>
        </w:rPr>
        <w:t xml:space="preserve">որպես </w:t>
      </w:r>
      <w:r w:rsidR="00B126A3" w:rsidRPr="002E0182">
        <w:rPr>
          <w:rFonts w:ascii="GHEA Grapalat" w:hAnsi="GHEA Grapalat"/>
          <w:sz w:val="24"/>
          <w:szCs w:val="24"/>
          <w:lang w:val="hy-AM"/>
        </w:rPr>
        <w:t xml:space="preserve">զեղչի կիրառման </w:t>
      </w:r>
      <w:r w:rsidR="00C104EF" w:rsidRPr="002E0182">
        <w:rPr>
          <w:rFonts w:ascii="GHEA Grapalat" w:hAnsi="GHEA Grapalat"/>
          <w:sz w:val="24"/>
          <w:szCs w:val="24"/>
          <w:lang w:val="hy-AM"/>
        </w:rPr>
        <w:t>ամենաբարձր տոկոս նշ</w:t>
      </w:r>
      <w:r w:rsidRPr="002E0182">
        <w:rPr>
          <w:rFonts w:ascii="GHEA Grapalat" w:hAnsi="GHEA Grapalat"/>
          <w:sz w:val="24"/>
          <w:szCs w:val="24"/>
          <w:lang w:val="hy-AM"/>
        </w:rPr>
        <w:t xml:space="preserve">վում </w:t>
      </w:r>
      <w:r w:rsidR="00C104EF" w:rsidRPr="002E0182">
        <w:rPr>
          <w:rFonts w:ascii="GHEA Grapalat" w:hAnsi="GHEA Grapalat"/>
          <w:sz w:val="24"/>
          <w:szCs w:val="24"/>
          <w:lang w:val="hy-AM"/>
        </w:rPr>
        <w:t>է այն տոկոս</w:t>
      </w:r>
      <w:r w:rsidR="00824910" w:rsidRPr="002E0182">
        <w:rPr>
          <w:rFonts w:ascii="GHEA Grapalat" w:hAnsi="GHEA Grapalat"/>
          <w:sz w:val="24"/>
          <w:szCs w:val="24"/>
          <w:lang w:val="hy-AM"/>
        </w:rPr>
        <w:t>ը</w:t>
      </w:r>
      <w:r w:rsidR="00C104EF" w:rsidRPr="002E0182">
        <w:rPr>
          <w:rFonts w:ascii="GHEA Grapalat" w:hAnsi="GHEA Grapalat"/>
          <w:sz w:val="24"/>
          <w:szCs w:val="24"/>
          <w:lang w:val="hy-AM"/>
        </w:rPr>
        <w:t xml:space="preserve">, որով </w:t>
      </w:r>
      <w:r w:rsidR="00E36375" w:rsidRPr="002E0182">
        <w:rPr>
          <w:rFonts w:ascii="GHEA Grapalat" w:hAnsi="GHEA Grapalat"/>
          <w:sz w:val="24"/>
          <w:szCs w:val="24"/>
          <w:lang w:val="hy-AM"/>
        </w:rPr>
        <w:t xml:space="preserve">զեղչվում է ակցիայի </w:t>
      </w:r>
      <w:r w:rsidR="00117087" w:rsidRPr="002E0182">
        <w:rPr>
          <w:rFonts w:ascii="GHEA Grapalat" w:hAnsi="GHEA Grapalat"/>
          <w:sz w:val="24"/>
          <w:szCs w:val="24"/>
          <w:lang w:val="hy-AM"/>
        </w:rPr>
        <w:t xml:space="preserve">մեկնարկի </w:t>
      </w:r>
      <w:r w:rsidR="00E36375" w:rsidRPr="002E0182">
        <w:rPr>
          <w:rFonts w:ascii="GHEA Grapalat" w:hAnsi="GHEA Grapalat"/>
          <w:sz w:val="24"/>
          <w:szCs w:val="24"/>
          <w:lang w:val="hy-AM"/>
        </w:rPr>
        <w:t xml:space="preserve">պահին </w:t>
      </w:r>
      <w:r w:rsidR="00824910" w:rsidRPr="002E0182">
        <w:rPr>
          <w:rFonts w:ascii="GHEA Grapalat" w:hAnsi="GHEA Grapalat"/>
          <w:sz w:val="24"/>
          <w:szCs w:val="24"/>
          <w:lang w:val="hy-AM"/>
        </w:rPr>
        <w:t xml:space="preserve">ակցիան իրականացնողի </w:t>
      </w:r>
      <w:r w:rsidR="00B126A3" w:rsidRPr="002E0182">
        <w:rPr>
          <w:rFonts w:ascii="GHEA Grapalat" w:hAnsi="GHEA Grapalat"/>
          <w:sz w:val="24"/>
          <w:szCs w:val="24"/>
          <w:lang w:val="hy-AM"/>
        </w:rPr>
        <w:t xml:space="preserve">մոտ առկա </w:t>
      </w:r>
      <w:proofErr w:type="spellStart"/>
      <w:r w:rsidR="0043353A" w:rsidRPr="002E0182">
        <w:rPr>
          <w:rFonts w:ascii="GHEA Grapalat" w:hAnsi="GHEA Grapalat"/>
          <w:sz w:val="24"/>
          <w:szCs w:val="24"/>
          <w:lang w:val="hy-AM"/>
        </w:rPr>
        <w:t>ակցիային</w:t>
      </w:r>
      <w:proofErr w:type="spellEnd"/>
      <w:r w:rsidR="0043353A" w:rsidRPr="002E0182">
        <w:rPr>
          <w:rFonts w:ascii="GHEA Grapalat" w:hAnsi="GHEA Grapalat"/>
          <w:sz w:val="24"/>
          <w:szCs w:val="24"/>
          <w:lang w:val="hy-AM"/>
        </w:rPr>
        <w:t xml:space="preserve"> մասնակցող </w:t>
      </w:r>
      <w:r w:rsidR="00824910" w:rsidRPr="002E0182">
        <w:rPr>
          <w:rFonts w:ascii="GHEA Grapalat" w:hAnsi="GHEA Grapalat"/>
          <w:sz w:val="24"/>
          <w:szCs w:val="24"/>
          <w:lang w:val="hy-AM"/>
        </w:rPr>
        <w:t>ապրանքների կամ ծառայության առնվազն մեկ հինգերորդը։</w:t>
      </w:r>
    </w:p>
    <w:p w14:paraId="77A672A1" w14:textId="56289763" w:rsidR="00FC6323" w:rsidRPr="002E0182" w:rsidRDefault="00B45E8F" w:rsidP="002E0182">
      <w:pPr>
        <w:pStyle w:val="ListParagraph"/>
        <w:numPr>
          <w:ilvl w:val="0"/>
          <w:numId w:val="5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hAnsi="GHEA Grapalat"/>
          <w:sz w:val="24"/>
          <w:szCs w:val="24"/>
          <w:lang w:val="hy-AM"/>
        </w:rPr>
        <w:lastRenderedPageBreak/>
        <w:t xml:space="preserve">Ակցիա </w:t>
      </w:r>
      <w:proofErr w:type="spellStart"/>
      <w:r w:rsidR="009B733A" w:rsidRPr="002E0182">
        <w:rPr>
          <w:rFonts w:ascii="GHEA Grapalat" w:hAnsi="GHEA Grapalat"/>
          <w:sz w:val="24"/>
          <w:szCs w:val="24"/>
          <w:lang w:val="hy-AM"/>
        </w:rPr>
        <w:t>իրականացնողն</w:t>
      </w:r>
      <w:proofErr w:type="spellEnd"/>
      <w:r w:rsidRPr="002E0182">
        <w:rPr>
          <w:rFonts w:ascii="GHEA Grapalat" w:hAnsi="GHEA Grapalat"/>
          <w:sz w:val="24"/>
          <w:szCs w:val="24"/>
          <w:lang w:val="hy-AM"/>
        </w:rPr>
        <w:t xml:space="preserve"> ապահովում </w:t>
      </w:r>
      <w:r w:rsidR="009B733A" w:rsidRPr="002E0182">
        <w:rPr>
          <w:rFonts w:ascii="GHEA Grapalat" w:hAnsi="GHEA Grapalat"/>
          <w:sz w:val="24"/>
          <w:szCs w:val="24"/>
          <w:lang w:val="hy-AM"/>
        </w:rPr>
        <w:t>է</w:t>
      </w:r>
      <w:r w:rsidRPr="002E0182">
        <w:rPr>
          <w:rFonts w:ascii="GHEA Grapalat" w:hAnsi="GHEA Grapalat"/>
          <w:sz w:val="24"/>
          <w:szCs w:val="24"/>
          <w:lang w:val="hy-AM"/>
        </w:rPr>
        <w:t xml:space="preserve"> ակցիայի վերաբերյալ ընթեռնելի, ամբողջական և հավաստի տեղեկատվության հրապարակումը։</w:t>
      </w:r>
    </w:p>
    <w:p w14:paraId="1982B615" w14:textId="77777777" w:rsidR="00FC6323" w:rsidRPr="002E0182" w:rsidRDefault="00B126A3" w:rsidP="002E0182">
      <w:pPr>
        <w:pStyle w:val="ListParagraph"/>
        <w:numPr>
          <w:ilvl w:val="0"/>
          <w:numId w:val="5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hAnsi="GHEA Grapalat"/>
          <w:sz w:val="24"/>
          <w:szCs w:val="24"/>
          <w:lang w:val="hy-AM"/>
        </w:rPr>
        <w:t>Ա</w:t>
      </w:r>
      <w:r w:rsidR="00B45E8F" w:rsidRPr="002E0182">
        <w:rPr>
          <w:rFonts w:ascii="GHEA Grapalat" w:hAnsi="GHEA Grapalat"/>
          <w:sz w:val="24"/>
          <w:szCs w:val="24"/>
          <w:lang w:val="hy-AM"/>
        </w:rPr>
        <w:t>կցիայի պայմանների վերաբերյալ հրապարակման բովանդակությ</w:t>
      </w:r>
      <w:r w:rsidR="00453CDF" w:rsidRPr="002E0182">
        <w:rPr>
          <w:rFonts w:ascii="GHEA Grapalat" w:hAnsi="GHEA Grapalat"/>
          <w:sz w:val="24"/>
          <w:szCs w:val="24"/>
          <w:lang w:val="hy-AM"/>
        </w:rPr>
        <w:t>ա</w:t>
      </w:r>
      <w:r w:rsidR="00B45E8F" w:rsidRPr="002E0182">
        <w:rPr>
          <w:rFonts w:ascii="GHEA Grapalat" w:hAnsi="GHEA Grapalat"/>
          <w:sz w:val="24"/>
          <w:szCs w:val="24"/>
          <w:lang w:val="hy-AM"/>
        </w:rPr>
        <w:t>ն</w:t>
      </w:r>
      <w:r w:rsidR="00453CDF" w:rsidRPr="002E0182">
        <w:rPr>
          <w:rFonts w:ascii="GHEA Grapalat" w:hAnsi="GHEA Grapalat"/>
          <w:sz w:val="24"/>
          <w:szCs w:val="24"/>
          <w:lang w:val="hy-AM"/>
        </w:rPr>
        <w:t xml:space="preserve"> ամենամեծ և ամենափոքր </w:t>
      </w:r>
      <w:proofErr w:type="spellStart"/>
      <w:r w:rsidR="00453CDF" w:rsidRPr="002E0182">
        <w:rPr>
          <w:rFonts w:ascii="GHEA Grapalat" w:hAnsi="GHEA Grapalat"/>
          <w:sz w:val="24"/>
          <w:szCs w:val="24"/>
          <w:lang w:val="hy-AM"/>
        </w:rPr>
        <w:t>տառաչափերի</w:t>
      </w:r>
      <w:proofErr w:type="spellEnd"/>
      <w:r w:rsidR="00453CDF" w:rsidRPr="002E0182">
        <w:rPr>
          <w:rFonts w:ascii="GHEA Grapalat" w:hAnsi="GHEA Grapalat"/>
          <w:sz w:val="24"/>
          <w:szCs w:val="24"/>
          <w:lang w:val="hy-AM"/>
        </w:rPr>
        <w:t xml:space="preserve"> տարբերությունը չի կարող երկու անգամից ավել լինել։</w:t>
      </w:r>
      <w:r w:rsidRPr="002E018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49EE9BA" w14:textId="29692F4B" w:rsidR="00B800A3" w:rsidRDefault="00B800A3" w:rsidP="002E0182">
      <w:pPr>
        <w:pStyle w:val="ListParagraph"/>
        <w:numPr>
          <w:ilvl w:val="0"/>
          <w:numId w:val="5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Այն դեպքում</w:t>
      </w:r>
      <w:r w:rsidR="00ED2C85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,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երբ մինչև ակցիայի ժամկետի ավարտը </w:t>
      </w:r>
      <w:proofErr w:type="spellStart"/>
      <w:r w:rsidRPr="002E0182">
        <w:rPr>
          <w:rFonts w:ascii="GHEA Grapalat" w:hAnsi="GHEA Grapalat"/>
          <w:sz w:val="24"/>
          <w:szCs w:val="24"/>
          <w:lang w:val="hy-AM"/>
        </w:rPr>
        <w:t>ակցիային</w:t>
      </w:r>
      <w:proofErr w:type="spellEnd"/>
      <w:r w:rsidRPr="002E0182">
        <w:rPr>
          <w:rFonts w:ascii="GHEA Grapalat" w:hAnsi="GHEA Grapalat"/>
          <w:sz w:val="24"/>
          <w:szCs w:val="24"/>
          <w:lang w:val="hy-AM"/>
        </w:rPr>
        <w:t xml:space="preserve"> մասնակցող ապրանքները</w:t>
      </w:r>
      <w:r w:rsidR="006268DA" w:rsidRPr="002E0182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2E0182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ծառայություններն </w:t>
      </w:r>
      <w:r w:rsidRPr="002E0182">
        <w:rPr>
          <w:rFonts w:ascii="GHEA Grapalat" w:hAnsi="GHEA Grapalat"/>
          <w:sz w:val="24"/>
          <w:szCs w:val="24"/>
          <w:lang w:val="hy-AM"/>
        </w:rPr>
        <w:t xml:space="preserve">ամբողջությամբ </w:t>
      </w:r>
      <w:r w:rsidR="00ED2C85" w:rsidRPr="002E0182">
        <w:rPr>
          <w:rFonts w:ascii="GHEA Grapalat" w:hAnsi="GHEA Grapalat"/>
          <w:sz w:val="24"/>
          <w:szCs w:val="24"/>
          <w:lang w:val="hy-AM"/>
        </w:rPr>
        <w:t>սպառվում</w:t>
      </w:r>
      <w:r w:rsidRPr="002E0182">
        <w:rPr>
          <w:rFonts w:ascii="GHEA Grapalat" w:hAnsi="GHEA Grapalat"/>
          <w:sz w:val="24"/>
          <w:szCs w:val="24"/>
          <w:lang w:val="hy-AM"/>
        </w:rPr>
        <w:t xml:space="preserve"> են, ապա 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ակցիա</w:t>
      </w:r>
      <w:r w:rsidR="00BB3B80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ն համարվում է վաղաժամկետ դադարած</w:t>
      </w: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։ </w:t>
      </w:r>
    </w:p>
    <w:p w14:paraId="4348079E" w14:textId="7FBC7226" w:rsidR="0010117B" w:rsidRPr="002E0182" w:rsidRDefault="007E56B9" w:rsidP="0010117B">
      <w:pPr>
        <w:pStyle w:val="ListParagraph"/>
        <w:numPr>
          <w:ilvl w:val="0"/>
          <w:numId w:val="5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Վաճառողը 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կամ ծառայություն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մատուցողը </w:t>
      </w:r>
      <w:r w:rsidR="0010117B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կարող է իր նախաձեռնությամբ ցանկացած ժամանակ դադարեցնել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ակցիայի իրականացումը</w:t>
      </w:r>
      <w:r w:rsidR="0010117B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F58EEB8" w14:textId="25F96E08" w:rsidR="0069035F" w:rsidRPr="002E0182" w:rsidRDefault="00212811" w:rsidP="002E0182">
      <w:pPr>
        <w:pStyle w:val="ListParagraph"/>
        <w:numPr>
          <w:ilvl w:val="0"/>
          <w:numId w:val="5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Ա</w:t>
      </w:r>
      <w:r w:rsidR="00E1518E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կցիա</w:t>
      </w:r>
      <w:r w:rsidR="00FA6BFC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յ</w:t>
      </w:r>
      <w:r w:rsidR="00E1518E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ի </w:t>
      </w:r>
      <w:r w:rsidR="009908EF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վաղաժամկետ </w:t>
      </w:r>
      <w:r w:rsidR="00C6129A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դադարման կամ </w:t>
      </w:r>
      <w:r w:rsidR="00187B2F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դադարեցման դեպքում ակցիա իրականացնողը պետք է միջոցներ ձեռնարկի ակցիայի </w:t>
      </w:r>
      <w:r w:rsidR="00EE6155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իրականացման վերաբերյալ հրապարակումը </w:t>
      </w:r>
      <w:r w:rsidR="00187B2F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դադարեցնելու </w:t>
      </w:r>
      <w:r w:rsidR="007320DB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համար</w:t>
      </w:r>
      <w:r w:rsidR="00097C51" w:rsidRPr="002E0182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  <w:r w:rsidR="00366AB0">
        <w:rPr>
          <w:rFonts w:ascii="GHEA Grapalat" w:eastAsia="Calibri" w:hAnsi="GHEA Grapalat" w:cs="Times New Roman"/>
          <w:bCs/>
          <w:sz w:val="24"/>
          <w:szCs w:val="24"/>
          <w:lang w:val="hy-AM"/>
        </w:rPr>
        <w:t>»։</w:t>
      </w:r>
    </w:p>
    <w:p w14:paraId="35AA8557" w14:textId="77777777" w:rsidR="007320DB" w:rsidRPr="002E0182" w:rsidRDefault="007320DB" w:rsidP="002E0182">
      <w:pPr>
        <w:pStyle w:val="ListParagraph"/>
        <w:tabs>
          <w:tab w:val="left" w:pos="993"/>
        </w:tabs>
        <w:spacing w:after="0" w:line="360" w:lineRule="auto"/>
        <w:ind w:left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</w:p>
    <w:p w14:paraId="0EE7FF92" w14:textId="46F69355" w:rsidR="005605B3" w:rsidRPr="002E0182" w:rsidRDefault="0033286E" w:rsidP="002E018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E018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Հոդված 2</w:t>
      </w:r>
      <w:r w:rsidRPr="002E0182">
        <w:rPr>
          <w:rFonts w:ascii="Cambria Math" w:eastAsia="GHEA Grapalat" w:hAnsi="Cambria Math" w:cs="Cambria Math"/>
          <w:b/>
          <w:color w:val="000000"/>
          <w:sz w:val="24"/>
          <w:szCs w:val="24"/>
          <w:lang w:val="hy-AM"/>
        </w:rPr>
        <w:t>․</w:t>
      </w:r>
      <w:r w:rsidRPr="002E018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5605B3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Օրենքի 17-րդ հոդվածի 1-ին մասում «15-րդ հոդվածի 4-րդ մասի,» բառերից հետո լրացնել «</w:t>
      </w:r>
      <w:r w:rsidR="008148C2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գլուխ 4</w:t>
      </w:r>
      <w:r w:rsidR="0043353A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.3</w:t>
      </w:r>
      <w:r w:rsidR="008148C2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-ի</w:t>
      </w:r>
      <w:r w:rsidR="005605B3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,» բառերով։</w:t>
      </w:r>
      <w:bookmarkStart w:id="0" w:name="_GoBack"/>
      <w:bookmarkEnd w:id="0"/>
    </w:p>
    <w:p w14:paraId="60352762" w14:textId="77777777" w:rsidR="005605B3" w:rsidRPr="002E0182" w:rsidRDefault="005605B3" w:rsidP="002E018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E018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</w:p>
    <w:p w14:paraId="7FD12373" w14:textId="1081D781" w:rsidR="0033286E" w:rsidRPr="002E0182" w:rsidRDefault="005605B3" w:rsidP="002E0182">
      <w:pPr>
        <w:tabs>
          <w:tab w:val="left" w:pos="993"/>
          <w:tab w:val="left" w:pos="4536"/>
        </w:tabs>
        <w:spacing w:after="0" w:line="360" w:lineRule="auto"/>
        <w:ind w:firstLine="567"/>
        <w:jc w:val="both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  <w:r w:rsidRPr="002E018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Հոդված 3. </w:t>
      </w:r>
      <w:r w:rsidR="0033286E" w:rsidRPr="002E0182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Եզրափակիչ մաս և անցումային դրույթներ</w:t>
      </w:r>
    </w:p>
    <w:p w14:paraId="1549E040" w14:textId="3A7773EE" w:rsidR="0033286E" w:rsidRPr="002E0182" w:rsidRDefault="0033286E" w:rsidP="002E0182">
      <w:pPr>
        <w:pStyle w:val="NormalWeb"/>
        <w:numPr>
          <w:ilvl w:val="0"/>
          <w:numId w:val="2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2E0182">
        <w:rPr>
          <w:rFonts w:ascii="GHEA Grapalat" w:eastAsia="GHEA Grapalat" w:hAnsi="GHEA Grapalat" w:cs="GHEA Grapalat"/>
          <w:color w:val="000000"/>
          <w:lang w:val="hy-AM" w:eastAsia="en-US"/>
        </w:rPr>
        <w:t>Սույն օրենքն ուժի մեջ է մտնում պաշտոնական հրապարակման</w:t>
      </w:r>
      <w:r w:rsidR="004625EE">
        <w:rPr>
          <w:rFonts w:ascii="GHEA Grapalat" w:eastAsia="GHEA Grapalat" w:hAnsi="GHEA Grapalat" w:cs="GHEA Grapalat"/>
          <w:color w:val="000000"/>
          <w:lang w:val="hy-AM" w:eastAsia="en-US"/>
        </w:rPr>
        <w:t>ը</w:t>
      </w:r>
      <w:r w:rsidRPr="002E0182">
        <w:rPr>
          <w:rFonts w:ascii="GHEA Grapalat" w:eastAsia="GHEA Grapalat" w:hAnsi="GHEA Grapalat" w:cs="GHEA Grapalat"/>
          <w:color w:val="000000"/>
          <w:lang w:val="hy-AM" w:eastAsia="en-US"/>
        </w:rPr>
        <w:t xml:space="preserve"> հաջորդող օրը։</w:t>
      </w:r>
    </w:p>
    <w:p w14:paraId="2CDB1569" w14:textId="15BA046C" w:rsidR="004245BF" w:rsidRPr="002E0182" w:rsidRDefault="004245BF" w:rsidP="002E0182">
      <w:pPr>
        <w:pStyle w:val="NormalWeb"/>
        <w:numPr>
          <w:ilvl w:val="0"/>
          <w:numId w:val="2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  <w:r w:rsidRPr="002E0182">
        <w:rPr>
          <w:rFonts w:ascii="GHEA Grapalat" w:eastAsia="GHEA Grapalat" w:hAnsi="GHEA Grapalat" w:cs="GHEA Grapalat"/>
          <w:color w:val="000000"/>
          <w:lang w:val="hy-AM" w:eastAsia="en-US"/>
        </w:rPr>
        <w:t>Սույն օրենքի կարգավորումները տարածվում են ուժի մեջ մտնելուց հետո հայտարարվող ակցիաների նկատմամբ։</w:t>
      </w:r>
    </w:p>
    <w:p w14:paraId="114F0DD7" w14:textId="609D9CB3" w:rsidR="001161B0" w:rsidRPr="002E0182" w:rsidRDefault="001161B0" w:rsidP="002E0182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</w:p>
    <w:p w14:paraId="3C2652A6" w14:textId="77777777" w:rsidR="0072670D" w:rsidRPr="002E0182" w:rsidRDefault="0072670D" w:rsidP="002E0182">
      <w:pPr>
        <w:spacing w:after="0" w:line="360" w:lineRule="auto"/>
        <w:rPr>
          <w:rStyle w:val="Strong"/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 w:eastAsia="en-GB"/>
        </w:rPr>
      </w:pPr>
      <w:r w:rsidRPr="002E018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br w:type="page"/>
      </w:r>
    </w:p>
    <w:p w14:paraId="11D10430" w14:textId="3FE7D6C0" w:rsidR="001161B0" w:rsidRPr="002E0182" w:rsidRDefault="001161B0" w:rsidP="002E018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b/>
          <w:lang w:val="hy-AM"/>
        </w:rPr>
      </w:pPr>
      <w:r w:rsidRPr="002E0182">
        <w:rPr>
          <w:rStyle w:val="Strong"/>
          <w:rFonts w:ascii="GHEA Grapalat" w:hAnsi="GHEA Grapalat"/>
          <w:bdr w:val="none" w:sz="0" w:space="0" w:color="auto" w:frame="1"/>
          <w:lang w:val="hy-AM"/>
        </w:rPr>
        <w:lastRenderedPageBreak/>
        <w:t>ՀԱՅԱՍՏԱՆԻ ՀԱՆՐԱՊԵՏՈՒԹՅԱՆ</w:t>
      </w:r>
    </w:p>
    <w:p w14:paraId="1A9A565E" w14:textId="77777777" w:rsidR="001161B0" w:rsidRPr="002E0182" w:rsidRDefault="001161B0" w:rsidP="002E018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2E0182">
        <w:rPr>
          <w:rStyle w:val="Strong"/>
          <w:rFonts w:ascii="GHEA Grapalat" w:hAnsi="GHEA Grapalat"/>
          <w:bdr w:val="none" w:sz="0" w:space="0" w:color="auto" w:frame="1"/>
          <w:lang w:val="hy-AM"/>
        </w:rPr>
        <w:t>ՕՐԵՆՔԸ</w:t>
      </w:r>
    </w:p>
    <w:p w14:paraId="2DF01F14" w14:textId="77777777" w:rsidR="001161B0" w:rsidRPr="002E0182" w:rsidRDefault="001161B0" w:rsidP="002E018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Fonts w:ascii="GHEA Grapalat" w:eastAsiaTheme="minorEastAsia" w:hAnsi="GHEA Grapalat" w:cstheme="minorBidi"/>
          <w:b/>
          <w:bCs/>
          <w:bdr w:val="none" w:sz="0" w:space="0" w:color="auto" w:frame="1"/>
          <w:lang w:val="hy-AM" w:eastAsia="en-US"/>
        </w:rPr>
      </w:pPr>
    </w:p>
    <w:p w14:paraId="6FE50E51" w14:textId="51711EB8" w:rsidR="001161B0" w:rsidRPr="002E0182" w:rsidRDefault="00BC1BFD" w:rsidP="002E018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2E0182">
        <w:rPr>
          <w:rFonts w:ascii="GHEA Grapalat" w:hAnsi="GHEA Grapalat"/>
          <w:b/>
          <w:bCs/>
          <w:bdr w:val="none" w:sz="0" w:space="0" w:color="auto" w:frame="1"/>
          <w:lang w:val="hy-AM"/>
        </w:rPr>
        <w:t>ՀԱՅԱՍՏԱՆԻ</w:t>
      </w:r>
      <w:r w:rsidRPr="002E0182">
        <w:rPr>
          <w:rFonts w:ascii="Calibri" w:hAnsi="Calibri" w:cs="Calibri"/>
          <w:b/>
          <w:bCs/>
          <w:bdr w:val="none" w:sz="0" w:space="0" w:color="auto" w:frame="1"/>
          <w:lang w:val="hy-AM"/>
        </w:rPr>
        <w:t> </w:t>
      </w:r>
      <w:r w:rsidRPr="002E0182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ՀԱՆՐԱՊԵՏՈՒԹՅԱՆ</w:t>
      </w:r>
      <w:r w:rsidRPr="002E0182">
        <w:rPr>
          <w:rFonts w:ascii="Calibri" w:hAnsi="Calibri" w:cs="Calibri"/>
          <w:b/>
          <w:bCs/>
          <w:bdr w:val="none" w:sz="0" w:space="0" w:color="auto" w:frame="1"/>
          <w:lang w:val="hy-AM"/>
        </w:rPr>
        <w:t> </w:t>
      </w:r>
      <w:r w:rsidRPr="002E0182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ՀԱՐԿԱՅԻՆ</w:t>
      </w:r>
      <w:r w:rsidR="0043353A" w:rsidRPr="002E0182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E0182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ՕՐԵՆՍԳՐՔՈՒՄ</w:t>
      </w:r>
      <w:r w:rsidRPr="002E0182">
        <w:rPr>
          <w:rFonts w:ascii="Calibri" w:hAnsi="Calibri" w:cs="Calibri"/>
          <w:b/>
          <w:bCs/>
          <w:bdr w:val="none" w:sz="0" w:space="0" w:color="auto" w:frame="1"/>
          <w:lang w:val="hy-AM"/>
        </w:rPr>
        <w:t> </w:t>
      </w:r>
      <w:r w:rsidR="001161B0" w:rsidRPr="002E0182">
        <w:rPr>
          <w:rStyle w:val="Strong"/>
          <w:rFonts w:ascii="GHEA Grapalat" w:hAnsi="GHEA Grapalat"/>
          <w:bdr w:val="none" w:sz="0" w:space="0" w:color="auto" w:frame="1"/>
          <w:lang w:val="hy-AM"/>
        </w:rPr>
        <w:t>ԼՐԱՑՈՒՄ</w:t>
      </w:r>
      <w:r w:rsidR="001161B0" w:rsidRPr="002E0182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1161B0" w:rsidRPr="002E0182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</w:t>
      </w:r>
    </w:p>
    <w:p w14:paraId="41632147" w14:textId="77777777" w:rsidR="001161B0" w:rsidRPr="002E0182" w:rsidRDefault="001161B0" w:rsidP="002E0182">
      <w:pPr>
        <w:spacing w:after="0" w:line="360" w:lineRule="auto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1308FA90" w14:textId="5345E743" w:rsidR="001161B0" w:rsidRPr="002E0182" w:rsidRDefault="001161B0" w:rsidP="002E018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E018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Հոդված 1. </w:t>
      </w:r>
      <w:r w:rsidR="00BC1BFD" w:rsidRPr="002E0182">
        <w:rPr>
          <w:rFonts w:ascii="Calibri" w:eastAsia="GHEA Grapalat" w:hAnsi="Calibri" w:cs="Calibri"/>
          <w:b/>
          <w:bCs/>
          <w:color w:val="000000"/>
          <w:sz w:val="24"/>
          <w:szCs w:val="24"/>
          <w:lang w:val="hy-AM"/>
        </w:rPr>
        <w:t> </w:t>
      </w:r>
      <w:r w:rsidR="00BC1BFD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Հայաստանի Հանրապետության 2016 թվականի հոկտեմբերի 4-ի հարկային</w:t>
      </w:r>
      <w:r w:rsidR="0072670D" w:rsidRPr="002E0182">
        <w:rPr>
          <w:rFonts w:ascii="GHEA Grapalat" w:hAnsi="GHEA Grapalat"/>
          <w:sz w:val="24"/>
          <w:szCs w:val="24"/>
          <w:lang w:val="hy-AM"/>
        </w:rPr>
        <w:t xml:space="preserve"> </w:t>
      </w:r>
      <w:r w:rsidR="0072670D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ՀՕ-165-Ն</w:t>
      </w:r>
      <w:r w:rsidR="00BC1BFD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2670D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օրենսգրքի 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(այսուհետ` </w:t>
      </w:r>
      <w:r w:rsidR="0072670D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Օրենսգիրք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) </w:t>
      </w:r>
      <w:r w:rsidR="0072670D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-րդ </w:t>
      </w:r>
      <w:r w:rsidRPr="002E0182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>հոդված</w:t>
      </w:r>
      <w:r w:rsidR="0072670D" w:rsidRPr="002E0182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>ը</w:t>
      </w:r>
      <w:r w:rsidR="0043353A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լրացնել հետևյալ բովանդակությամբ </w:t>
      </w:r>
      <w:r w:rsidR="0072670D" w:rsidRPr="002E0182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>7</w:t>
      </w:r>
      <w:r w:rsidR="0056257E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>3</w:t>
      </w:r>
      <w:r w:rsidR="0072670D" w:rsidRPr="002E0182">
        <w:rPr>
          <w:rFonts w:ascii="GHEA Grapalat" w:eastAsia="GHEA Grapalat" w:hAnsi="GHEA Grapalat" w:cs="Cambria Math"/>
          <w:color w:val="000000"/>
          <w:sz w:val="24"/>
          <w:szCs w:val="24"/>
          <w:lang w:val="hy-AM"/>
        </w:rPr>
        <w:t>-րդ կետով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</w:p>
    <w:p w14:paraId="5A8125A0" w14:textId="3BC5CA02" w:rsidR="001161B0" w:rsidRPr="002E0182" w:rsidRDefault="001161B0" w:rsidP="002E0182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="0043353A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7</w:t>
      </w:r>
      <w:r w:rsidR="00236A8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</w:t>
      </w:r>
      <w:r w:rsidR="0043353A"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) </w:t>
      </w:r>
      <w:r w:rsidR="0072670D" w:rsidRPr="002E0182">
        <w:rPr>
          <w:rFonts w:ascii="GHEA Grapalat" w:hAnsi="GHEA Grapalat"/>
          <w:b/>
          <w:sz w:val="24"/>
          <w:szCs w:val="24"/>
          <w:lang w:val="hy-AM"/>
        </w:rPr>
        <w:t>զեղչ</w:t>
      </w:r>
      <w:r w:rsidR="0072670D" w:rsidRPr="002E0182">
        <w:rPr>
          <w:rFonts w:ascii="GHEA Grapalat" w:hAnsi="GHEA Grapalat"/>
          <w:sz w:val="24"/>
          <w:szCs w:val="24"/>
          <w:lang w:val="hy-AM"/>
        </w:rPr>
        <w:t>` մատակարարվող ապրանքի կամ կատարվող աշխատանքի կամ մատուցվող ծառայության գնի իջեցում (նվազեցում)։</w:t>
      </w:r>
      <w:r w:rsidRPr="002E018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»։</w:t>
      </w:r>
    </w:p>
    <w:p w14:paraId="19917BC9" w14:textId="77777777" w:rsidR="001161B0" w:rsidRPr="002E0182" w:rsidRDefault="001161B0" w:rsidP="002E0182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567"/>
        <w:jc w:val="both"/>
        <w:rPr>
          <w:rFonts w:ascii="GHEA Grapalat" w:eastAsia="GHEA Grapalat" w:hAnsi="GHEA Grapalat" w:cs="GHEA Grapalat"/>
          <w:color w:val="000000"/>
          <w:lang w:val="hy-AM" w:eastAsia="en-US"/>
        </w:rPr>
      </w:pPr>
    </w:p>
    <w:sectPr w:rsidR="001161B0" w:rsidRPr="002E0182" w:rsidSect="008D1EAE">
      <w:headerReference w:type="default" r:id="rId8"/>
      <w:footerReference w:type="default" r:id="rId9"/>
      <w:headerReference w:type="first" r:id="rId10"/>
      <w:pgSz w:w="11906" w:h="16838"/>
      <w:pgMar w:top="1560" w:right="851" w:bottom="1134" w:left="1134" w:header="113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D0D5DA" w14:textId="77777777" w:rsidR="001E347F" w:rsidRDefault="001E347F" w:rsidP="00FB62F4">
      <w:pPr>
        <w:spacing w:after="0" w:line="240" w:lineRule="auto"/>
      </w:pPr>
      <w:r>
        <w:separator/>
      </w:r>
    </w:p>
  </w:endnote>
  <w:endnote w:type="continuationSeparator" w:id="0">
    <w:p w14:paraId="1251872C" w14:textId="77777777" w:rsidR="001E347F" w:rsidRDefault="001E347F" w:rsidP="00FB6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03444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D4BD87" w14:textId="7F9D6AB2" w:rsidR="0087794D" w:rsidRDefault="0087794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0A5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76221A3F" w14:textId="77777777" w:rsidR="0087794D" w:rsidRDefault="008779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B431DC" w14:textId="77777777" w:rsidR="001E347F" w:rsidRDefault="001E347F" w:rsidP="00FB62F4">
      <w:pPr>
        <w:spacing w:after="0" w:line="240" w:lineRule="auto"/>
      </w:pPr>
      <w:r>
        <w:separator/>
      </w:r>
    </w:p>
  </w:footnote>
  <w:footnote w:type="continuationSeparator" w:id="0">
    <w:p w14:paraId="1868D3F3" w14:textId="77777777" w:rsidR="001E347F" w:rsidRDefault="001E347F" w:rsidP="00FB6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BAF70" w14:textId="6AB722FF" w:rsidR="0087794D" w:rsidRDefault="0087794D" w:rsidP="008248C8">
    <w:pPr>
      <w:pStyle w:val="NormalWeb"/>
      <w:shd w:val="clear" w:color="auto" w:fill="FFFFFF"/>
      <w:tabs>
        <w:tab w:val="left" w:pos="675"/>
        <w:tab w:val="left" w:pos="720"/>
        <w:tab w:val="left" w:pos="5865"/>
        <w:tab w:val="right" w:pos="9921"/>
      </w:tabs>
      <w:spacing w:before="0" w:beforeAutospacing="0" w:after="0" w:afterAutospacing="0" w:line="360" w:lineRule="auto"/>
      <w:textAlignment w:val="baseline"/>
      <w:rPr>
        <w:rStyle w:val="Strong"/>
        <w:rFonts w:ascii="GHEA Grapalat" w:hAnsi="GHEA Grapalat"/>
        <w:b w:val="0"/>
        <w:bdr w:val="none" w:sz="0" w:space="0" w:color="auto" w:frame="1"/>
      </w:rPr>
    </w:pPr>
    <w:r>
      <w:rPr>
        <w:rStyle w:val="Strong"/>
        <w:rFonts w:ascii="GHEA Grapalat" w:hAnsi="GHEA Grapalat"/>
        <w:b w:val="0"/>
        <w:bdr w:val="none" w:sz="0" w:space="0" w:color="auto" w:frame="1"/>
      </w:rPr>
      <w:tab/>
    </w:r>
    <w:r>
      <w:rPr>
        <w:rStyle w:val="Strong"/>
        <w:rFonts w:ascii="GHEA Grapalat" w:hAnsi="GHEA Grapalat"/>
        <w:b w:val="0"/>
        <w:bdr w:val="none" w:sz="0" w:space="0" w:color="auto" w:frame="1"/>
      </w:rPr>
      <w:tab/>
    </w:r>
    <w:r>
      <w:rPr>
        <w:rStyle w:val="Strong"/>
        <w:rFonts w:ascii="GHEA Grapalat" w:hAnsi="GHEA Grapalat"/>
        <w:b w:val="0"/>
        <w:bdr w:val="none" w:sz="0" w:space="0" w:color="auto" w:frame="1"/>
      </w:rPr>
      <w:tab/>
    </w:r>
    <w:r>
      <w:rPr>
        <w:rStyle w:val="Strong"/>
        <w:rFonts w:ascii="GHEA Grapalat" w:hAnsi="GHEA Grapalat"/>
        <w:b w:val="0"/>
        <w:bdr w:val="none" w:sz="0" w:space="0" w:color="auto" w:frame="1"/>
      </w:rPr>
      <w:tab/>
    </w:r>
  </w:p>
  <w:p w14:paraId="58749F1E" w14:textId="5A21DA2C" w:rsidR="0087794D" w:rsidRPr="008248C8" w:rsidRDefault="0087794D" w:rsidP="008248C8">
    <w:pPr>
      <w:pStyle w:val="NormalWeb"/>
      <w:shd w:val="clear" w:color="auto" w:fill="FFFFFF"/>
      <w:tabs>
        <w:tab w:val="left" w:pos="675"/>
        <w:tab w:val="left" w:pos="720"/>
        <w:tab w:val="left" w:pos="5865"/>
        <w:tab w:val="right" w:pos="9921"/>
      </w:tabs>
      <w:spacing w:before="0" w:beforeAutospacing="0" w:after="0" w:afterAutospacing="0" w:line="360" w:lineRule="auto"/>
      <w:jc w:val="right"/>
      <w:textAlignment w:val="baseline"/>
      <w:rPr>
        <w:rFonts w:ascii="GHEA Grapalat" w:hAnsi="GHEA Grapalat"/>
        <w:b/>
      </w:rPr>
    </w:pPr>
    <w:r w:rsidRPr="008248C8">
      <w:rPr>
        <w:rFonts w:ascii="GHEA Grapalat" w:hAnsi="GHEA Grapalat"/>
        <w:b/>
        <w:lang w:val="hy-AM"/>
      </w:rPr>
      <w:t>ՆԱԽԱԳԻԾ</w:t>
    </w:r>
  </w:p>
  <w:p w14:paraId="71B75CC4" w14:textId="15882572" w:rsidR="0087794D" w:rsidRPr="00F21EE9" w:rsidRDefault="0087794D" w:rsidP="00F21E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21238B" w14:textId="16DD3E8C" w:rsidR="00DF3595" w:rsidRDefault="00DF3595" w:rsidP="00583A1F">
    <w:pPr>
      <w:pStyle w:val="Header"/>
      <w:jc w:val="right"/>
      <w:rPr>
        <w:rFonts w:ascii="GHEA Grapalat" w:hAnsi="GHEA Grapalat"/>
        <w:sz w:val="24"/>
        <w:lang w:val="hy-AM"/>
      </w:rPr>
    </w:pPr>
  </w:p>
  <w:p w14:paraId="3ED2D07A" w14:textId="05DA2F4D" w:rsidR="0087794D" w:rsidRPr="00DF3595" w:rsidRDefault="0087794D" w:rsidP="00583A1F">
    <w:pPr>
      <w:pStyle w:val="Header"/>
      <w:jc w:val="right"/>
      <w:rPr>
        <w:rFonts w:ascii="GHEA Grapalat" w:hAnsi="GHEA Grapalat"/>
        <w:b/>
        <w:sz w:val="24"/>
        <w:lang w:val="hy-AM"/>
      </w:rPr>
    </w:pPr>
    <w:r w:rsidRPr="00DF3595">
      <w:rPr>
        <w:rFonts w:ascii="GHEA Grapalat" w:hAnsi="GHEA Grapalat"/>
        <w:b/>
        <w:sz w:val="24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42294"/>
    <w:multiLevelType w:val="hybridMultilevel"/>
    <w:tmpl w:val="A10242A8"/>
    <w:lvl w:ilvl="0" w:tplc="042B0011">
      <w:start w:val="1"/>
      <w:numFmt w:val="decimal"/>
      <w:lvlText w:val="%1)"/>
      <w:lvlJc w:val="left"/>
      <w:pPr>
        <w:ind w:left="786" w:hanging="360"/>
      </w:pPr>
    </w:lvl>
    <w:lvl w:ilvl="1" w:tplc="042B0019" w:tentative="1">
      <w:start w:val="1"/>
      <w:numFmt w:val="lowerLetter"/>
      <w:lvlText w:val="%2."/>
      <w:lvlJc w:val="left"/>
      <w:pPr>
        <w:ind w:left="1506" w:hanging="360"/>
      </w:pPr>
    </w:lvl>
    <w:lvl w:ilvl="2" w:tplc="042B001B" w:tentative="1">
      <w:start w:val="1"/>
      <w:numFmt w:val="lowerRoman"/>
      <w:lvlText w:val="%3."/>
      <w:lvlJc w:val="right"/>
      <w:pPr>
        <w:ind w:left="2226" w:hanging="180"/>
      </w:pPr>
    </w:lvl>
    <w:lvl w:ilvl="3" w:tplc="042B000F" w:tentative="1">
      <w:start w:val="1"/>
      <w:numFmt w:val="decimal"/>
      <w:lvlText w:val="%4."/>
      <w:lvlJc w:val="left"/>
      <w:pPr>
        <w:ind w:left="2946" w:hanging="360"/>
      </w:pPr>
    </w:lvl>
    <w:lvl w:ilvl="4" w:tplc="042B0019" w:tentative="1">
      <w:start w:val="1"/>
      <w:numFmt w:val="lowerLetter"/>
      <w:lvlText w:val="%5."/>
      <w:lvlJc w:val="left"/>
      <w:pPr>
        <w:ind w:left="3666" w:hanging="360"/>
      </w:pPr>
    </w:lvl>
    <w:lvl w:ilvl="5" w:tplc="042B001B" w:tentative="1">
      <w:start w:val="1"/>
      <w:numFmt w:val="lowerRoman"/>
      <w:lvlText w:val="%6."/>
      <w:lvlJc w:val="right"/>
      <w:pPr>
        <w:ind w:left="4386" w:hanging="180"/>
      </w:pPr>
    </w:lvl>
    <w:lvl w:ilvl="6" w:tplc="042B000F" w:tentative="1">
      <w:start w:val="1"/>
      <w:numFmt w:val="decimal"/>
      <w:lvlText w:val="%7."/>
      <w:lvlJc w:val="left"/>
      <w:pPr>
        <w:ind w:left="5106" w:hanging="360"/>
      </w:pPr>
    </w:lvl>
    <w:lvl w:ilvl="7" w:tplc="042B0019" w:tentative="1">
      <w:start w:val="1"/>
      <w:numFmt w:val="lowerLetter"/>
      <w:lvlText w:val="%8."/>
      <w:lvlJc w:val="left"/>
      <w:pPr>
        <w:ind w:left="5826" w:hanging="360"/>
      </w:pPr>
    </w:lvl>
    <w:lvl w:ilvl="8" w:tplc="042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8F6F62"/>
    <w:multiLevelType w:val="hybridMultilevel"/>
    <w:tmpl w:val="3A92735C"/>
    <w:lvl w:ilvl="0" w:tplc="98A8FD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263A83"/>
    <w:multiLevelType w:val="hybridMultilevel"/>
    <w:tmpl w:val="5D7A9E72"/>
    <w:lvl w:ilvl="0" w:tplc="042B000F">
      <w:start w:val="1"/>
      <w:numFmt w:val="decimal"/>
      <w:lvlText w:val="%1."/>
      <w:lvlJc w:val="left"/>
      <w:pPr>
        <w:ind w:left="1854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D8D0700"/>
    <w:multiLevelType w:val="hybridMultilevel"/>
    <w:tmpl w:val="8078EF12"/>
    <w:lvl w:ilvl="0" w:tplc="1BD4E92C">
      <w:start w:val="1"/>
      <w:numFmt w:val="decimal"/>
      <w:lvlText w:val="%1."/>
      <w:lvlJc w:val="left"/>
      <w:pPr>
        <w:ind w:left="1920" w:hanging="360"/>
      </w:pPr>
      <w:rPr>
        <w:rFonts w:ascii="GHEA Grapalat" w:hAnsi="GHEA Grapalat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2640" w:hanging="360"/>
      </w:pPr>
    </w:lvl>
    <w:lvl w:ilvl="2" w:tplc="0809001B" w:tentative="1">
      <w:start w:val="1"/>
      <w:numFmt w:val="lowerRoman"/>
      <w:lvlText w:val="%3."/>
      <w:lvlJc w:val="right"/>
      <w:pPr>
        <w:ind w:left="3360" w:hanging="180"/>
      </w:pPr>
    </w:lvl>
    <w:lvl w:ilvl="3" w:tplc="0809000F" w:tentative="1">
      <w:start w:val="1"/>
      <w:numFmt w:val="decimal"/>
      <w:lvlText w:val="%4."/>
      <w:lvlJc w:val="left"/>
      <w:pPr>
        <w:ind w:left="4080" w:hanging="360"/>
      </w:pPr>
    </w:lvl>
    <w:lvl w:ilvl="4" w:tplc="08090019" w:tentative="1">
      <w:start w:val="1"/>
      <w:numFmt w:val="lowerLetter"/>
      <w:lvlText w:val="%5."/>
      <w:lvlJc w:val="left"/>
      <w:pPr>
        <w:ind w:left="4800" w:hanging="360"/>
      </w:pPr>
    </w:lvl>
    <w:lvl w:ilvl="5" w:tplc="0809001B" w:tentative="1">
      <w:start w:val="1"/>
      <w:numFmt w:val="lowerRoman"/>
      <w:lvlText w:val="%6."/>
      <w:lvlJc w:val="right"/>
      <w:pPr>
        <w:ind w:left="5520" w:hanging="180"/>
      </w:pPr>
    </w:lvl>
    <w:lvl w:ilvl="6" w:tplc="0809000F" w:tentative="1">
      <w:start w:val="1"/>
      <w:numFmt w:val="decimal"/>
      <w:lvlText w:val="%7."/>
      <w:lvlJc w:val="left"/>
      <w:pPr>
        <w:ind w:left="6240" w:hanging="360"/>
      </w:pPr>
    </w:lvl>
    <w:lvl w:ilvl="7" w:tplc="08090019" w:tentative="1">
      <w:start w:val="1"/>
      <w:numFmt w:val="lowerLetter"/>
      <w:lvlText w:val="%8."/>
      <w:lvlJc w:val="left"/>
      <w:pPr>
        <w:ind w:left="6960" w:hanging="360"/>
      </w:pPr>
    </w:lvl>
    <w:lvl w:ilvl="8" w:tplc="08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 w15:restartNumberingAfterBreak="0">
    <w:nsid w:val="12591D56"/>
    <w:multiLevelType w:val="hybridMultilevel"/>
    <w:tmpl w:val="559E275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446061E"/>
    <w:multiLevelType w:val="hybridMultilevel"/>
    <w:tmpl w:val="48565966"/>
    <w:lvl w:ilvl="0" w:tplc="BD86586A">
      <w:start w:val="1"/>
      <w:numFmt w:val="decimal"/>
      <w:lvlText w:val="(%1)"/>
      <w:lvlJc w:val="left"/>
      <w:pPr>
        <w:ind w:left="927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60E3ABA"/>
    <w:multiLevelType w:val="hybridMultilevel"/>
    <w:tmpl w:val="61C2C4BA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7D91450"/>
    <w:multiLevelType w:val="hybridMultilevel"/>
    <w:tmpl w:val="F366434A"/>
    <w:lvl w:ilvl="0" w:tplc="1E74C452">
      <w:start w:val="1"/>
      <w:numFmt w:val="decimal"/>
      <w:lvlText w:val="%1)"/>
      <w:lvlJc w:val="left"/>
      <w:pPr>
        <w:ind w:left="927" w:hanging="360"/>
      </w:pPr>
      <w:rPr>
        <w:rFonts w:eastAsia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F843B8"/>
    <w:multiLevelType w:val="hybridMultilevel"/>
    <w:tmpl w:val="44328C5E"/>
    <w:lvl w:ilvl="0" w:tplc="87A09C7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92D14E4"/>
    <w:multiLevelType w:val="hybridMultilevel"/>
    <w:tmpl w:val="8196E32A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AE57628"/>
    <w:multiLevelType w:val="hybridMultilevel"/>
    <w:tmpl w:val="483A6A8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BC76668"/>
    <w:multiLevelType w:val="hybridMultilevel"/>
    <w:tmpl w:val="83469296"/>
    <w:lvl w:ilvl="0" w:tplc="D88608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E18442F"/>
    <w:multiLevelType w:val="hybridMultilevel"/>
    <w:tmpl w:val="285A5904"/>
    <w:lvl w:ilvl="0" w:tplc="08090011">
      <w:start w:val="1"/>
      <w:numFmt w:val="decimal"/>
      <w:lvlText w:val="%1)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1EB13359"/>
    <w:multiLevelType w:val="hybridMultilevel"/>
    <w:tmpl w:val="23ACCD16"/>
    <w:lvl w:ilvl="0" w:tplc="0409000F">
      <w:start w:val="1"/>
      <w:numFmt w:val="decimal"/>
      <w:lvlText w:val="%1.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 w15:restartNumberingAfterBreak="0">
    <w:nsid w:val="1EDE5C4F"/>
    <w:multiLevelType w:val="multilevel"/>
    <w:tmpl w:val="F42AA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F0007FD"/>
    <w:multiLevelType w:val="hybridMultilevel"/>
    <w:tmpl w:val="5D7CEE08"/>
    <w:lvl w:ilvl="0" w:tplc="43325A82">
      <w:start w:val="5"/>
      <w:numFmt w:val="decimal"/>
      <w:lvlText w:val="%1."/>
      <w:lvlJc w:val="left"/>
      <w:pPr>
        <w:ind w:left="1287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1B30519"/>
    <w:multiLevelType w:val="hybridMultilevel"/>
    <w:tmpl w:val="A3BAADC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21B60BD1"/>
    <w:multiLevelType w:val="hybridMultilevel"/>
    <w:tmpl w:val="10FA8C34"/>
    <w:lvl w:ilvl="0" w:tplc="147C5776">
      <w:start w:val="1"/>
      <w:numFmt w:val="decimal"/>
      <w:lvlText w:val="%1."/>
      <w:lvlJc w:val="left"/>
      <w:pPr>
        <w:ind w:left="1365" w:hanging="360"/>
      </w:pPr>
      <w:rPr>
        <w:b w:val="0"/>
      </w:rPr>
    </w:lvl>
    <w:lvl w:ilvl="1" w:tplc="042B0019" w:tentative="1">
      <w:start w:val="1"/>
      <w:numFmt w:val="lowerLetter"/>
      <w:lvlText w:val="%2."/>
      <w:lvlJc w:val="left"/>
      <w:pPr>
        <w:ind w:left="2085" w:hanging="360"/>
      </w:pPr>
    </w:lvl>
    <w:lvl w:ilvl="2" w:tplc="042B001B" w:tentative="1">
      <w:start w:val="1"/>
      <w:numFmt w:val="lowerRoman"/>
      <w:lvlText w:val="%3."/>
      <w:lvlJc w:val="right"/>
      <w:pPr>
        <w:ind w:left="2805" w:hanging="180"/>
      </w:pPr>
    </w:lvl>
    <w:lvl w:ilvl="3" w:tplc="042B000F" w:tentative="1">
      <w:start w:val="1"/>
      <w:numFmt w:val="decimal"/>
      <w:lvlText w:val="%4."/>
      <w:lvlJc w:val="left"/>
      <w:pPr>
        <w:ind w:left="3525" w:hanging="360"/>
      </w:pPr>
    </w:lvl>
    <w:lvl w:ilvl="4" w:tplc="042B0019" w:tentative="1">
      <w:start w:val="1"/>
      <w:numFmt w:val="lowerLetter"/>
      <w:lvlText w:val="%5."/>
      <w:lvlJc w:val="left"/>
      <w:pPr>
        <w:ind w:left="4245" w:hanging="360"/>
      </w:pPr>
    </w:lvl>
    <w:lvl w:ilvl="5" w:tplc="042B001B" w:tentative="1">
      <w:start w:val="1"/>
      <w:numFmt w:val="lowerRoman"/>
      <w:lvlText w:val="%6."/>
      <w:lvlJc w:val="right"/>
      <w:pPr>
        <w:ind w:left="4965" w:hanging="180"/>
      </w:pPr>
    </w:lvl>
    <w:lvl w:ilvl="6" w:tplc="042B000F" w:tentative="1">
      <w:start w:val="1"/>
      <w:numFmt w:val="decimal"/>
      <w:lvlText w:val="%7."/>
      <w:lvlJc w:val="left"/>
      <w:pPr>
        <w:ind w:left="5685" w:hanging="360"/>
      </w:pPr>
    </w:lvl>
    <w:lvl w:ilvl="7" w:tplc="042B0019" w:tentative="1">
      <w:start w:val="1"/>
      <w:numFmt w:val="lowerLetter"/>
      <w:lvlText w:val="%8."/>
      <w:lvlJc w:val="left"/>
      <w:pPr>
        <w:ind w:left="6405" w:hanging="360"/>
      </w:pPr>
    </w:lvl>
    <w:lvl w:ilvl="8" w:tplc="042B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8" w15:restartNumberingAfterBreak="0">
    <w:nsid w:val="238B5460"/>
    <w:multiLevelType w:val="hybridMultilevel"/>
    <w:tmpl w:val="3C8EA686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55F61FB"/>
    <w:multiLevelType w:val="hybridMultilevel"/>
    <w:tmpl w:val="A0E04308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280E5415"/>
    <w:multiLevelType w:val="hybridMultilevel"/>
    <w:tmpl w:val="E50ED28E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283E182A"/>
    <w:multiLevelType w:val="hybridMultilevel"/>
    <w:tmpl w:val="3A92735C"/>
    <w:lvl w:ilvl="0" w:tplc="98A8FD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2C43B72"/>
    <w:multiLevelType w:val="hybridMultilevel"/>
    <w:tmpl w:val="63BC8370"/>
    <w:lvl w:ilvl="0" w:tplc="042B000F">
      <w:start w:val="1"/>
      <w:numFmt w:val="decimal"/>
      <w:lvlText w:val="%1."/>
      <w:lvlJc w:val="left"/>
      <w:pPr>
        <w:ind w:left="1365" w:hanging="360"/>
      </w:pPr>
    </w:lvl>
    <w:lvl w:ilvl="1" w:tplc="042B0019" w:tentative="1">
      <w:start w:val="1"/>
      <w:numFmt w:val="lowerLetter"/>
      <w:lvlText w:val="%2."/>
      <w:lvlJc w:val="left"/>
      <w:pPr>
        <w:ind w:left="2085" w:hanging="360"/>
      </w:pPr>
    </w:lvl>
    <w:lvl w:ilvl="2" w:tplc="042B001B" w:tentative="1">
      <w:start w:val="1"/>
      <w:numFmt w:val="lowerRoman"/>
      <w:lvlText w:val="%3."/>
      <w:lvlJc w:val="right"/>
      <w:pPr>
        <w:ind w:left="2805" w:hanging="180"/>
      </w:pPr>
    </w:lvl>
    <w:lvl w:ilvl="3" w:tplc="042B000F" w:tentative="1">
      <w:start w:val="1"/>
      <w:numFmt w:val="decimal"/>
      <w:lvlText w:val="%4."/>
      <w:lvlJc w:val="left"/>
      <w:pPr>
        <w:ind w:left="3525" w:hanging="360"/>
      </w:pPr>
    </w:lvl>
    <w:lvl w:ilvl="4" w:tplc="042B0019" w:tentative="1">
      <w:start w:val="1"/>
      <w:numFmt w:val="lowerLetter"/>
      <w:lvlText w:val="%5."/>
      <w:lvlJc w:val="left"/>
      <w:pPr>
        <w:ind w:left="4245" w:hanging="360"/>
      </w:pPr>
    </w:lvl>
    <w:lvl w:ilvl="5" w:tplc="042B001B" w:tentative="1">
      <w:start w:val="1"/>
      <w:numFmt w:val="lowerRoman"/>
      <w:lvlText w:val="%6."/>
      <w:lvlJc w:val="right"/>
      <w:pPr>
        <w:ind w:left="4965" w:hanging="180"/>
      </w:pPr>
    </w:lvl>
    <w:lvl w:ilvl="6" w:tplc="042B000F" w:tentative="1">
      <w:start w:val="1"/>
      <w:numFmt w:val="decimal"/>
      <w:lvlText w:val="%7."/>
      <w:lvlJc w:val="left"/>
      <w:pPr>
        <w:ind w:left="5685" w:hanging="360"/>
      </w:pPr>
    </w:lvl>
    <w:lvl w:ilvl="7" w:tplc="042B0019" w:tentative="1">
      <w:start w:val="1"/>
      <w:numFmt w:val="lowerLetter"/>
      <w:lvlText w:val="%8."/>
      <w:lvlJc w:val="left"/>
      <w:pPr>
        <w:ind w:left="6405" w:hanging="360"/>
      </w:pPr>
    </w:lvl>
    <w:lvl w:ilvl="8" w:tplc="042B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3" w15:restartNumberingAfterBreak="0">
    <w:nsid w:val="33160D83"/>
    <w:multiLevelType w:val="hybridMultilevel"/>
    <w:tmpl w:val="DAC8E9EC"/>
    <w:lvl w:ilvl="0" w:tplc="0809000F">
      <w:start w:val="1"/>
      <w:numFmt w:val="decimal"/>
      <w:lvlText w:val="%1."/>
      <w:lvlJc w:val="left"/>
      <w:pPr>
        <w:ind w:left="1920" w:hanging="360"/>
      </w:pPr>
    </w:lvl>
    <w:lvl w:ilvl="1" w:tplc="08090019" w:tentative="1">
      <w:start w:val="1"/>
      <w:numFmt w:val="lowerLetter"/>
      <w:lvlText w:val="%2."/>
      <w:lvlJc w:val="left"/>
      <w:pPr>
        <w:ind w:left="2640" w:hanging="360"/>
      </w:pPr>
    </w:lvl>
    <w:lvl w:ilvl="2" w:tplc="0809001B" w:tentative="1">
      <w:start w:val="1"/>
      <w:numFmt w:val="lowerRoman"/>
      <w:lvlText w:val="%3."/>
      <w:lvlJc w:val="right"/>
      <w:pPr>
        <w:ind w:left="3360" w:hanging="180"/>
      </w:pPr>
    </w:lvl>
    <w:lvl w:ilvl="3" w:tplc="0809000F" w:tentative="1">
      <w:start w:val="1"/>
      <w:numFmt w:val="decimal"/>
      <w:lvlText w:val="%4."/>
      <w:lvlJc w:val="left"/>
      <w:pPr>
        <w:ind w:left="4080" w:hanging="360"/>
      </w:pPr>
    </w:lvl>
    <w:lvl w:ilvl="4" w:tplc="08090019" w:tentative="1">
      <w:start w:val="1"/>
      <w:numFmt w:val="lowerLetter"/>
      <w:lvlText w:val="%5."/>
      <w:lvlJc w:val="left"/>
      <w:pPr>
        <w:ind w:left="4800" w:hanging="360"/>
      </w:pPr>
    </w:lvl>
    <w:lvl w:ilvl="5" w:tplc="0809001B" w:tentative="1">
      <w:start w:val="1"/>
      <w:numFmt w:val="lowerRoman"/>
      <w:lvlText w:val="%6."/>
      <w:lvlJc w:val="right"/>
      <w:pPr>
        <w:ind w:left="5520" w:hanging="180"/>
      </w:pPr>
    </w:lvl>
    <w:lvl w:ilvl="6" w:tplc="0809000F" w:tentative="1">
      <w:start w:val="1"/>
      <w:numFmt w:val="decimal"/>
      <w:lvlText w:val="%7."/>
      <w:lvlJc w:val="left"/>
      <w:pPr>
        <w:ind w:left="6240" w:hanging="360"/>
      </w:pPr>
    </w:lvl>
    <w:lvl w:ilvl="7" w:tplc="08090019" w:tentative="1">
      <w:start w:val="1"/>
      <w:numFmt w:val="lowerLetter"/>
      <w:lvlText w:val="%8."/>
      <w:lvlJc w:val="left"/>
      <w:pPr>
        <w:ind w:left="6960" w:hanging="360"/>
      </w:pPr>
    </w:lvl>
    <w:lvl w:ilvl="8" w:tplc="08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4" w15:restartNumberingAfterBreak="0">
    <w:nsid w:val="34350EA1"/>
    <w:multiLevelType w:val="hybridMultilevel"/>
    <w:tmpl w:val="B41898BA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446203F"/>
    <w:multiLevelType w:val="hybridMultilevel"/>
    <w:tmpl w:val="73BC6E48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A1355F"/>
    <w:multiLevelType w:val="hybridMultilevel"/>
    <w:tmpl w:val="E048A6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0B63AE6">
      <w:start w:val="1"/>
      <w:numFmt w:val="decimal"/>
      <w:lvlText w:val="%2."/>
      <w:lvlJc w:val="left"/>
      <w:pPr>
        <w:ind w:left="1440" w:hanging="360"/>
      </w:pPr>
      <w:rPr>
        <w:rFonts w:ascii="GHEA Grapalat" w:hAnsi="GHEA Grapalat" w:hint="default"/>
        <w:sz w:val="24"/>
        <w:szCs w:val="24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8B6330"/>
    <w:multiLevelType w:val="hybridMultilevel"/>
    <w:tmpl w:val="FC4C9BDA"/>
    <w:lvl w:ilvl="0" w:tplc="5DE6B62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3CF25701"/>
    <w:multiLevelType w:val="hybridMultilevel"/>
    <w:tmpl w:val="22EC3894"/>
    <w:lvl w:ilvl="0" w:tplc="D76A9EB2">
      <w:start w:val="1"/>
      <w:numFmt w:val="decimal"/>
      <w:lvlText w:val="%1."/>
      <w:lvlJc w:val="left"/>
      <w:pPr>
        <w:ind w:left="1644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FAA104E"/>
    <w:multiLevelType w:val="hybridMultilevel"/>
    <w:tmpl w:val="4B103630"/>
    <w:lvl w:ilvl="0" w:tplc="D37006A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2F7284"/>
    <w:multiLevelType w:val="hybridMultilevel"/>
    <w:tmpl w:val="2834D6C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41C034C9"/>
    <w:multiLevelType w:val="hybridMultilevel"/>
    <w:tmpl w:val="C10A5398"/>
    <w:lvl w:ilvl="0" w:tplc="9B0EE7EA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444264D0"/>
    <w:multiLevelType w:val="hybridMultilevel"/>
    <w:tmpl w:val="A3AA559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4509240C"/>
    <w:multiLevelType w:val="hybridMultilevel"/>
    <w:tmpl w:val="3A92735C"/>
    <w:lvl w:ilvl="0" w:tplc="98A8FD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458C487F"/>
    <w:multiLevelType w:val="hybridMultilevel"/>
    <w:tmpl w:val="D7044E5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45964534"/>
    <w:multiLevelType w:val="hybridMultilevel"/>
    <w:tmpl w:val="505AE2F2"/>
    <w:lvl w:ilvl="0" w:tplc="042B000F">
      <w:start w:val="1"/>
      <w:numFmt w:val="decimal"/>
      <w:lvlText w:val="%1."/>
      <w:lvlJc w:val="left"/>
      <w:pPr>
        <w:ind w:left="1854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48B502AD"/>
    <w:multiLevelType w:val="hybridMultilevel"/>
    <w:tmpl w:val="11960F84"/>
    <w:lvl w:ilvl="0" w:tplc="2DC64FD4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 w15:restartNumberingAfterBreak="0">
    <w:nsid w:val="4B512DBE"/>
    <w:multiLevelType w:val="hybridMultilevel"/>
    <w:tmpl w:val="41A4AAB0"/>
    <w:lvl w:ilvl="0" w:tplc="5894B03C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F483A57"/>
    <w:multiLevelType w:val="hybridMultilevel"/>
    <w:tmpl w:val="61C2C4BA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4F8A1646"/>
    <w:multiLevelType w:val="hybridMultilevel"/>
    <w:tmpl w:val="50E25252"/>
    <w:lvl w:ilvl="0" w:tplc="EF1A45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53CC076B"/>
    <w:multiLevelType w:val="hybridMultilevel"/>
    <w:tmpl w:val="3A92735C"/>
    <w:lvl w:ilvl="0" w:tplc="98A8FD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55AA1C00"/>
    <w:multiLevelType w:val="hybridMultilevel"/>
    <w:tmpl w:val="E5B869FE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5D4609BA"/>
    <w:multiLevelType w:val="hybridMultilevel"/>
    <w:tmpl w:val="A47A49B0"/>
    <w:lvl w:ilvl="0" w:tplc="26AE50B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274762"/>
    <w:multiLevelType w:val="hybridMultilevel"/>
    <w:tmpl w:val="88DE480C"/>
    <w:lvl w:ilvl="0" w:tplc="80522772">
      <w:start w:val="1"/>
      <w:numFmt w:val="decimal"/>
      <w:lvlText w:val="%1."/>
      <w:lvlJc w:val="left"/>
      <w:pPr>
        <w:ind w:left="1365" w:hanging="360"/>
      </w:pPr>
      <w:rPr>
        <w:rFonts w:hint="default"/>
        <w:b w:val="0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E2C0FD0"/>
    <w:multiLevelType w:val="hybridMultilevel"/>
    <w:tmpl w:val="8EBA0A8E"/>
    <w:lvl w:ilvl="0" w:tplc="042B000F">
      <w:start w:val="1"/>
      <w:numFmt w:val="decimal"/>
      <w:lvlText w:val="%1."/>
      <w:lvlJc w:val="left"/>
      <w:pPr>
        <w:ind w:left="1647" w:hanging="360"/>
      </w:pPr>
    </w:lvl>
    <w:lvl w:ilvl="1" w:tplc="042B0019" w:tentative="1">
      <w:start w:val="1"/>
      <w:numFmt w:val="lowerLetter"/>
      <w:lvlText w:val="%2."/>
      <w:lvlJc w:val="left"/>
      <w:pPr>
        <w:ind w:left="2367" w:hanging="360"/>
      </w:pPr>
    </w:lvl>
    <w:lvl w:ilvl="2" w:tplc="042B001B" w:tentative="1">
      <w:start w:val="1"/>
      <w:numFmt w:val="lowerRoman"/>
      <w:lvlText w:val="%3."/>
      <w:lvlJc w:val="right"/>
      <w:pPr>
        <w:ind w:left="3087" w:hanging="180"/>
      </w:pPr>
    </w:lvl>
    <w:lvl w:ilvl="3" w:tplc="042B000F" w:tentative="1">
      <w:start w:val="1"/>
      <w:numFmt w:val="decimal"/>
      <w:lvlText w:val="%4."/>
      <w:lvlJc w:val="left"/>
      <w:pPr>
        <w:ind w:left="3807" w:hanging="360"/>
      </w:pPr>
    </w:lvl>
    <w:lvl w:ilvl="4" w:tplc="042B0019" w:tentative="1">
      <w:start w:val="1"/>
      <w:numFmt w:val="lowerLetter"/>
      <w:lvlText w:val="%5."/>
      <w:lvlJc w:val="left"/>
      <w:pPr>
        <w:ind w:left="4527" w:hanging="360"/>
      </w:pPr>
    </w:lvl>
    <w:lvl w:ilvl="5" w:tplc="042B001B" w:tentative="1">
      <w:start w:val="1"/>
      <w:numFmt w:val="lowerRoman"/>
      <w:lvlText w:val="%6."/>
      <w:lvlJc w:val="right"/>
      <w:pPr>
        <w:ind w:left="5247" w:hanging="180"/>
      </w:pPr>
    </w:lvl>
    <w:lvl w:ilvl="6" w:tplc="042B000F" w:tentative="1">
      <w:start w:val="1"/>
      <w:numFmt w:val="decimal"/>
      <w:lvlText w:val="%7."/>
      <w:lvlJc w:val="left"/>
      <w:pPr>
        <w:ind w:left="5967" w:hanging="360"/>
      </w:pPr>
    </w:lvl>
    <w:lvl w:ilvl="7" w:tplc="042B0019" w:tentative="1">
      <w:start w:val="1"/>
      <w:numFmt w:val="lowerLetter"/>
      <w:lvlText w:val="%8."/>
      <w:lvlJc w:val="left"/>
      <w:pPr>
        <w:ind w:left="6687" w:hanging="360"/>
      </w:pPr>
    </w:lvl>
    <w:lvl w:ilvl="8" w:tplc="042B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5" w15:restartNumberingAfterBreak="0">
    <w:nsid w:val="698309EF"/>
    <w:multiLevelType w:val="hybridMultilevel"/>
    <w:tmpl w:val="483A6A8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 w15:restartNumberingAfterBreak="0">
    <w:nsid w:val="6F060AC8"/>
    <w:multiLevelType w:val="hybridMultilevel"/>
    <w:tmpl w:val="9154EB94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F9C7C18"/>
    <w:multiLevelType w:val="hybridMultilevel"/>
    <w:tmpl w:val="E1F4D958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23F2BE3"/>
    <w:multiLevelType w:val="hybridMultilevel"/>
    <w:tmpl w:val="59022FB8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9087D0D"/>
    <w:multiLevelType w:val="hybridMultilevel"/>
    <w:tmpl w:val="83469296"/>
    <w:lvl w:ilvl="0" w:tplc="D88608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0" w15:restartNumberingAfterBreak="0">
    <w:nsid w:val="7A100594"/>
    <w:multiLevelType w:val="hybridMultilevel"/>
    <w:tmpl w:val="A0E04308"/>
    <w:lvl w:ilvl="0" w:tplc="0809000F">
      <w:start w:val="1"/>
      <w:numFmt w:val="decimal"/>
      <w:lvlText w:val="%1."/>
      <w:lvlJc w:val="left"/>
      <w:pPr>
        <w:ind w:left="1920" w:hanging="360"/>
      </w:pPr>
    </w:lvl>
    <w:lvl w:ilvl="1" w:tplc="08090019" w:tentative="1">
      <w:start w:val="1"/>
      <w:numFmt w:val="lowerLetter"/>
      <w:lvlText w:val="%2."/>
      <w:lvlJc w:val="left"/>
      <w:pPr>
        <w:ind w:left="2640" w:hanging="360"/>
      </w:pPr>
    </w:lvl>
    <w:lvl w:ilvl="2" w:tplc="0809001B" w:tentative="1">
      <w:start w:val="1"/>
      <w:numFmt w:val="lowerRoman"/>
      <w:lvlText w:val="%3."/>
      <w:lvlJc w:val="right"/>
      <w:pPr>
        <w:ind w:left="3360" w:hanging="180"/>
      </w:pPr>
    </w:lvl>
    <w:lvl w:ilvl="3" w:tplc="0809000F" w:tentative="1">
      <w:start w:val="1"/>
      <w:numFmt w:val="decimal"/>
      <w:lvlText w:val="%4."/>
      <w:lvlJc w:val="left"/>
      <w:pPr>
        <w:ind w:left="4080" w:hanging="360"/>
      </w:pPr>
    </w:lvl>
    <w:lvl w:ilvl="4" w:tplc="08090019" w:tentative="1">
      <w:start w:val="1"/>
      <w:numFmt w:val="lowerLetter"/>
      <w:lvlText w:val="%5."/>
      <w:lvlJc w:val="left"/>
      <w:pPr>
        <w:ind w:left="4800" w:hanging="360"/>
      </w:pPr>
    </w:lvl>
    <w:lvl w:ilvl="5" w:tplc="0809001B" w:tentative="1">
      <w:start w:val="1"/>
      <w:numFmt w:val="lowerRoman"/>
      <w:lvlText w:val="%6."/>
      <w:lvlJc w:val="right"/>
      <w:pPr>
        <w:ind w:left="5520" w:hanging="180"/>
      </w:pPr>
    </w:lvl>
    <w:lvl w:ilvl="6" w:tplc="0809000F" w:tentative="1">
      <w:start w:val="1"/>
      <w:numFmt w:val="decimal"/>
      <w:lvlText w:val="%7."/>
      <w:lvlJc w:val="left"/>
      <w:pPr>
        <w:ind w:left="6240" w:hanging="360"/>
      </w:pPr>
    </w:lvl>
    <w:lvl w:ilvl="7" w:tplc="08090019" w:tentative="1">
      <w:start w:val="1"/>
      <w:numFmt w:val="lowerLetter"/>
      <w:lvlText w:val="%8."/>
      <w:lvlJc w:val="left"/>
      <w:pPr>
        <w:ind w:left="6960" w:hanging="360"/>
      </w:pPr>
    </w:lvl>
    <w:lvl w:ilvl="8" w:tplc="08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51" w15:restartNumberingAfterBreak="0">
    <w:nsid w:val="7B216E0D"/>
    <w:multiLevelType w:val="hybridMultilevel"/>
    <w:tmpl w:val="95DC91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D34B0D"/>
    <w:multiLevelType w:val="hybridMultilevel"/>
    <w:tmpl w:val="C6DA0BC6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DED4265"/>
    <w:multiLevelType w:val="hybridMultilevel"/>
    <w:tmpl w:val="A1DE4766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0"/>
  </w:num>
  <w:num w:numId="2">
    <w:abstractNumId w:val="38"/>
  </w:num>
  <w:num w:numId="3">
    <w:abstractNumId w:val="6"/>
  </w:num>
  <w:num w:numId="4">
    <w:abstractNumId w:val="10"/>
  </w:num>
  <w:num w:numId="5">
    <w:abstractNumId w:val="45"/>
  </w:num>
  <w:num w:numId="6">
    <w:abstractNumId w:val="52"/>
  </w:num>
  <w:num w:numId="7">
    <w:abstractNumId w:val="18"/>
  </w:num>
  <w:num w:numId="8">
    <w:abstractNumId w:val="51"/>
  </w:num>
  <w:num w:numId="9">
    <w:abstractNumId w:val="26"/>
  </w:num>
  <w:num w:numId="10">
    <w:abstractNumId w:val="8"/>
  </w:num>
  <w:num w:numId="11">
    <w:abstractNumId w:val="12"/>
  </w:num>
  <w:num w:numId="12">
    <w:abstractNumId w:val="2"/>
  </w:num>
  <w:num w:numId="13">
    <w:abstractNumId w:val="46"/>
  </w:num>
  <w:num w:numId="14">
    <w:abstractNumId w:val="35"/>
  </w:num>
  <w:num w:numId="15">
    <w:abstractNumId w:val="0"/>
  </w:num>
  <w:num w:numId="16">
    <w:abstractNumId w:val="41"/>
  </w:num>
  <w:num w:numId="17">
    <w:abstractNumId w:val="34"/>
  </w:num>
  <w:num w:numId="18">
    <w:abstractNumId w:val="31"/>
  </w:num>
  <w:num w:numId="19">
    <w:abstractNumId w:val="36"/>
  </w:num>
  <w:num w:numId="20">
    <w:abstractNumId w:val="28"/>
  </w:num>
  <w:num w:numId="21">
    <w:abstractNumId w:val="3"/>
  </w:num>
  <w:num w:numId="22">
    <w:abstractNumId w:val="19"/>
  </w:num>
  <w:num w:numId="23">
    <w:abstractNumId w:val="53"/>
  </w:num>
  <w:num w:numId="24">
    <w:abstractNumId w:val="50"/>
  </w:num>
  <w:num w:numId="25">
    <w:abstractNumId w:val="23"/>
  </w:num>
  <w:num w:numId="26">
    <w:abstractNumId w:val="49"/>
  </w:num>
  <w:num w:numId="27">
    <w:abstractNumId w:val="22"/>
  </w:num>
  <w:num w:numId="28">
    <w:abstractNumId w:val="9"/>
  </w:num>
  <w:num w:numId="29">
    <w:abstractNumId w:val="14"/>
  </w:num>
  <w:num w:numId="30">
    <w:abstractNumId w:val="47"/>
  </w:num>
  <w:num w:numId="31">
    <w:abstractNumId w:val="16"/>
  </w:num>
  <w:num w:numId="32">
    <w:abstractNumId w:val="25"/>
  </w:num>
  <w:num w:numId="33">
    <w:abstractNumId w:val="24"/>
  </w:num>
  <w:num w:numId="34">
    <w:abstractNumId w:val="48"/>
  </w:num>
  <w:num w:numId="35">
    <w:abstractNumId w:val="30"/>
  </w:num>
  <w:num w:numId="36">
    <w:abstractNumId w:val="37"/>
  </w:num>
  <w:num w:numId="37">
    <w:abstractNumId w:val="15"/>
  </w:num>
  <w:num w:numId="38">
    <w:abstractNumId w:val="17"/>
  </w:num>
  <w:num w:numId="39">
    <w:abstractNumId w:val="43"/>
  </w:num>
  <w:num w:numId="40">
    <w:abstractNumId w:val="11"/>
  </w:num>
  <w:num w:numId="41">
    <w:abstractNumId w:val="27"/>
  </w:num>
  <w:num w:numId="42">
    <w:abstractNumId w:val="4"/>
  </w:num>
  <w:num w:numId="43">
    <w:abstractNumId w:val="13"/>
  </w:num>
  <w:num w:numId="44">
    <w:abstractNumId w:val="5"/>
  </w:num>
  <w:num w:numId="45">
    <w:abstractNumId w:val="42"/>
  </w:num>
  <w:num w:numId="46">
    <w:abstractNumId w:val="21"/>
  </w:num>
  <w:num w:numId="47">
    <w:abstractNumId w:val="33"/>
  </w:num>
  <w:num w:numId="48">
    <w:abstractNumId w:val="7"/>
  </w:num>
  <w:num w:numId="49">
    <w:abstractNumId w:val="39"/>
  </w:num>
  <w:num w:numId="50">
    <w:abstractNumId w:val="32"/>
  </w:num>
  <w:num w:numId="51">
    <w:abstractNumId w:val="29"/>
  </w:num>
  <w:num w:numId="52">
    <w:abstractNumId w:val="1"/>
  </w:num>
  <w:num w:numId="53">
    <w:abstractNumId w:val="40"/>
  </w:num>
  <w:num w:numId="54">
    <w:abstractNumId w:val="4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492"/>
    <w:rsid w:val="00000E0C"/>
    <w:rsid w:val="00001790"/>
    <w:rsid w:val="00005D0A"/>
    <w:rsid w:val="000104BD"/>
    <w:rsid w:val="00010868"/>
    <w:rsid w:val="00012489"/>
    <w:rsid w:val="00013616"/>
    <w:rsid w:val="0001595E"/>
    <w:rsid w:val="00017A06"/>
    <w:rsid w:val="00020CE4"/>
    <w:rsid w:val="000319B4"/>
    <w:rsid w:val="00037B0F"/>
    <w:rsid w:val="0004123C"/>
    <w:rsid w:val="00046C9F"/>
    <w:rsid w:val="000524CB"/>
    <w:rsid w:val="00056152"/>
    <w:rsid w:val="0006513C"/>
    <w:rsid w:val="000736F7"/>
    <w:rsid w:val="00086A76"/>
    <w:rsid w:val="00087144"/>
    <w:rsid w:val="000923C9"/>
    <w:rsid w:val="00097C51"/>
    <w:rsid w:val="000A2D4A"/>
    <w:rsid w:val="000A7EE1"/>
    <w:rsid w:val="000B042D"/>
    <w:rsid w:val="000B0C4C"/>
    <w:rsid w:val="000B5551"/>
    <w:rsid w:val="000B70EE"/>
    <w:rsid w:val="000D7A49"/>
    <w:rsid w:val="000E06C1"/>
    <w:rsid w:val="000E4654"/>
    <w:rsid w:val="000E5AC0"/>
    <w:rsid w:val="000F23BE"/>
    <w:rsid w:val="000F3487"/>
    <w:rsid w:val="00101103"/>
    <w:rsid w:val="0010117B"/>
    <w:rsid w:val="00105D7F"/>
    <w:rsid w:val="00105DB2"/>
    <w:rsid w:val="00112727"/>
    <w:rsid w:val="0011396D"/>
    <w:rsid w:val="0011508B"/>
    <w:rsid w:val="001161B0"/>
    <w:rsid w:val="00116C98"/>
    <w:rsid w:val="00117087"/>
    <w:rsid w:val="001246AB"/>
    <w:rsid w:val="001301E1"/>
    <w:rsid w:val="00130D75"/>
    <w:rsid w:val="00131CA8"/>
    <w:rsid w:val="00134310"/>
    <w:rsid w:val="001347BF"/>
    <w:rsid w:val="001358EC"/>
    <w:rsid w:val="001362C4"/>
    <w:rsid w:val="00144503"/>
    <w:rsid w:val="0015051B"/>
    <w:rsid w:val="00151283"/>
    <w:rsid w:val="0015128A"/>
    <w:rsid w:val="00154636"/>
    <w:rsid w:val="00156719"/>
    <w:rsid w:val="00162912"/>
    <w:rsid w:val="0016737E"/>
    <w:rsid w:val="001759CF"/>
    <w:rsid w:val="00175C3F"/>
    <w:rsid w:val="00177D14"/>
    <w:rsid w:val="00180F48"/>
    <w:rsid w:val="00182DC3"/>
    <w:rsid w:val="00187B2F"/>
    <w:rsid w:val="0019061B"/>
    <w:rsid w:val="00194123"/>
    <w:rsid w:val="001A10D7"/>
    <w:rsid w:val="001A2BEC"/>
    <w:rsid w:val="001A443A"/>
    <w:rsid w:val="001B0D83"/>
    <w:rsid w:val="001B5932"/>
    <w:rsid w:val="001B6431"/>
    <w:rsid w:val="001C6B57"/>
    <w:rsid w:val="001C75B6"/>
    <w:rsid w:val="001C7FF1"/>
    <w:rsid w:val="001D082D"/>
    <w:rsid w:val="001D0B84"/>
    <w:rsid w:val="001D2102"/>
    <w:rsid w:val="001D36D0"/>
    <w:rsid w:val="001D7F18"/>
    <w:rsid w:val="001E347F"/>
    <w:rsid w:val="001E5E48"/>
    <w:rsid w:val="001F232B"/>
    <w:rsid w:val="001F6011"/>
    <w:rsid w:val="001F6EE2"/>
    <w:rsid w:val="00203218"/>
    <w:rsid w:val="00207342"/>
    <w:rsid w:val="00212811"/>
    <w:rsid w:val="00223E26"/>
    <w:rsid w:val="002276B1"/>
    <w:rsid w:val="00232EB8"/>
    <w:rsid w:val="00233097"/>
    <w:rsid w:val="00236A8B"/>
    <w:rsid w:val="002370E9"/>
    <w:rsid w:val="00241C86"/>
    <w:rsid w:val="00242725"/>
    <w:rsid w:val="00242D7C"/>
    <w:rsid w:val="002469A7"/>
    <w:rsid w:val="00247E71"/>
    <w:rsid w:val="0025307F"/>
    <w:rsid w:val="0025695C"/>
    <w:rsid w:val="00256E70"/>
    <w:rsid w:val="002572FC"/>
    <w:rsid w:val="00257CCD"/>
    <w:rsid w:val="002702FF"/>
    <w:rsid w:val="002721FC"/>
    <w:rsid w:val="00272714"/>
    <w:rsid w:val="00275B15"/>
    <w:rsid w:val="00275D64"/>
    <w:rsid w:val="00277F1D"/>
    <w:rsid w:val="002814A6"/>
    <w:rsid w:val="00282E1B"/>
    <w:rsid w:val="0028303E"/>
    <w:rsid w:val="002834F3"/>
    <w:rsid w:val="00283E05"/>
    <w:rsid w:val="00291749"/>
    <w:rsid w:val="0029680D"/>
    <w:rsid w:val="002A0463"/>
    <w:rsid w:val="002A5CFD"/>
    <w:rsid w:val="002B0008"/>
    <w:rsid w:val="002B5A28"/>
    <w:rsid w:val="002C3222"/>
    <w:rsid w:val="002C5C2C"/>
    <w:rsid w:val="002D03FB"/>
    <w:rsid w:val="002D4C96"/>
    <w:rsid w:val="002E0182"/>
    <w:rsid w:val="002E0E11"/>
    <w:rsid w:val="002E313A"/>
    <w:rsid w:val="002E6492"/>
    <w:rsid w:val="002E70BC"/>
    <w:rsid w:val="002E790B"/>
    <w:rsid w:val="002E7AD5"/>
    <w:rsid w:val="002F36A2"/>
    <w:rsid w:val="002F48A8"/>
    <w:rsid w:val="002F4F60"/>
    <w:rsid w:val="00302442"/>
    <w:rsid w:val="00303048"/>
    <w:rsid w:val="00310790"/>
    <w:rsid w:val="00314F50"/>
    <w:rsid w:val="00315AC0"/>
    <w:rsid w:val="0033286E"/>
    <w:rsid w:val="00333A4D"/>
    <w:rsid w:val="003537B7"/>
    <w:rsid w:val="00353CDF"/>
    <w:rsid w:val="00353EA2"/>
    <w:rsid w:val="00366AB0"/>
    <w:rsid w:val="00367792"/>
    <w:rsid w:val="00372DE5"/>
    <w:rsid w:val="003760A2"/>
    <w:rsid w:val="00381F10"/>
    <w:rsid w:val="00384DDA"/>
    <w:rsid w:val="003853D0"/>
    <w:rsid w:val="00390193"/>
    <w:rsid w:val="00391120"/>
    <w:rsid w:val="0039333A"/>
    <w:rsid w:val="00393473"/>
    <w:rsid w:val="00395D30"/>
    <w:rsid w:val="003A1A31"/>
    <w:rsid w:val="003A4761"/>
    <w:rsid w:val="003A66CE"/>
    <w:rsid w:val="003A682A"/>
    <w:rsid w:val="003B0945"/>
    <w:rsid w:val="003B0DA9"/>
    <w:rsid w:val="003B2D7D"/>
    <w:rsid w:val="003B4313"/>
    <w:rsid w:val="003B7837"/>
    <w:rsid w:val="003C0CC4"/>
    <w:rsid w:val="003C324A"/>
    <w:rsid w:val="003C7A04"/>
    <w:rsid w:val="003D52FA"/>
    <w:rsid w:val="003D6084"/>
    <w:rsid w:val="003E081A"/>
    <w:rsid w:val="003E6E24"/>
    <w:rsid w:val="003F0E67"/>
    <w:rsid w:val="003F481F"/>
    <w:rsid w:val="00400056"/>
    <w:rsid w:val="0040390D"/>
    <w:rsid w:val="00404E32"/>
    <w:rsid w:val="00410A56"/>
    <w:rsid w:val="00423A07"/>
    <w:rsid w:val="004245BF"/>
    <w:rsid w:val="004270D5"/>
    <w:rsid w:val="00430B5C"/>
    <w:rsid w:val="0043353A"/>
    <w:rsid w:val="00436D48"/>
    <w:rsid w:val="00447F40"/>
    <w:rsid w:val="004516FD"/>
    <w:rsid w:val="0045281C"/>
    <w:rsid w:val="00453447"/>
    <w:rsid w:val="00453BEA"/>
    <w:rsid w:val="00453CDF"/>
    <w:rsid w:val="004546F1"/>
    <w:rsid w:val="00456255"/>
    <w:rsid w:val="00456B85"/>
    <w:rsid w:val="00457A35"/>
    <w:rsid w:val="0046169A"/>
    <w:rsid w:val="00462293"/>
    <w:rsid w:val="004625EE"/>
    <w:rsid w:val="004637CF"/>
    <w:rsid w:val="00463D89"/>
    <w:rsid w:val="00466F93"/>
    <w:rsid w:val="00485533"/>
    <w:rsid w:val="004879D1"/>
    <w:rsid w:val="004916E9"/>
    <w:rsid w:val="004925D1"/>
    <w:rsid w:val="00495C25"/>
    <w:rsid w:val="00497759"/>
    <w:rsid w:val="0049784E"/>
    <w:rsid w:val="004A00BC"/>
    <w:rsid w:val="004A063F"/>
    <w:rsid w:val="004A1518"/>
    <w:rsid w:val="004A2759"/>
    <w:rsid w:val="004B228F"/>
    <w:rsid w:val="004B3DF8"/>
    <w:rsid w:val="004B7464"/>
    <w:rsid w:val="004C3C96"/>
    <w:rsid w:val="004C654D"/>
    <w:rsid w:val="004D079E"/>
    <w:rsid w:val="004E0442"/>
    <w:rsid w:val="004E2449"/>
    <w:rsid w:val="004F26BF"/>
    <w:rsid w:val="004F7733"/>
    <w:rsid w:val="0050228E"/>
    <w:rsid w:val="005027EA"/>
    <w:rsid w:val="00513530"/>
    <w:rsid w:val="0051587A"/>
    <w:rsid w:val="00515ECF"/>
    <w:rsid w:val="00520268"/>
    <w:rsid w:val="0052073C"/>
    <w:rsid w:val="00530976"/>
    <w:rsid w:val="00531C27"/>
    <w:rsid w:val="00533012"/>
    <w:rsid w:val="005356B3"/>
    <w:rsid w:val="005448C0"/>
    <w:rsid w:val="00544B09"/>
    <w:rsid w:val="0054660C"/>
    <w:rsid w:val="00547752"/>
    <w:rsid w:val="005531A9"/>
    <w:rsid w:val="00554B91"/>
    <w:rsid w:val="005605B3"/>
    <w:rsid w:val="0056257E"/>
    <w:rsid w:val="00562A95"/>
    <w:rsid w:val="005642BB"/>
    <w:rsid w:val="00565F30"/>
    <w:rsid w:val="005672D4"/>
    <w:rsid w:val="00571AE6"/>
    <w:rsid w:val="00572A28"/>
    <w:rsid w:val="0057370D"/>
    <w:rsid w:val="00577932"/>
    <w:rsid w:val="00580CDF"/>
    <w:rsid w:val="00583A1F"/>
    <w:rsid w:val="00584A1D"/>
    <w:rsid w:val="005856B1"/>
    <w:rsid w:val="005872DA"/>
    <w:rsid w:val="0059001F"/>
    <w:rsid w:val="00593102"/>
    <w:rsid w:val="00597B4C"/>
    <w:rsid w:val="005A1035"/>
    <w:rsid w:val="005A2265"/>
    <w:rsid w:val="005A27C9"/>
    <w:rsid w:val="005A325C"/>
    <w:rsid w:val="005A3DAF"/>
    <w:rsid w:val="005A490B"/>
    <w:rsid w:val="005A7A2B"/>
    <w:rsid w:val="005B0670"/>
    <w:rsid w:val="005B782F"/>
    <w:rsid w:val="005B7FB1"/>
    <w:rsid w:val="005C34F9"/>
    <w:rsid w:val="005C45BD"/>
    <w:rsid w:val="005C6654"/>
    <w:rsid w:val="005D00F9"/>
    <w:rsid w:val="005D2805"/>
    <w:rsid w:val="005E3184"/>
    <w:rsid w:val="005E483C"/>
    <w:rsid w:val="005E5BE6"/>
    <w:rsid w:val="005F368F"/>
    <w:rsid w:val="005F5D47"/>
    <w:rsid w:val="005F64C8"/>
    <w:rsid w:val="00604079"/>
    <w:rsid w:val="00604B9E"/>
    <w:rsid w:val="00606041"/>
    <w:rsid w:val="0060653A"/>
    <w:rsid w:val="00611BEE"/>
    <w:rsid w:val="00612ED3"/>
    <w:rsid w:val="006136F1"/>
    <w:rsid w:val="00614692"/>
    <w:rsid w:val="00615783"/>
    <w:rsid w:val="00620BD2"/>
    <w:rsid w:val="00621DD2"/>
    <w:rsid w:val="00623512"/>
    <w:rsid w:val="00624EDE"/>
    <w:rsid w:val="006268DA"/>
    <w:rsid w:val="00632940"/>
    <w:rsid w:val="00632D44"/>
    <w:rsid w:val="006371F9"/>
    <w:rsid w:val="00637BB7"/>
    <w:rsid w:val="00651457"/>
    <w:rsid w:val="00654286"/>
    <w:rsid w:val="006547BD"/>
    <w:rsid w:val="00655837"/>
    <w:rsid w:val="006620D5"/>
    <w:rsid w:val="00666B75"/>
    <w:rsid w:val="00670D30"/>
    <w:rsid w:val="00672048"/>
    <w:rsid w:val="0067389B"/>
    <w:rsid w:val="00681F87"/>
    <w:rsid w:val="00686747"/>
    <w:rsid w:val="0069035F"/>
    <w:rsid w:val="0069057F"/>
    <w:rsid w:val="00691D77"/>
    <w:rsid w:val="00692A3D"/>
    <w:rsid w:val="00694E8E"/>
    <w:rsid w:val="006A7706"/>
    <w:rsid w:val="006A7EA6"/>
    <w:rsid w:val="006B0364"/>
    <w:rsid w:val="006B0910"/>
    <w:rsid w:val="006B7DAD"/>
    <w:rsid w:val="006C4B32"/>
    <w:rsid w:val="006C7381"/>
    <w:rsid w:val="006D1683"/>
    <w:rsid w:val="006E4F26"/>
    <w:rsid w:val="006E538E"/>
    <w:rsid w:val="006F2E87"/>
    <w:rsid w:val="00700BA0"/>
    <w:rsid w:val="00703DD9"/>
    <w:rsid w:val="00706B1F"/>
    <w:rsid w:val="00713151"/>
    <w:rsid w:val="00717A45"/>
    <w:rsid w:val="007202A1"/>
    <w:rsid w:val="007240D2"/>
    <w:rsid w:val="007246E3"/>
    <w:rsid w:val="007261EE"/>
    <w:rsid w:val="0072670D"/>
    <w:rsid w:val="007303A9"/>
    <w:rsid w:val="007310B5"/>
    <w:rsid w:val="007320DB"/>
    <w:rsid w:val="00734105"/>
    <w:rsid w:val="007351CB"/>
    <w:rsid w:val="00735AE8"/>
    <w:rsid w:val="00736792"/>
    <w:rsid w:val="00741C28"/>
    <w:rsid w:val="00750898"/>
    <w:rsid w:val="00750B65"/>
    <w:rsid w:val="0076100F"/>
    <w:rsid w:val="007634F4"/>
    <w:rsid w:val="0076360E"/>
    <w:rsid w:val="007642DD"/>
    <w:rsid w:val="00766348"/>
    <w:rsid w:val="007722B7"/>
    <w:rsid w:val="0077288F"/>
    <w:rsid w:val="00774C92"/>
    <w:rsid w:val="007765FA"/>
    <w:rsid w:val="00783208"/>
    <w:rsid w:val="00784186"/>
    <w:rsid w:val="007844CD"/>
    <w:rsid w:val="007870A2"/>
    <w:rsid w:val="00792D6B"/>
    <w:rsid w:val="00793C4D"/>
    <w:rsid w:val="00794889"/>
    <w:rsid w:val="00794C72"/>
    <w:rsid w:val="0079544C"/>
    <w:rsid w:val="00795BED"/>
    <w:rsid w:val="007A2F87"/>
    <w:rsid w:val="007A35DF"/>
    <w:rsid w:val="007B052F"/>
    <w:rsid w:val="007B1037"/>
    <w:rsid w:val="007B262F"/>
    <w:rsid w:val="007C4834"/>
    <w:rsid w:val="007D03B7"/>
    <w:rsid w:val="007D396E"/>
    <w:rsid w:val="007D75E5"/>
    <w:rsid w:val="007E3A8A"/>
    <w:rsid w:val="007E547F"/>
    <w:rsid w:val="007E56B9"/>
    <w:rsid w:val="007E7AA6"/>
    <w:rsid w:val="007F013C"/>
    <w:rsid w:val="007F02C4"/>
    <w:rsid w:val="007F216D"/>
    <w:rsid w:val="007F364C"/>
    <w:rsid w:val="007F451C"/>
    <w:rsid w:val="007F6B31"/>
    <w:rsid w:val="00800590"/>
    <w:rsid w:val="00801847"/>
    <w:rsid w:val="0080400E"/>
    <w:rsid w:val="00804DE1"/>
    <w:rsid w:val="00812412"/>
    <w:rsid w:val="008148C2"/>
    <w:rsid w:val="00814DA0"/>
    <w:rsid w:val="00816CD2"/>
    <w:rsid w:val="008175FA"/>
    <w:rsid w:val="00817BFF"/>
    <w:rsid w:val="0082371B"/>
    <w:rsid w:val="008244A9"/>
    <w:rsid w:val="008248C8"/>
    <w:rsid w:val="00824910"/>
    <w:rsid w:val="00827B38"/>
    <w:rsid w:val="0083531F"/>
    <w:rsid w:val="00841169"/>
    <w:rsid w:val="00841C19"/>
    <w:rsid w:val="00841F40"/>
    <w:rsid w:val="008460A9"/>
    <w:rsid w:val="00847054"/>
    <w:rsid w:val="00852171"/>
    <w:rsid w:val="0085317E"/>
    <w:rsid w:val="00860B9C"/>
    <w:rsid w:val="00863ECD"/>
    <w:rsid w:val="00865E20"/>
    <w:rsid w:val="008709EA"/>
    <w:rsid w:val="00877556"/>
    <w:rsid w:val="00877583"/>
    <w:rsid w:val="0087794D"/>
    <w:rsid w:val="00877B51"/>
    <w:rsid w:val="00881E3E"/>
    <w:rsid w:val="008866C1"/>
    <w:rsid w:val="00887373"/>
    <w:rsid w:val="00890275"/>
    <w:rsid w:val="008906C7"/>
    <w:rsid w:val="00891338"/>
    <w:rsid w:val="00893942"/>
    <w:rsid w:val="008946FA"/>
    <w:rsid w:val="008A0439"/>
    <w:rsid w:val="008A2437"/>
    <w:rsid w:val="008A44D5"/>
    <w:rsid w:val="008A512C"/>
    <w:rsid w:val="008A5AD7"/>
    <w:rsid w:val="008A72A4"/>
    <w:rsid w:val="008A7C37"/>
    <w:rsid w:val="008A7D84"/>
    <w:rsid w:val="008B1686"/>
    <w:rsid w:val="008B49DF"/>
    <w:rsid w:val="008C306F"/>
    <w:rsid w:val="008D0844"/>
    <w:rsid w:val="008D1EAE"/>
    <w:rsid w:val="008D41BF"/>
    <w:rsid w:val="008D5490"/>
    <w:rsid w:val="008E2D6E"/>
    <w:rsid w:val="008E3558"/>
    <w:rsid w:val="008E36C3"/>
    <w:rsid w:val="008E4261"/>
    <w:rsid w:val="008F4BFF"/>
    <w:rsid w:val="008F6D9F"/>
    <w:rsid w:val="00900478"/>
    <w:rsid w:val="0090123D"/>
    <w:rsid w:val="00901A9F"/>
    <w:rsid w:val="009026CE"/>
    <w:rsid w:val="00907BDC"/>
    <w:rsid w:val="00910B3F"/>
    <w:rsid w:val="0092115F"/>
    <w:rsid w:val="00925728"/>
    <w:rsid w:val="00931324"/>
    <w:rsid w:val="00931F7F"/>
    <w:rsid w:val="00933478"/>
    <w:rsid w:val="00935A34"/>
    <w:rsid w:val="00942282"/>
    <w:rsid w:val="00942F2C"/>
    <w:rsid w:val="00955CBC"/>
    <w:rsid w:val="00960D42"/>
    <w:rsid w:val="00965C83"/>
    <w:rsid w:val="00967358"/>
    <w:rsid w:val="00970CA0"/>
    <w:rsid w:val="00981128"/>
    <w:rsid w:val="009859C7"/>
    <w:rsid w:val="0098689C"/>
    <w:rsid w:val="00986F3A"/>
    <w:rsid w:val="0098725B"/>
    <w:rsid w:val="009908EF"/>
    <w:rsid w:val="0099478B"/>
    <w:rsid w:val="00995E1B"/>
    <w:rsid w:val="00997BAC"/>
    <w:rsid w:val="00997D92"/>
    <w:rsid w:val="009A0E0E"/>
    <w:rsid w:val="009A1FCF"/>
    <w:rsid w:val="009A2F3F"/>
    <w:rsid w:val="009A4B80"/>
    <w:rsid w:val="009A64F1"/>
    <w:rsid w:val="009A7753"/>
    <w:rsid w:val="009B16CA"/>
    <w:rsid w:val="009B3A95"/>
    <w:rsid w:val="009B4245"/>
    <w:rsid w:val="009B43ED"/>
    <w:rsid w:val="009B528E"/>
    <w:rsid w:val="009B5B29"/>
    <w:rsid w:val="009B6868"/>
    <w:rsid w:val="009B733A"/>
    <w:rsid w:val="009C054B"/>
    <w:rsid w:val="009C1DF3"/>
    <w:rsid w:val="009D09B8"/>
    <w:rsid w:val="009D1DDE"/>
    <w:rsid w:val="009D32C8"/>
    <w:rsid w:val="009D4585"/>
    <w:rsid w:val="009D7CCF"/>
    <w:rsid w:val="009E3D42"/>
    <w:rsid w:val="009E7033"/>
    <w:rsid w:val="009F181A"/>
    <w:rsid w:val="009F2E54"/>
    <w:rsid w:val="009F5BDD"/>
    <w:rsid w:val="00A02C61"/>
    <w:rsid w:val="00A06B09"/>
    <w:rsid w:val="00A176E9"/>
    <w:rsid w:val="00A20B6D"/>
    <w:rsid w:val="00A24124"/>
    <w:rsid w:val="00A263D6"/>
    <w:rsid w:val="00A26D2C"/>
    <w:rsid w:val="00A347D5"/>
    <w:rsid w:val="00A35ECE"/>
    <w:rsid w:val="00A410FB"/>
    <w:rsid w:val="00A43E7C"/>
    <w:rsid w:val="00A448CF"/>
    <w:rsid w:val="00A44A48"/>
    <w:rsid w:val="00A46748"/>
    <w:rsid w:val="00A4698D"/>
    <w:rsid w:val="00A507A5"/>
    <w:rsid w:val="00A53812"/>
    <w:rsid w:val="00A5429D"/>
    <w:rsid w:val="00A55825"/>
    <w:rsid w:val="00A638E4"/>
    <w:rsid w:val="00A7126F"/>
    <w:rsid w:val="00A728CE"/>
    <w:rsid w:val="00A818DF"/>
    <w:rsid w:val="00A820BB"/>
    <w:rsid w:val="00A850CD"/>
    <w:rsid w:val="00A94B6A"/>
    <w:rsid w:val="00A958B0"/>
    <w:rsid w:val="00AA2D8D"/>
    <w:rsid w:val="00AA4A21"/>
    <w:rsid w:val="00AA4F64"/>
    <w:rsid w:val="00AB106E"/>
    <w:rsid w:val="00AC4E81"/>
    <w:rsid w:val="00AC6AA4"/>
    <w:rsid w:val="00AE0973"/>
    <w:rsid w:val="00AE238D"/>
    <w:rsid w:val="00AF39D7"/>
    <w:rsid w:val="00AF5606"/>
    <w:rsid w:val="00B037E8"/>
    <w:rsid w:val="00B051F8"/>
    <w:rsid w:val="00B126A3"/>
    <w:rsid w:val="00B21A5B"/>
    <w:rsid w:val="00B21E65"/>
    <w:rsid w:val="00B24AEF"/>
    <w:rsid w:val="00B269B4"/>
    <w:rsid w:val="00B33B52"/>
    <w:rsid w:val="00B33F37"/>
    <w:rsid w:val="00B34326"/>
    <w:rsid w:val="00B37C8A"/>
    <w:rsid w:val="00B428FC"/>
    <w:rsid w:val="00B4411A"/>
    <w:rsid w:val="00B45E8F"/>
    <w:rsid w:val="00B47173"/>
    <w:rsid w:val="00B6373E"/>
    <w:rsid w:val="00B6490E"/>
    <w:rsid w:val="00B675C1"/>
    <w:rsid w:val="00B73FE8"/>
    <w:rsid w:val="00B76159"/>
    <w:rsid w:val="00B800A3"/>
    <w:rsid w:val="00B84A1D"/>
    <w:rsid w:val="00B91B75"/>
    <w:rsid w:val="00B94FFF"/>
    <w:rsid w:val="00B96D4B"/>
    <w:rsid w:val="00B96F64"/>
    <w:rsid w:val="00B97FEE"/>
    <w:rsid w:val="00BA0C83"/>
    <w:rsid w:val="00BA2A62"/>
    <w:rsid w:val="00BA2EAA"/>
    <w:rsid w:val="00BA6E59"/>
    <w:rsid w:val="00BB0802"/>
    <w:rsid w:val="00BB18C1"/>
    <w:rsid w:val="00BB3B80"/>
    <w:rsid w:val="00BC18E3"/>
    <w:rsid w:val="00BC1BFD"/>
    <w:rsid w:val="00BC463C"/>
    <w:rsid w:val="00BC4E75"/>
    <w:rsid w:val="00BC7F53"/>
    <w:rsid w:val="00BD4330"/>
    <w:rsid w:val="00BD59B0"/>
    <w:rsid w:val="00BD59C5"/>
    <w:rsid w:val="00BD7124"/>
    <w:rsid w:val="00BE0521"/>
    <w:rsid w:val="00BE07AA"/>
    <w:rsid w:val="00BE0D05"/>
    <w:rsid w:val="00BE2F3A"/>
    <w:rsid w:val="00BE6B11"/>
    <w:rsid w:val="00BF2380"/>
    <w:rsid w:val="00BF2B60"/>
    <w:rsid w:val="00BF2CFC"/>
    <w:rsid w:val="00BF73B5"/>
    <w:rsid w:val="00BF7BF9"/>
    <w:rsid w:val="00BF7E7C"/>
    <w:rsid w:val="00C036BE"/>
    <w:rsid w:val="00C059FD"/>
    <w:rsid w:val="00C05B76"/>
    <w:rsid w:val="00C104EF"/>
    <w:rsid w:val="00C136A4"/>
    <w:rsid w:val="00C1397E"/>
    <w:rsid w:val="00C14114"/>
    <w:rsid w:val="00C17DAB"/>
    <w:rsid w:val="00C26F03"/>
    <w:rsid w:val="00C32A21"/>
    <w:rsid w:val="00C33C7E"/>
    <w:rsid w:val="00C3433A"/>
    <w:rsid w:val="00C477FD"/>
    <w:rsid w:val="00C5049D"/>
    <w:rsid w:val="00C51281"/>
    <w:rsid w:val="00C54001"/>
    <w:rsid w:val="00C54101"/>
    <w:rsid w:val="00C607CF"/>
    <w:rsid w:val="00C60DC7"/>
    <w:rsid w:val="00C6129A"/>
    <w:rsid w:val="00C61354"/>
    <w:rsid w:val="00C66D40"/>
    <w:rsid w:val="00C761E2"/>
    <w:rsid w:val="00C81B7B"/>
    <w:rsid w:val="00C94B0E"/>
    <w:rsid w:val="00CA3BC1"/>
    <w:rsid w:val="00CB0F46"/>
    <w:rsid w:val="00CB4217"/>
    <w:rsid w:val="00CC3473"/>
    <w:rsid w:val="00CC4079"/>
    <w:rsid w:val="00CC440F"/>
    <w:rsid w:val="00CC455F"/>
    <w:rsid w:val="00CC5F6F"/>
    <w:rsid w:val="00CC6FE9"/>
    <w:rsid w:val="00CD51CE"/>
    <w:rsid w:val="00CD7902"/>
    <w:rsid w:val="00CE024B"/>
    <w:rsid w:val="00CE100C"/>
    <w:rsid w:val="00CE563B"/>
    <w:rsid w:val="00CE6205"/>
    <w:rsid w:val="00CE79E6"/>
    <w:rsid w:val="00CE7F7F"/>
    <w:rsid w:val="00CF513D"/>
    <w:rsid w:val="00CF65BE"/>
    <w:rsid w:val="00CF6A78"/>
    <w:rsid w:val="00D030C4"/>
    <w:rsid w:val="00D03B46"/>
    <w:rsid w:val="00D04166"/>
    <w:rsid w:val="00D04E23"/>
    <w:rsid w:val="00D05D82"/>
    <w:rsid w:val="00D10309"/>
    <w:rsid w:val="00D20586"/>
    <w:rsid w:val="00D23A19"/>
    <w:rsid w:val="00D311A6"/>
    <w:rsid w:val="00D349DE"/>
    <w:rsid w:val="00D36245"/>
    <w:rsid w:val="00D3625D"/>
    <w:rsid w:val="00D36721"/>
    <w:rsid w:val="00D41753"/>
    <w:rsid w:val="00D429BA"/>
    <w:rsid w:val="00D42CCB"/>
    <w:rsid w:val="00D4743E"/>
    <w:rsid w:val="00D4748D"/>
    <w:rsid w:val="00D515C1"/>
    <w:rsid w:val="00D57BD3"/>
    <w:rsid w:val="00D57C59"/>
    <w:rsid w:val="00D6354B"/>
    <w:rsid w:val="00D66C7E"/>
    <w:rsid w:val="00D67580"/>
    <w:rsid w:val="00D67698"/>
    <w:rsid w:val="00D71D41"/>
    <w:rsid w:val="00D7220C"/>
    <w:rsid w:val="00D7619C"/>
    <w:rsid w:val="00D80F1D"/>
    <w:rsid w:val="00D827DF"/>
    <w:rsid w:val="00D8638B"/>
    <w:rsid w:val="00D87F45"/>
    <w:rsid w:val="00D902B2"/>
    <w:rsid w:val="00DA0C8E"/>
    <w:rsid w:val="00DA73F0"/>
    <w:rsid w:val="00DB0236"/>
    <w:rsid w:val="00DB0425"/>
    <w:rsid w:val="00DB157E"/>
    <w:rsid w:val="00DC0DEA"/>
    <w:rsid w:val="00DC2791"/>
    <w:rsid w:val="00DC4645"/>
    <w:rsid w:val="00DD27E0"/>
    <w:rsid w:val="00DD6D79"/>
    <w:rsid w:val="00DE2AE7"/>
    <w:rsid w:val="00DE7053"/>
    <w:rsid w:val="00DF018F"/>
    <w:rsid w:val="00DF165C"/>
    <w:rsid w:val="00DF1F3E"/>
    <w:rsid w:val="00DF3595"/>
    <w:rsid w:val="00DF5851"/>
    <w:rsid w:val="00E01BA3"/>
    <w:rsid w:val="00E0689F"/>
    <w:rsid w:val="00E108BE"/>
    <w:rsid w:val="00E13A44"/>
    <w:rsid w:val="00E1518E"/>
    <w:rsid w:val="00E163ED"/>
    <w:rsid w:val="00E2320D"/>
    <w:rsid w:val="00E27901"/>
    <w:rsid w:val="00E36375"/>
    <w:rsid w:val="00E36A40"/>
    <w:rsid w:val="00E40019"/>
    <w:rsid w:val="00E4051D"/>
    <w:rsid w:val="00E40B47"/>
    <w:rsid w:val="00E46D6C"/>
    <w:rsid w:val="00E61A3B"/>
    <w:rsid w:val="00E63764"/>
    <w:rsid w:val="00E63DAB"/>
    <w:rsid w:val="00E64D98"/>
    <w:rsid w:val="00E6592C"/>
    <w:rsid w:val="00E75667"/>
    <w:rsid w:val="00E7692C"/>
    <w:rsid w:val="00E76A6F"/>
    <w:rsid w:val="00E76E54"/>
    <w:rsid w:val="00E92A06"/>
    <w:rsid w:val="00E95246"/>
    <w:rsid w:val="00EA0D5B"/>
    <w:rsid w:val="00EA3A93"/>
    <w:rsid w:val="00EB0B84"/>
    <w:rsid w:val="00EB1276"/>
    <w:rsid w:val="00EB271B"/>
    <w:rsid w:val="00EB441C"/>
    <w:rsid w:val="00EC0CF0"/>
    <w:rsid w:val="00EC1043"/>
    <w:rsid w:val="00EC208A"/>
    <w:rsid w:val="00EC2E69"/>
    <w:rsid w:val="00EC68B4"/>
    <w:rsid w:val="00EC699C"/>
    <w:rsid w:val="00EC7B3D"/>
    <w:rsid w:val="00EC7E1F"/>
    <w:rsid w:val="00ED0A42"/>
    <w:rsid w:val="00ED2598"/>
    <w:rsid w:val="00ED2C85"/>
    <w:rsid w:val="00ED40C3"/>
    <w:rsid w:val="00ED7719"/>
    <w:rsid w:val="00EE0810"/>
    <w:rsid w:val="00EE4F51"/>
    <w:rsid w:val="00EE6155"/>
    <w:rsid w:val="00EF040C"/>
    <w:rsid w:val="00EF1F61"/>
    <w:rsid w:val="00EF5D80"/>
    <w:rsid w:val="00EF6025"/>
    <w:rsid w:val="00EF75A4"/>
    <w:rsid w:val="00EF7F02"/>
    <w:rsid w:val="00F00DDB"/>
    <w:rsid w:val="00F01CE6"/>
    <w:rsid w:val="00F04EE4"/>
    <w:rsid w:val="00F05F47"/>
    <w:rsid w:val="00F075B6"/>
    <w:rsid w:val="00F10A51"/>
    <w:rsid w:val="00F14FDA"/>
    <w:rsid w:val="00F1556B"/>
    <w:rsid w:val="00F16E6E"/>
    <w:rsid w:val="00F20182"/>
    <w:rsid w:val="00F21EE9"/>
    <w:rsid w:val="00F2403D"/>
    <w:rsid w:val="00F242C6"/>
    <w:rsid w:val="00F27D65"/>
    <w:rsid w:val="00F32A70"/>
    <w:rsid w:val="00F410B9"/>
    <w:rsid w:val="00F41AAB"/>
    <w:rsid w:val="00F4317C"/>
    <w:rsid w:val="00F44C41"/>
    <w:rsid w:val="00F478A0"/>
    <w:rsid w:val="00F52F70"/>
    <w:rsid w:val="00F537C8"/>
    <w:rsid w:val="00F5406E"/>
    <w:rsid w:val="00F56D2F"/>
    <w:rsid w:val="00F60B3C"/>
    <w:rsid w:val="00F65075"/>
    <w:rsid w:val="00F70644"/>
    <w:rsid w:val="00F706DA"/>
    <w:rsid w:val="00F70B5D"/>
    <w:rsid w:val="00F821FA"/>
    <w:rsid w:val="00F850B2"/>
    <w:rsid w:val="00F858EB"/>
    <w:rsid w:val="00F92DE2"/>
    <w:rsid w:val="00FA4042"/>
    <w:rsid w:val="00FA64BF"/>
    <w:rsid w:val="00FA66C6"/>
    <w:rsid w:val="00FA6BFC"/>
    <w:rsid w:val="00FA75C1"/>
    <w:rsid w:val="00FB0E03"/>
    <w:rsid w:val="00FB23C9"/>
    <w:rsid w:val="00FB62F4"/>
    <w:rsid w:val="00FC4E2E"/>
    <w:rsid w:val="00FC5407"/>
    <w:rsid w:val="00FC5BA4"/>
    <w:rsid w:val="00FC6323"/>
    <w:rsid w:val="00FC6A0D"/>
    <w:rsid w:val="00FD4277"/>
    <w:rsid w:val="00FE005A"/>
    <w:rsid w:val="00FE07ED"/>
    <w:rsid w:val="00FE2518"/>
    <w:rsid w:val="00FE280B"/>
    <w:rsid w:val="00FE3A3C"/>
    <w:rsid w:val="00FE70B4"/>
    <w:rsid w:val="00FE7657"/>
    <w:rsid w:val="00FF039B"/>
    <w:rsid w:val="00FF0FBC"/>
    <w:rsid w:val="00FF292B"/>
    <w:rsid w:val="00FF3E5E"/>
    <w:rsid w:val="00FF5535"/>
    <w:rsid w:val="00FF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0FA0D7"/>
  <w15:chartTrackingRefBased/>
  <w15:docId w15:val="{8CE2168C-DE0D-4C13-BA12-5DE245D00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unhideWhenUsed/>
    <w:qFormat/>
    <w:rsid w:val="00B67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675C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39112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5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1C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F16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F16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F165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16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165C"/>
    <w:rPr>
      <w:b/>
      <w:bCs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A7126F"/>
    <w:pPr>
      <w:ind w:left="720"/>
      <w:contextualSpacing/>
    </w:pPr>
  </w:style>
  <w:style w:type="table" w:styleId="TableGrid">
    <w:name w:val="Table Grid"/>
    <w:basedOn w:val="TableNormal"/>
    <w:uiPriority w:val="39"/>
    <w:rsid w:val="007D7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1E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1EE9"/>
  </w:style>
  <w:style w:type="paragraph" w:styleId="Footer">
    <w:name w:val="footer"/>
    <w:basedOn w:val="Normal"/>
    <w:link w:val="FooterChar"/>
    <w:uiPriority w:val="99"/>
    <w:unhideWhenUsed/>
    <w:rsid w:val="00F21E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1EE9"/>
  </w:style>
  <w:style w:type="paragraph" w:styleId="FootnoteText">
    <w:name w:val="footnote text"/>
    <w:basedOn w:val="Normal"/>
    <w:link w:val="FootnoteTextChar"/>
    <w:uiPriority w:val="99"/>
    <w:semiHidden/>
    <w:unhideWhenUsed/>
    <w:rsid w:val="00017A06"/>
    <w:pPr>
      <w:spacing w:after="0" w:line="240" w:lineRule="auto"/>
    </w:pPr>
    <w:rPr>
      <w:sz w:val="20"/>
      <w:szCs w:val="20"/>
      <w:lang w:val="hy-AM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17A06"/>
    <w:rPr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017A0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17A0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E6B11"/>
    <w:rPr>
      <w:color w:val="954F72" w:themeColor="followed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76100F"/>
  </w:style>
  <w:style w:type="paragraph" w:styleId="Revision">
    <w:name w:val="Revision"/>
    <w:hidden/>
    <w:uiPriority w:val="99"/>
    <w:semiHidden/>
    <w:rsid w:val="00AB10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D6824-E08B-4004-8966-63734C3FB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</Pages>
  <Words>1044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 Muradyan</dc:creator>
  <cp:keywords>https://mul2-competition.gov.am/tasks/105592/oneclick/Naxagcer.docx?token=d1149e7b7b7c964cada86d4de3cc5c8c</cp:keywords>
  <dc:description/>
  <cp:lastModifiedBy>Anahit Santrosyan</cp:lastModifiedBy>
  <cp:revision>167</cp:revision>
  <cp:lastPrinted>2021-12-16T13:57:00Z</cp:lastPrinted>
  <dcterms:created xsi:type="dcterms:W3CDTF">2022-01-31T07:10:00Z</dcterms:created>
  <dcterms:modified xsi:type="dcterms:W3CDTF">2022-05-30T11:31:00Z</dcterms:modified>
</cp:coreProperties>
</file>