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FE9" w:rsidRDefault="001F1FE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FE9" w:rsidRDefault="001F1FE9" w:rsidP="00206B53">
      <w:pPr>
        <w:jc w:val="center"/>
      </w:pPr>
    </w:p>
    <w:p w:rsidR="001F1FE9" w:rsidRDefault="001F1FE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1FE9" w:rsidRDefault="001F1FE9" w:rsidP="00206B53">
      <w:pPr>
        <w:pStyle w:val="mechtex"/>
        <w:rPr>
          <w:rFonts w:ascii="GHEA Mariam" w:hAnsi="GHEA Mariam"/>
          <w:b/>
        </w:rPr>
      </w:pPr>
    </w:p>
    <w:p w:rsidR="001F1FE9" w:rsidRDefault="001F1FE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1FE9" w:rsidRPr="008E1B5A" w:rsidRDefault="001F1FE9" w:rsidP="00206B53">
      <w:pPr>
        <w:jc w:val="center"/>
        <w:rPr>
          <w:rFonts w:ascii="GHEA Mariam" w:hAnsi="GHEA Mariam"/>
          <w:sz w:val="24"/>
          <w:szCs w:val="24"/>
        </w:rPr>
      </w:pPr>
    </w:p>
    <w:p w:rsidR="001F1FE9" w:rsidRPr="008E1B5A" w:rsidRDefault="001F1FE9" w:rsidP="00206B53">
      <w:pPr>
        <w:jc w:val="center"/>
        <w:rPr>
          <w:rFonts w:ascii="GHEA Mariam" w:hAnsi="GHEA Mariam"/>
          <w:sz w:val="24"/>
          <w:szCs w:val="24"/>
        </w:rPr>
      </w:pPr>
    </w:p>
    <w:p w:rsidR="001F1FE9" w:rsidRPr="00000A81" w:rsidRDefault="001F1FE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հունիս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</w:rPr>
        <w:t>Ա</w:t>
      </w:r>
    </w:p>
    <w:p w:rsidR="001F1FE9" w:rsidRPr="00000A81" w:rsidRDefault="001F1FE9" w:rsidP="00206B53">
      <w:pPr>
        <w:jc w:val="center"/>
        <w:rPr>
          <w:rFonts w:ascii="GHEA Mariam" w:hAnsi="GHEA Mariam"/>
          <w:sz w:val="24"/>
          <w:szCs w:val="24"/>
        </w:rPr>
      </w:pPr>
    </w:p>
    <w:p w:rsidR="001F1FE9" w:rsidRDefault="001F1FE9" w:rsidP="00206B53">
      <w:pPr>
        <w:jc w:val="center"/>
        <w:rPr>
          <w:rFonts w:ascii="GHEA Mariam" w:hAnsi="GHEA Mariam"/>
          <w:sz w:val="24"/>
          <w:szCs w:val="24"/>
        </w:rPr>
      </w:pPr>
    </w:p>
    <w:p w:rsidR="001F1FE9" w:rsidRPr="001F1FE9" w:rsidRDefault="001F1FE9" w:rsidP="001F1FE9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1F1FE9">
        <w:rPr>
          <w:rFonts w:ascii="GHEA Mariam" w:hAnsi="GHEA Mariam"/>
          <w:sz w:val="24"/>
          <w:szCs w:val="24"/>
          <w:lang w:val="hy-AM"/>
        </w:rPr>
        <w:t>«</w:t>
      </w:r>
      <w:r w:rsidRPr="001F1FE9">
        <w:rPr>
          <w:rFonts w:ascii="GHEA Mariam" w:hAnsi="GHEA Mariam" w:cs="Arial"/>
          <w:sz w:val="24"/>
          <w:szCs w:val="24"/>
          <w:lang w:val="hy-AM"/>
        </w:rPr>
        <w:t>ԱՆԿԱԽ</w:t>
      </w:r>
      <w:r>
        <w:rPr>
          <w:rFonts w:ascii="GHEA Mariam" w:hAnsi="GHEA Mariam" w:cs="Arial"/>
          <w:sz w:val="24"/>
          <w:szCs w:val="24"/>
        </w:rPr>
        <w:t xml:space="preserve">  </w:t>
      </w:r>
      <w:r w:rsidRPr="001F1FE9">
        <w:rPr>
          <w:rFonts w:ascii="GHEA Mariam" w:hAnsi="GHEA Mariam"/>
          <w:sz w:val="24"/>
          <w:szCs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>
        <w:rPr>
          <w:rFonts w:ascii="GHEA Mariam" w:hAnsi="GHEA Mariam" w:cs="Arial"/>
          <w:sz w:val="24"/>
          <w:szCs w:val="24"/>
        </w:rPr>
        <w:t xml:space="preserve">  </w:t>
      </w:r>
      <w:r w:rsidRPr="001F1FE9">
        <w:rPr>
          <w:rFonts w:ascii="GHEA Mariam" w:hAnsi="GHEA Mariam"/>
          <w:sz w:val="24"/>
          <w:szCs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1F1FE9">
        <w:rPr>
          <w:rFonts w:ascii="GHEA Mariam" w:hAnsi="GHEA Mariam"/>
          <w:sz w:val="24"/>
          <w:szCs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1F1FE9">
        <w:rPr>
          <w:rFonts w:ascii="GHEA Mariam" w:hAnsi="GHEA Mariam"/>
          <w:sz w:val="24"/>
          <w:szCs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1F1FE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1F1FE9">
        <w:rPr>
          <w:rFonts w:ascii="GHEA Mariam" w:hAnsi="GHEA Mariam" w:cs="Arial"/>
          <w:sz w:val="24"/>
          <w:szCs w:val="24"/>
          <w:lang w:val="hy-AM"/>
        </w:rPr>
        <w:t>ԳԵՐԱԳՈՒՅՆ</w:t>
      </w:r>
      <w:r>
        <w:rPr>
          <w:rFonts w:ascii="GHEA Mariam" w:hAnsi="GHEA Mariam" w:cs="Arial"/>
          <w:sz w:val="24"/>
          <w:szCs w:val="24"/>
        </w:rPr>
        <w:t xml:space="preserve">  </w:t>
      </w:r>
      <w:r w:rsidRPr="001F1FE9">
        <w:rPr>
          <w:rFonts w:ascii="GHEA Mariam" w:hAnsi="GHEA Mariam"/>
          <w:sz w:val="24"/>
          <w:szCs w:val="24"/>
          <w:lang w:val="hy-AM"/>
        </w:rPr>
        <w:t xml:space="preserve"> (</w:t>
      </w:r>
      <w:r w:rsidRPr="001F1FE9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1F1FE9">
        <w:rPr>
          <w:rFonts w:ascii="GHEA Mariam" w:hAnsi="GHEA Mariam"/>
          <w:sz w:val="24"/>
          <w:szCs w:val="24"/>
          <w:lang w:val="hy-AM"/>
        </w:rPr>
        <w:t xml:space="preserve">) </w:t>
      </w:r>
      <w:r>
        <w:rPr>
          <w:rFonts w:ascii="GHEA Mariam" w:hAnsi="GHEA Mariam"/>
          <w:sz w:val="24"/>
          <w:szCs w:val="24"/>
        </w:rPr>
        <w:t xml:space="preserve">  </w:t>
      </w:r>
      <w:r w:rsidRPr="001F1FE9">
        <w:rPr>
          <w:rFonts w:ascii="GHEA Mariam" w:hAnsi="GHEA Mariam" w:cs="Arial"/>
          <w:sz w:val="24"/>
          <w:szCs w:val="24"/>
          <w:lang w:val="hy-AM"/>
        </w:rPr>
        <w:t>ԴԱՏԱՐԱՆՆԵՐԻ</w:t>
      </w:r>
      <w:r w:rsidRPr="001F1FE9">
        <w:rPr>
          <w:rFonts w:ascii="GHEA Mariam" w:hAnsi="GHEA Mariam"/>
          <w:sz w:val="24"/>
          <w:szCs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szCs w:val="24"/>
          <w:lang w:val="hy-AM"/>
        </w:rPr>
        <w:t>ՆԱԽԱԳԱՀՆԵՐԻ</w:t>
      </w:r>
      <w:r w:rsidRPr="001F1F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szCs w:val="24"/>
          <w:lang w:val="hy-AM"/>
        </w:rPr>
        <w:t>ԽՈՐՀՈՒՐԴ</w:t>
      </w:r>
      <w:r w:rsidRPr="001F1F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szCs w:val="24"/>
          <w:lang w:val="hy-AM"/>
        </w:rPr>
        <w:t>ՁԵՎԱՎՈՐԵԼՈՒ</w:t>
      </w:r>
      <w:r w:rsidRPr="001F1F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F1FE9">
        <w:rPr>
          <w:rFonts w:ascii="GHEA Mariam" w:hAnsi="GHEA Mariam" w:cs="Arial Armenian"/>
          <w:spacing w:val="-8"/>
          <w:sz w:val="24"/>
          <w:szCs w:val="24"/>
          <w:lang w:val="hy-AM"/>
        </w:rPr>
        <w:t></w:t>
      </w:r>
      <w:r w:rsidRPr="001F1F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ՀԱՄԱՁԱՅՆԱԳԻՐԸ</w:t>
      </w:r>
      <w:r w:rsidRPr="001F1FE9">
        <w:rPr>
          <w:rFonts w:ascii="GHEA Mariam" w:hAnsi="GHEA Mariam"/>
          <w:sz w:val="24"/>
          <w:szCs w:val="24"/>
          <w:lang w:val="hy-AM"/>
        </w:rPr>
        <w:t xml:space="preserve"> </w:t>
      </w:r>
      <w:r w:rsidRPr="001F1FE9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 ՄԱՍԻՆ»</w:t>
      </w:r>
      <w:r w:rsidRPr="001F1FE9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BD701F" w:rsidRPr="00BD701F">
        <w:rPr>
          <w:rStyle w:val="Strong"/>
          <w:rFonts w:ascii="GHEA Mariam" w:hAnsi="GHEA Mariam"/>
          <w:b w:val="0"/>
          <w:sz w:val="24"/>
          <w:szCs w:val="24"/>
        </w:rPr>
        <w:t>ՀԱՅԱՍՏԱՆԻ</w:t>
      </w:r>
      <w:r w:rsidR="00BD701F">
        <w:rPr>
          <w:rStyle w:val="Strong"/>
          <w:rFonts w:ascii="GHEA Mariam" w:hAnsi="GHEA Mariam"/>
          <w:sz w:val="24"/>
          <w:szCs w:val="24"/>
        </w:rPr>
        <w:t xml:space="preserve"> </w:t>
      </w:r>
      <w:r w:rsidRPr="001F1FE9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1F1FE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1F1FE9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1F1FE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</w:p>
    <w:p w:rsidR="001F1FE9" w:rsidRDefault="001F1FE9" w:rsidP="001F1FE9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1F1FE9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1F1FE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1F1FE9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1F1FE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1F1FE9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1F1FE9" w:rsidRPr="000045DA" w:rsidRDefault="001F1FE9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F1FE9" w:rsidRDefault="001F1FE9" w:rsidP="001F1FE9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1F1FE9" w:rsidRPr="001F1FE9" w:rsidRDefault="001F1FE9" w:rsidP="001F1FE9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1F1FE9" w:rsidRPr="008E1B5A" w:rsidRDefault="001F1FE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F1FE9">
        <w:rPr>
          <w:rFonts w:ascii="GHEA Mariam" w:hAnsi="GHEA Mariam" w:cs="Arial"/>
          <w:spacing w:val="-8"/>
          <w:sz w:val="24"/>
          <w:lang w:val="hy-AM"/>
        </w:rPr>
        <w:t>Հիմք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1F1FE9">
        <w:rPr>
          <w:rFonts w:ascii="GHEA Mariam" w:hAnsi="GHEA Mariam" w:cs="Arial"/>
          <w:spacing w:val="-8"/>
          <w:sz w:val="24"/>
          <w:lang w:val="hy-AM"/>
        </w:rPr>
        <w:t>Միջազգային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պայմանագրերի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մասին</w:t>
      </w:r>
      <w:r w:rsidRPr="001F1FE9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12-</w:t>
      </w:r>
      <w:r w:rsidRPr="001F1FE9">
        <w:rPr>
          <w:rFonts w:ascii="GHEA Mariam" w:hAnsi="GHEA Mariam" w:cs="Arial"/>
          <w:spacing w:val="-8"/>
          <w:sz w:val="24"/>
          <w:lang w:val="hy-AM"/>
        </w:rPr>
        <w:t>րդ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հոդ</w:t>
      </w:r>
      <w:r>
        <w:rPr>
          <w:rFonts w:ascii="GHEA Mariam" w:hAnsi="GHEA Mariam" w:cs="Arial"/>
          <w:sz w:val="24"/>
          <w:lang w:val="hy-AM"/>
        </w:rPr>
        <w:softHyphen/>
      </w:r>
      <w:r w:rsidRPr="001F1FE9">
        <w:rPr>
          <w:rFonts w:ascii="GHEA Mariam" w:hAnsi="GHEA Mariam" w:cs="Arial"/>
          <w:spacing w:val="-8"/>
          <w:sz w:val="24"/>
          <w:lang w:val="hy-AM"/>
        </w:rPr>
        <w:t>վածի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1F1FE9">
        <w:rPr>
          <w:rFonts w:ascii="GHEA Mariam" w:hAnsi="GHEA Mariam" w:cs="Arial"/>
          <w:spacing w:val="-8"/>
          <w:sz w:val="24"/>
          <w:lang w:val="hy-AM"/>
        </w:rPr>
        <w:t>րդ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մասը՝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1F1FE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F1FE9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1F1FE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F1FE9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1F1FE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1F1FE9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1F1FE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F1FE9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1F1FE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F1FE9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1F1FE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F1FE9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1F1FE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F1FE9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1F1FE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F1FE9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1F1FE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 </w:t>
      </w:r>
      <w:r w:rsidRPr="001F1FE9">
        <w:rPr>
          <w:rFonts w:ascii="GHEA Mariam" w:hAnsi="GHEA Mariam" w:cs="Sylfaen"/>
          <w:spacing w:val="-8"/>
          <w:sz w:val="24"/>
          <w:szCs w:val="22"/>
          <w:lang w:val="de-DE"/>
        </w:rPr>
        <w:t>է</w:t>
      </w:r>
      <w:r w:rsidRPr="001F1FE9">
        <w:rPr>
          <w:rFonts w:ascii="GHEA Mariam" w:hAnsi="GHEA Mariam" w:cs="Arial Armenian"/>
          <w:spacing w:val="-8"/>
          <w:sz w:val="24"/>
          <w:szCs w:val="22"/>
          <w:lang w:val="de-DE"/>
        </w:rPr>
        <w:t>.</w:t>
      </w:r>
    </w:p>
    <w:p w:rsidR="001F1FE9" w:rsidRPr="001F1FE9" w:rsidRDefault="001F1FE9" w:rsidP="001F1FE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F1FE9">
        <w:rPr>
          <w:rFonts w:ascii="GHEA Mariam" w:hAnsi="GHEA Mariam"/>
          <w:spacing w:val="-8"/>
          <w:sz w:val="24"/>
          <w:lang w:val="hy-AM"/>
        </w:rPr>
        <w:t xml:space="preserve">1. </w:t>
      </w:r>
      <w:r w:rsidRPr="001F1FE9">
        <w:rPr>
          <w:rFonts w:ascii="GHEA Mariam" w:hAnsi="GHEA Mariam" w:cs="Arial"/>
          <w:spacing w:val="-8"/>
          <w:sz w:val="24"/>
          <w:lang w:val="hy-AM"/>
        </w:rPr>
        <w:t>Հավանություն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տալ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1F1FE9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հոկտեմբերի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15-</w:t>
      </w:r>
      <w:r w:rsidRPr="001F1FE9">
        <w:rPr>
          <w:rFonts w:ascii="GHEA Mariam" w:hAnsi="GHEA Mariam" w:cs="Arial"/>
          <w:spacing w:val="-8"/>
          <w:sz w:val="24"/>
          <w:lang w:val="hy-AM"/>
        </w:rPr>
        <w:t>ին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ստորագրված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1F1FE9">
        <w:rPr>
          <w:rFonts w:ascii="GHEA Mariam" w:hAnsi="GHEA Mariam" w:cs="Arial"/>
          <w:spacing w:val="-8"/>
          <w:sz w:val="24"/>
          <w:lang w:val="hy-AM"/>
        </w:rPr>
        <w:t>Անկախ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պետությունների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համագործակցության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մասնակից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պետությունների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Գերագույն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/>
          <w:spacing w:val="-8"/>
          <w:sz w:val="24"/>
          <w:lang w:val="hy-AM"/>
        </w:rPr>
        <w:t>(</w:t>
      </w:r>
      <w:r w:rsidRPr="001F1FE9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) </w:t>
      </w:r>
      <w:r w:rsidRPr="001F1FE9">
        <w:rPr>
          <w:rFonts w:ascii="GHEA Mariam" w:hAnsi="GHEA Mariam" w:cs="Arial"/>
          <w:spacing w:val="-8"/>
          <w:sz w:val="24"/>
          <w:lang w:val="hy-AM"/>
        </w:rPr>
        <w:t>դատարանների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նախագահների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խորհուրդ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ձևավորելու</w:t>
      </w:r>
      <w:r w:rsidRPr="001F1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pacing w:val="-8"/>
          <w:sz w:val="24"/>
          <w:lang w:val="hy-AM"/>
        </w:rPr>
        <w:t>մասին</w:t>
      </w:r>
      <w:r w:rsidRPr="001F1FE9">
        <w:rPr>
          <w:rFonts w:ascii="GHEA Mariam" w:hAnsi="GHEA Mariam" w:cs="Arial Armenian"/>
          <w:spacing w:val="-8"/>
          <w:sz w:val="24"/>
          <w:lang w:val="hy-AM"/>
        </w:rPr>
        <w:t>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համա</w:t>
      </w:r>
      <w:r>
        <w:rPr>
          <w:rFonts w:ascii="GHEA Mariam" w:hAnsi="GHEA Mariam" w:cs="Arial"/>
          <w:sz w:val="24"/>
          <w:lang w:val="hy-AM"/>
        </w:rPr>
        <w:softHyphen/>
      </w:r>
      <w:r w:rsidRPr="001F1FE9">
        <w:rPr>
          <w:rFonts w:ascii="GHEA Mariam" w:hAnsi="GHEA Mariam" w:cs="Arial"/>
          <w:sz w:val="24"/>
          <w:lang w:val="hy-AM"/>
        </w:rPr>
        <w:t>ձայնագիրը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հաստատելու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մասին</w:t>
      </w:r>
      <w:r w:rsidRPr="001F1FE9">
        <w:rPr>
          <w:rFonts w:ascii="GHEA Mariam" w:hAnsi="GHEA Mariam" w:cs="Arial Armenian"/>
          <w:sz w:val="24"/>
          <w:lang w:val="hy-AM"/>
        </w:rPr>
        <w:t>»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="00BD701F" w:rsidRPr="001F1FE9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BD701F" w:rsidRPr="001F1FE9">
        <w:rPr>
          <w:rFonts w:ascii="GHEA Mariam" w:hAnsi="GHEA Mariam" w:cs="Arial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Հանրապետության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նախագահի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հրամանագր</w:t>
      </w:r>
      <w:bookmarkStart w:id="0" w:name="_GoBack"/>
      <w:bookmarkEnd w:id="0"/>
      <w:r w:rsidRPr="001F1FE9">
        <w:rPr>
          <w:rFonts w:ascii="GHEA Mariam" w:hAnsi="GHEA Mariam" w:cs="Arial"/>
          <w:sz w:val="24"/>
          <w:lang w:val="hy-AM"/>
        </w:rPr>
        <w:t>ի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նախագծին</w:t>
      </w:r>
      <w:r w:rsidRPr="001F1FE9">
        <w:rPr>
          <w:rFonts w:ascii="GHEA Mariam" w:hAnsi="GHEA Mariam"/>
          <w:sz w:val="24"/>
          <w:lang w:val="hy-AM"/>
        </w:rPr>
        <w:t>:</w:t>
      </w:r>
    </w:p>
    <w:p w:rsidR="001F1FE9" w:rsidRPr="001F1FE9" w:rsidRDefault="001F1FE9" w:rsidP="001F1FE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F1FE9">
        <w:rPr>
          <w:rFonts w:ascii="GHEA Mariam" w:hAnsi="GHEA Mariam"/>
          <w:sz w:val="24"/>
          <w:lang w:val="hy-AM"/>
        </w:rPr>
        <w:t xml:space="preserve">2. </w:t>
      </w:r>
      <w:r w:rsidRPr="001F1FE9">
        <w:rPr>
          <w:rFonts w:ascii="GHEA Mariam" w:hAnsi="GHEA Mariam" w:cs="Arial"/>
          <w:sz w:val="24"/>
          <w:lang w:val="hy-AM"/>
        </w:rPr>
        <w:t>Հրամանագրի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նախագիծը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ներկայացնել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="00BD701F" w:rsidRPr="001F1FE9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BD701F" w:rsidRPr="001F1FE9">
        <w:rPr>
          <w:rFonts w:ascii="GHEA Mariam" w:hAnsi="GHEA Mariam" w:cs="Arial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Հանրապետության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նախագահի</w:t>
      </w:r>
      <w:r w:rsidRPr="001F1FE9">
        <w:rPr>
          <w:rFonts w:ascii="GHEA Mariam" w:hAnsi="GHEA Mariam"/>
          <w:sz w:val="24"/>
          <w:lang w:val="hy-AM"/>
        </w:rPr>
        <w:t xml:space="preserve"> </w:t>
      </w:r>
      <w:r w:rsidRPr="001F1FE9">
        <w:rPr>
          <w:rFonts w:ascii="GHEA Mariam" w:hAnsi="GHEA Mariam" w:cs="Arial"/>
          <w:sz w:val="24"/>
          <w:lang w:val="hy-AM"/>
        </w:rPr>
        <w:t>ստորագրմանը</w:t>
      </w:r>
      <w:r w:rsidRPr="001F1FE9">
        <w:rPr>
          <w:rFonts w:ascii="GHEA Mariam" w:hAnsi="GHEA Mariam"/>
          <w:sz w:val="24"/>
          <w:lang w:val="hy-AM"/>
        </w:rPr>
        <w:t>:</w:t>
      </w:r>
    </w:p>
    <w:p w:rsidR="001F1FE9" w:rsidRDefault="001F1FE9" w:rsidP="00206B53">
      <w:pPr>
        <w:jc w:val="center"/>
        <w:rPr>
          <w:rFonts w:ascii="GHEA Mariam" w:hAnsi="GHEA Mariam"/>
          <w:sz w:val="24"/>
          <w:szCs w:val="24"/>
        </w:rPr>
      </w:pPr>
    </w:p>
    <w:p w:rsidR="001F1FE9" w:rsidRDefault="001F1FE9" w:rsidP="00206B53">
      <w:pPr>
        <w:jc w:val="center"/>
        <w:rPr>
          <w:rFonts w:ascii="GHEA Mariam" w:hAnsi="GHEA Mariam"/>
          <w:sz w:val="24"/>
          <w:szCs w:val="24"/>
        </w:rPr>
      </w:pPr>
    </w:p>
    <w:p w:rsidR="001F1FE9" w:rsidRPr="00FC14D1" w:rsidRDefault="001F1FE9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F1FE9" w:rsidRPr="00FC14D1" w:rsidRDefault="001F1FE9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F1FE9" w:rsidRPr="00FC14D1" w:rsidRDefault="001F1FE9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1FE9" w:rsidRPr="00F655C5" w:rsidRDefault="001F1FE9" w:rsidP="00F655C5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1F1FE9" w:rsidRDefault="001F225D">
      <w:pPr>
        <w:pStyle w:val="mechtex"/>
        <w:rPr>
          <w:rFonts w:ascii="Arial" w:hAnsi="Arial" w:cs="Arial"/>
        </w:rPr>
      </w:pPr>
    </w:p>
    <w:sectPr w:rsidR="001F225D" w:rsidRPr="001F1FE9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987" w:rsidRDefault="00016987">
      <w:r>
        <w:separator/>
      </w:r>
    </w:p>
  </w:endnote>
  <w:endnote w:type="continuationSeparator" w:id="0">
    <w:p w:rsidR="00016987" w:rsidRDefault="00016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29ED">
      <w:rPr>
        <w:noProof/>
        <w:sz w:val="18"/>
      </w:rPr>
      <w:t>voroshumMK-154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29ED">
      <w:rPr>
        <w:noProof/>
        <w:sz w:val="18"/>
      </w:rPr>
      <w:t>voroshumMK-154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987" w:rsidRDefault="00016987">
      <w:r>
        <w:separator/>
      </w:r>
    </w:p>
  </w:footnote>
  <w:footnote w:type="continuationSeparator" w:id="0">
    <w:p w:rsidR="00016987" w:rsidRDefault="000169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1FE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FE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987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1FE9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C50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E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01F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B69424-5F81-432B-939B-612B612A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1FE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1FE9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1F1FE9"/>
    <w:rPr>
      <w:b/>
      <w:bCs/>
    </w:rPr>
  </w:style>
  <w:style w:type="paragraph" w:styleId="BalloonText">
    <w:name w:val="Balloon Text"/>
    <w:basedOn w:val="Normal"/>
    <w:link w:val="BalloonTextChar"/>
    <w:rsid w:val="009C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C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2022-06-01T08:32:00Z</cp:lastPrinted>
  <dcterms:created xsi:type="dcterms:W3CDTF">2022-06-01T08:29:00Z</dcterms:created>
  <dcterms:modified xsi:type="dcterms:W3CDTF">2022-06-01T10:51:00Z</dcterms:modified>
</cp:coreProperties>
</file>