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2239C0" w:rsidP="003339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C1E42">
        <w:rPr>
          <w:rFonts w:ascii="GHEA Grapalat" w:hAnsi="GHEA Grapalat"/>
          <w:b/>
          <w:sz w:val="24"/>
          <w:szCs w:val="24"/>
          <w:lang w:val="hy-AM"/>
        </w:rPr>
        <w:t>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33397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, ՀԱՅԱՍՏԱՆԻ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ՍԵՊՏԵՄԲԵՐԻ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1600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33397D" w:rsidRPr="00FF64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3397D" w:rsidRPr="00FF64B7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2239C0" w:rsidRDefault="002239C0" w:rsidP="00024D9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DF2686">
        <w:rPr>
          <w:rFonts w:ascii="GHEA Grapalat" w:hAnsi="GHEA Grapalat" w:cs="Sylfaen"/>
          <w:sz w:val="24"/>
          <w:szCs w:val="24"/>
          <w:u w:val="thick"/>
          <w:lang w:val="hy-AM"/>
        </w:rPr>
        <w:t>ՀՀ ԿԳՄՍ նախարարության ենթ</w:t>
      </w:r>
      <w:r w:rsidR="00424C0B">
        <w:rPr>
          <w:rFonts w:ascii="GHEA Grapalat" w:hAnsi="GHEA Grapalat" w:cs="Sylfaen"/>
          <w:sz w:val="24"/>
          <w:szCs w:val="24"/>
          <w:u w:val="thick"/>
          <w:lang w:val="hy-AM"/>
        </w:rPr>
        <w:t>ա</w:t>
      </w:r>
      <w:r w:rsidR="00DF2686">
        <w:rPr>
          <w:rFonts w:ascii="GHEA Grapalat" w:hAnsi="GHEA Grapalat" w:cs="Sylfaen"/>
          <w:sz w:val="24"/>
          <w:szCs w:val="24"/>
          <w:u w:val="thick"/>
          <w:lang w:val="hy-AM"/>
        </w:rPr>
        <w:t>կայությամբ գործող մի շարք պետական ոչ առևտրային կազմակերպություններ</w:t>
      </w:r>
      <w:r w:rsidR="005F5762" w:rsidRPr="00943D05">
        <w:rPr>
          <w:rFonts w:ascii="GHEA Grapalat" w:hAnsi="GHEA Grapalat" w:cs="Sylfaen"/>
          <w:sz w:val="24"/>
          <w:szCs w:val="24"/>
          <w:u w:val="thick"/>
          <w:lang w:val="hy-AM"/>
        </w:rPr>
        <w:t>ին</w:t>
      </w:r>
      <w:r w:rsidR="005F5762" w:rsidRPr="00424C0B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</w:t>
      </w:r>
      <w:r w:rsidR="0033397D">
        <w:rPr>
          <w:rFonts w:ascii="GHEA Grapalat" w:hAnsi="GHEA Grapalat" w:cs="Sylfaen"/>
          <w:sz w:val="24"/>
          <w:szCs w:val="24"/>
          <w:u w:val="thick"/>
          <w:lang w:val="hy-AM"/>
        </w:rPr>
        <w:t>հատկացնել</w:t>
      </w:r>
      <w:r w:rsidR="005F5762" w:rsidRPr="00424C0B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</w:t>
      </w:r>
      <w:r w:rsidR="00DF2686" w:rsidRPr="00424C0B">
        <w:rPr>
          <w:rFonts w:ascii="GHEA Grapalat" w:hAnsi="GHEA Grapalat" w:cs="Sylfaen"/>
          <w:sz w:val="24"/>
          <w:szCs w:val="24"/>
          <w:u w:val="thick"/>
          <w:lang w:val="hy-AM"/>
        </w:rPr>
        <w:t>կապիտալ</w:t>
      </w:r>
      <w:r w:rsidR="005F5762" w:rsidRPr="00424C0B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</w:t>
      </w:r>
      <w:r w:rsidR="0033397D">
        <w:rPr>
          <w:rFonts w:ascii="GHEA Grapalat" w:hAnsi="GHEA Grapalat" w:cs="Sylfaen"/>
          <w:sz w:val="24"/>
          <w:szCs w:val="24"/>
          <w:u w:val="thick"/>
          <w:lang w:val="hy-AM"/>
        </w:rPr>
        <w:t>դրամաշնորհներ</w:t>
      </w:r>
      <w:r w:rsidR="005F5762" w:rsidRPr="00424C0B">
        <w:rPr>
          <w:rFonts w:ascii="GHEA Grapalat" w:hAnsi="GHEA Grapalat" w:cs="Sylfaen"/>
          <w:sz w:val="24"/>
          <w:szCs w:val="24"/>
          <w:lang w:val="hy-AM"/>
        </w:rPr>
        <w:t>:</w:t>
      </w:r>
      <w:r w:rsidR="00024D9C">
        <w:rPr>
          <w:rFonts w:ascii="GHEA Grapalat" w:hAnsi="GHEA Grapalat" w:cs="Sylfaen"/>
          <w:sz w:val="24"/>
          <w:szCs w:val="24"/>
          <w:lang w:val="hy-AM"/>
        </w:rPr>
        <w:t xml:space="preserve"> Այդ կազմակերպություններն են</w:t>
      </w:r>
      <w:r w:rsidR="009515A1">
        <w:rPr>
          <w:rFonts w:ascii="GHEA Grapalat" w:hAnsi="GHEA Grapalat"/>
          <w:lang w:val="hy-AM"/>
        </w:rPr>
        <w:t>.</w:t>
      </w:r>
    </w:p>
    <w:p w:rsidR="00024D9C" w:rsidRPr="00024D9C" w:rsidRDefault="00024D9C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45323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 xml:space="preserve">Եղվարդի </w:t>
      </w:r>
      <w:r w:rsidRPr="00FC693A">
        <w:rPr>
          <w:rFonts w:ascii="GHEA Grapalat" w:hAnsi="GHEA Grapalat"/>
          <w:bCs/>
          <w:lang w:val="hy-AM"/>
        </w:rPr>
        <w:t>N 1</w:t>
      </w:r>
      <w:r w:rsidRPr="00845323">
        <w:rPr>
          <w:rFonts w:ascii="GHEA Grapalat" w:hAnsi="GHEA Grapalat"/>
          <w:bCs/>
          <w:lang w:val="hy-AM"/>
        </w:rPr>
        <w:t xml:space="preserve"> ավագ դպրոց» ՊՈԱԿ</w:t>
      </w:r>
      <w:r w:rsidR="004D6124">
        <w:rPr>
          <w:rFonts w:ascii="GHEA Grapalat" w:hAnsi="GHEA Grapalat"/>
          <w:bCs/>
          <w:lang w:val="hy-AM"/>
        </w:rPr>
        <w:t>,</w:t>
      </w:r>
    </w:p>
    <w:p w:rsidR="00024D9C" w:rsidRPr="00024D9C" w:rsidRDefault="00024D9C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45323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Արարատի</w:t>
      </w:r>
      <w:r w:rsidRPr="00845323">
        <w:rPr>
          <w:rFonts w:ascii="GHEA Grapalat" w:hAnsi="GHEA Grapalat"/>
          <w:bCs/>
          <w:lang w:val="hy-AM"/>
        </w:rPr>
        <w:t xml:space="preserve"> ավագ դպրոց» ՊՈԱԿ</w:t>
      </w:r>
      <w:r w:rsidR="004D6124">
        <w:rPr>
          <w:rFonts w:ascii="GHEA Grapalat" w:hAnsi="GHEA Grapalat"/>
          <w:bCs/>
          <w:lang w:val="hy-AM"/>
        </w:rPr>
        <w:t>,</w:t>
      </w:r>
    </w:p>
    <w:p w:rsidR="00024D9C" w:rsidRPr="00024D9C" w:rsidRDefault="00024D9C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45323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 xml:space="preserve">Ա. Երզնկյանի անվան Երևանի </w:t>
      </w:r>
      <w:r w:rsidRPr="009705A2">
        <w:rPr>
          <w:rFonts w:ascii="GHEA Grapalat" w:hAnsi="GHEA Grapalat"/>
          <w:bCs/>
          <w:lang w:val="hy-AM"/>
        </w:rPr>
        <w:t xml:space="preserve">N 118 </w:t>
      </w:r>
      <w:r>
        <w:rPr>
          <w:rFonts w:ascii="GHEA Grapalat" w:hAnsi="GHEA Grapalat"/>
          <w:bCs/>
          <w:lang w:val="hy-AM"/>
        </w:rPr>
        <w:t>ա</w:t>
      </w:r>
      <w:r w:rsidRPr="00845323">
        <w:rPr>
          <w:rFonts w:ascii="GHEA Grapalat" w:hAnsi="GHEA Grapalat"/>
          <w:bCs/>
          <w:lang w:val="hy-AM"/>
        </w:rPr>
        <w:t>վագ դպրոց» ՊՈԱԿ</w:t>
      </w:r>
      <w:r w:rsidR="004D6124">
        <w:rPr>
          <w:rFonts w:ascii="GHEA Grapalat" w:hAnsi="GHEA Grapalat"/>
          <w:bCs/>
          <w:lang w:val="hy-AM"/>
        </w:rPr>
        <w:t>,</w:t>
      </w:r>
    </w:p>
    <w:p w:rsidR="00024D9C" w:rsidRPr="001465A1" w:rsidRDefault="00024D9C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45323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Երևանի Մ. Քաջունու անվան հ. 54</w:t>
      </w:r>
      <w:r w:rsidRPr="009705A2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ա</w:t>
      </w:r>
      <w:r w:rsidRPr="00845323">
        <w:rPr>
          <w:rFonts w:ascii="GHEA Grapalat" w:hAnsi="GHEA Grapalat"/>
          <w:bCs/>
          <w:lang w:val="hy-AM"/>
        </w:rPr>
        <w:t>վագ դպրոց» ՊՈԱԿ</w:t>
      </w:r>
      <w:r w:rsidR="004D6124">
        <w:rPr>
          <w:rFonts w:ascii="GHEA Grapalat" w:hAnsi="GHEA Grapalat"/>
          <w:bCs/>
          <w:lang w:val="hy-AM"/>
        </w:rPr>
        <w:t>,</w:t>
      </w:r>
    </w:p>
    <w:p w:rsidR="001465A1" w:rsidRDefault="001465A1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465A1">
        <w:rPr>
          <w:rFonts w:ascii="GHEA Grapalat" w:hAnsi="GHEA Grapalat"/>
          <w:lang w:val="hy-AM"/>
        </w:rPr>
        <w:t>«Մարտունու Տ. Աբրահամյանի անվան ավագ դպրոց» ՊՈԱԿ</w:t>
      </w:r>
      <w:r>
        <w:rPr>
          <w:rFonts w:ascii="GHEA Grapalat" w:hAnsi="GHEA Grapalat"/>
          <w:lang w:val="hy-AM"/>
        </w:rPr>
        <w:t>,</w:t>
      </w:r>
    </w:p>
    <w:p w:rsidR="001465A1" w:rsidRPr="00722B3A" w:rsidRDefault="001465A1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465A1">
        <w:rPr>
          <w:rFonts w:ascii="GHEA Grapalat" w:hAnsi="GHEA Grapalat"/>
          <w:lang w:val="hy-AM"/>
        </w:rPr>
        <w:t>«Երևանի Մ. Գալշոյանի անվան հ. 148 ավագ դպրոց» ՊՈԱԿ</w:t>
      </w:r>
      <w:r>
        <w:rPr>
          <w:rFonts w:ascii="GHEA Grapalat" w:hAnsi="GHEA Grapalat"/>
          <w:lang w:val="hy-AM"/>
        </w:rPr>
        <w:t>,</w:t>
      </w:r>
    </w:p>
    <w:p w:rsidR="007835C4" w:rsidRPr="007835C4" w:rsidRDefault="007835C4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F180F">
        <w:rPr>
          <w:rFonts w:ascii="GHEA Grapalat" w:hAnsi="GHEA Grapalat"/>
          <w:bCs/>
          <w:lang w:val="hy-AM"/>
        </w:rPr>
        <w:t>«Երևանի Գ. Գյուլբենկյանի անվ. թիվ 190 ավագ դպրոց» ՊՈԱԿ</w:t>
      </w:r>
      <w:r>
        <w:rPr>
          <w:rFonts w:ascii="GHEA Grapalat" w:hAnsi="GHEA Grapalat"/>
          <w:bCs/>
          <w:lang w:val="hy-AM"/>
        </w:rPr>
        <w:t>,</w:t>
      </w:r>
    </w:p>
    <w:p w:rsidR="00722B3A" w:rsidRPr="008F012F" w:rsidRDefault="00722B3A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«Աբովյանի կրթահամալիր» ՊՈԱԿ,</w:t>
      </w:r>
    </w:p>
    <w:p w:rsidR="008F012F" w:rsidRPr="00024D9C" w:rsidRDefault="008F012F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F012F">
        <w:rPr>
          <w:rFonts w:ascii="GHEA Grapalat" w:hAnsi="GHEA Grapalat"/>
          <w:lang w:val="hy-AM"/>
        </w:rPr>
        <w:t>«Սևանի Մեսրոպ Մաշտոցի անվան N 1 հիմնական դպրոց» ՊՈԱԿ,</w:t>
      </w:r>
    </w:p>
    <w:p w:rsidR="00024D9C" w:rsidRPr="00024D9C" w:rsidRDefault="00024D9C" w:rsidP="00024D9C">
      <w:pPr>
        <w:pStyle w:val="ListParagraph"/>
        <w:numPr>
          <w:ilvl w:val="0"/>
          <w:numId w:val="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E6FDC">
        <w:rPr>
          <w:rFonts w:ascii="GHEA Grapalat" w:hAnsi="GHEA Grapalat"/>
          <w:bCs/>
          <w:lang w:val="hy-AM"/>
        </w:rPr>
        <w:t>«Երևանի լսողության խանգար</w:t>
      </w:r>
      <w:r w:rsidR="004D6124">
        <w:rPr>
          <w:rFonts w:ascii="GHEA Grapalat" w:hAnsi="GHEA Grapalat"/>
          <w:bCs/>
          <w:lang w:val="hy-AM"/>
        </w:rPr>
        <w:t xml:space="preserve">ումներ ունեցող երեխաների հատուկ </w:t>
      </w:r>
      <w:r w:rsidRPr="003E6FDC">
        <w:rPr>
          <w:rFonts w:ascii="GHEA Grapalat" w:hAnsi="GHEA Grapalat"/>
          <w:bCs/>
          <w:lang w:val="hy-AM"/>
        </w:rPr>
        <w:t>կրթահամալիր» ՊՈԱԿ</w:t>
      </w:r>
      <w:r>
        <w:rPr>
          <w:rFonts w:ascii="GHEA Grapalat" w:hAnsi="GHEA Grapalat"/>
          <w:bCs/>
          <w:lang w:val="hy-AM"/>
        </w:rPr>
        <w:t>:</w:t>
      </w:r>
    </w:p>
    <w:p w:rsidR="00F40CD4" w:rsidRPr="00F40CD4" w:rsidRDefault="00200975" w:rsidP="00F40CD4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0CD4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</w:t>
      </w:r>
      <w:r w:rsidR="00F40CD4">
        <w:rPr>
          <w:rFonts w:ascii="GHEA Grapalat" w:hAnsi="GHEA Grapalat" w:cs="Sylfaen"/>
          <w:sz w:val="24"/>
          <w:szCs w:val="24"/>
          <w:lang w:val="hy-AM"/>
        </w:rPr>
        <w:t>փո</w:t>
      </w:r>
      <w:r w:rsidR="00F40CD4" w:rsidRPr="00F40CD4">
        <w:rPr>
          <w:rFonts w:ascii="GHEA Grapalat" w:hAnsi="GHEA Grapalat" w:cs="Sylfaen"/>
          <w:sz w:val="24"/>
          <w:szCs w:val="24"/>
          <w:lang w:val="hy-AM"/>
        </w:rPr>
        <w:t>փոխությո</w:t>
      </w:r>
      <w:r w:rsidR="00F40CD4">
        <w:rPr>
          <w:rFonts w:ascii="GHEA Grapalat" w:hAnsi="GHEA Grapalat" w:cs="Sylfaen"/>
          <w:sz w:val="24"/>
          <w:szCs w:val="24"/>
          <w:lang w:val="hy-AM"/>
        </w:rPr>
        <w:t>ւ</w:t>
      </w:r>
      <w:r w:rsidR="00F40CD4" w:rsidRPr="00F40CD4">
        <w:rPr>
          <w:rFonts w:ascii="GHEA Grapalat" w:hAnsi="GHEA Grapalat" w:cs="Sylfaen"/>
          <w:sz w:val="24"/>
          <w:szCs w:val="24"/>
          <w:lang w:val="hy-AM"/>
        </w:rPr>
        <w:t xml:space="preserve">ն կատարել </w:t>
      </w:r>
      <w:r w:rsidR="00F40CD4">
        <w:rPr>
          <w:rFonts w:ascii="GHEA Grapalat" w:hAnsi="GHEA Grapalat" w:cs="Sylfaen"/>
          <w:sz w:val="24"/>
          <w:szCs w:val="24"/>
          <w:lang w:val="hy-AM"/>
        </w:rPr>
        <w:t>ՀՀ</w:t>
      </w:r>
      <w:r w:rsidR="00F40CD4" w:rsidRPr="00F40CD4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2021 թվականի սեպտեմբերի 30-ի N 1600-Ն որոշման </w:t>
      </w:r>
      <w:r w:rsidR="00F40CD4">
        <w:rPr>
          <w:rFonts w:ascii="GHEA Grapalat" w:hAnsi="GHEA Grapalat" w:cs="Sylfaen"/>
          <w:sz w:val="24"/>
          <w:szCs w:val="24"/>
          <w:lang w:val="hy-AM"/>
        </w:rPr>
        <w:t xml:space="preserve">մեջ՝ խմբագրելով </w:t>
      </w:r>
      <w:r w:rsidR="00F40CD4" w:rsidRPr="00F40CD4">
        <w:rPr>
          <w:rFonts w:ascii="GHEA Grapalat" w:hAnsi="GHEA Grapalat" w:cs="Sylfaen"/>
          <w:sz w:val="24"/>
          <w:szCs w:val="24"/>
          <w:lang w:val="hy-AM"/>
        </w:rPr>
        <w:t>Հավելված N 10-ի Աղյուսակ 2-ը</w:t>
      </w:r>
      <w:r w:rsidR="00F40CD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9E39FE" w:rsidRDefault="009E39FE" w:rsidP="00E90C21">
      <w:pPr>
        <w:spacing w:after="200" w:line="360" w:lineRule="auto"/>
        <w:ind w:firstLine="709"/>
        <w:jc w:val="both"/>
        <w:rPr>
          <w:rFonts w:ascii="GHEA Grapalat" w:hAnsi="GHEA Grapalat" w:cs="Times Armenian"/>
          <w:noProof/>
          <w:sz w:val="24"/>
          <w:szCs w:val="24"/>
          <w:lang w:val="hy-AM"/>
        </w:rPr>
      </w:pPr>
      <w:r w:rsidRPr="009E39FE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անհրաժեշտությունն ելնում է այն հանգամանքից, որ </w:t>
      </w:r>
      <w:r w:rsidR="00DC0D29">
        <w:rPr>
          <w:rFonts w:ascii="GHEA Grapalat" w:hAnsi="GHEA Grapalat"/>
          <w:sz w:val="24"/>
          <w:szCs w:val="24"/>
          <w:lang w:val="hy-AM"/>
        </w:rPr>
        <w:t xml:space="preserve">մի </w:t>
      </w:r>
      <w:r w:rsidR="00E90C21">
        <w:rPr>
          <w:rFonts w:ascii="GHEA Grapalat" w:hAnsi="GHEA Grapalat"/>
          <w:sz w:val="24"/>
          <w:szCs w:val="24"/>
          <w:lang w:val="hy-AM"/>
        </w:rPr>
        <w:t>շարք հանրակրթական ուսումնական հաստատություններ ունեն մասնակի նորոգման կամ գույքի ձեռքբերման կարիք: Միաժամանակ, տվյալ հաստատությունները պահպանման ծախսեր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ի կատարման համար վերջին տարիներին ստացած պետական ֆինանսավորումներից ունեն </w:t>
      </w:r>
      <w:r w:rsidR="00FD529B">
        <w:rPr>
          <w:rFonts w:ascii="GHEA Grapalat" w:hAnsi="GHEA Grapalat" w:cs="Times Armenian"/>
          <w:noProof/>
          <w:sz w:val="24"/>
          <w:szCs w:val="24"/>
          <w:lang w:val="hy-AM"/>
        </w:rPr>
        <w:t>խնայված միջոցներ</w:t>
      </w:r>
      <w:r w:rsidR="00E90C21">
        <w:rPr>
          <w:rFonts w:ascii="GHEA Grapalat" w:hAnsi="GHEA Grapalat"/>
          <w:sz w:val="24"/>
          <w:szCs w:val="24"/>
          <w:lang w:val="hy-AM"/>
        </w:rPr>
        <w:t xml:space="preserve">: Հանրակրթական 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հաստատությունները ՀՀ պետական բյուջեից ֆինանսավորվում են </w:t>
      </w:r>
      <w:r w:rsidR="00641A0F" w:rsidRPr="00641A0F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41A0F" w:rsidRPr="00641A0F">
        <w:rPr>
          <w:rFonts w:ascii="GHEA Grapalat" w:hAnsi="GHEA Grapalat"/>
          <w:sz w:val="24"/>
          <w:szCs w:val="24"/>
          <w:lang w:val="hy-AM"/>
        </w:rPr>
        <w:t>Սուբսիդիաներ ոչ ֆինանսական պետական կազմակերպություններին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» հոդվածով: 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ՀՀ կառավարության 2003 թվականի դեկտեմբերի 24-ի </w:t>
      </w:r>
      <w:r w:rsidR="00641A0F" w:rsidRPr="00F43CC8">
        <w:rPr>
          <w:rFonts w:ascii="GHEA Grapalat" w:hAnsi="GHEA Grapalat" w:cs="Times Armenian"/>
          <w:noProof/>
          <w:sz w:val="24"/>
          <w:szCs w:val="24"/>
          <w:lang w:val="hy-AM"/>
        </w:rPr>
        <w:t>N 1937-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Ն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բյուջեից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սուբսիդիաների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և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դրամաշնորհների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հատկացման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3-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րդ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է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սուբսիդիայով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հատկացված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գումարն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ուղղել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կապիտալ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ակտիվների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ձեռքբերմանը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: </w:t>
      </w:r>
      <w:r w:rsidR="0033397D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Խնայված միջոցներն կապիտալ ծախսերին ուղղելու նպատակով՝ Նախագծով նախատեսվում է այդ միջոցներն </w:t>
      </w:r>
      <w:r w:rsidR="0033397D" w:rsidRPr="0060623B">
        <w:rPr>
          <w:rFonts w:ascii="GHEA Grapalat" w:hAnsi="GHEA Grapalat"/>
          <w:sz w:val="24"/>
          <w:szCs w:val="24"/>
          <w:lang w:val="hy-AM"/>
        </w:rPr>
        <w:t>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</w:t>
      </w:r>
      <w:r w:rsidR="0033397D">
        <w:rPr>
          <w:rFonts w:ascii="GHEA Grapalat" w:hAnsi="GHEA Grapalat" w:cs="Times Armenian"/>
          <w:noProof/>
          <w:sz w:val="24"/>
          <w:szCs w:val="24"/>
          <w:lang w:val="hy-AM"/>
        </w:rPr>
        <w:t>, ապա կապիտալ դրամաշոնրհների պայմանագրերով հատկացնել դպրոցներին:</w:t>
      </w:r>
    </w:p>
    <w:p w:rsidR="00FD529B" w:rsidRDefault="00FD529B" w:rsidP="00E90C21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FD529B">
        <w:rPr>
          <w:rFonts w:ascii="GHEA Grapalat" w:hAnsi="GHEA Grapalat"/>
          <w:bCs/>
          <w:sz w:val="24"/>
          <w:szCs w:val="24"/>
          <w:u w:val="thick"/>
          <w:lang w:val="hy-AM"/>
        </w:rPr>
        <w:t>«Եղվարդի N 1 ավագ դպրոց» ՊՈԱԿ</w:t>
      </w:r>
      <w:r>
        <w:rPr>
          <w:rFonts w:ascii="GHEA Grapalat" w:hAnsi="GHEA Grapalat"/>
          <w:bCs/>
          <w:sz w:val="24"/>
          <w:szCs w:val="24"/>
          <w:u w:val="thick"/>
          <w:lang w:val="hy-AM"/>
        </w:rPr>
        <w:t>.</w:t>
      </w:r>
    </w:p>
    <w:p w:rsidR="005D57FE" w:rsidRDefault="00FD529B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Եղվարդի </w:t>
      </w:r>
      <w:r w:rsidRPr="00FC693A">
        <w:rPr>
          <w:rFonts w:ascii="GHEA Grapalat" w:hAnsi="GHEA Grapalat"/>
          <w:bCs/>
          <w:sz w:val="24"/>
          <w:szCs w:val="24"/>
          <w:lang w:val="hy-AM"/>
        </w:rPr>
        <w:t>N 1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 xml:space="preserve"> ավագ դպրոց</w:t>
      </w:r>
      <w:r>
        <w:rPr>
          <w:rFonts w:ascii="GHEA Grapalat" w:hAnsi="GHEA Grapalat"/>
          <w:bCs/>
          <w:sz w:val="24"/>
          <w:szCs w:val="24"/>
          <w:lang w:val="hy-AM"/>
        </w:rPr>
        <w:t>ն ունի լոկալ ջեռուցման համակարգ՝ չուգունե մարտկոցներով: Ջեռուցման խողովակների վատթար վիճակի պատճառով ջերմային ցանցում ջրի ճնշման տատանումների հետևանքով համակարգի հատվածի որոշ հատվածներում տեղի են ունենում ջրի արտահոսքեր և հեղեղումներ:</w:t>
      </w:r>
      <w:r>
        <w:rPr>
          <w:rFonts w:ascii="GHEA Grapalat" w:hAnsi="GHEA Grapalat"/>
          <w:bCs/>
          <w:sz w:val="24"/>
          <w:szCs w:val="24"/>
          <w:lang w:val="hy-AM"/>
        </w:rPr>
        <w:tab/>
        <w:t>Առկա է մարտկոցների եռակցված հատվածներում և ջերմային ցանցի զանգվածային արտահոսքերի վտանգ: Մասնագետների կողմից</w:t>
      </w:r>
      <w:r w:rsidR="005D57F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կատարված դիտարկումների համաձայն՝ վթարներն առաջանում են ջերմային ցանցի մաշվածության, մետաղյա խողովակների ժանգոտվածության, քայքայման և ժամկետանց լինելու հետևանքով </w:t>
      </w:r>
      <w:r w:rsidRPr="00FD529B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համակարգը գործարկվել է 2006թ.-ին</w:t>
      </w:r>
      <w:r w:rsidRPr="00FD529B">
        <w:rPr>
          <w:rFonts w:ascii="GHEA Grapalat" w:hAnsi="GHEA Grapalat"/>
          <w:bCs/>
          <w:sz w:val="24"/>
          <w:szCs w:val="24"/>
          <w:lang w:val="hy-AM"/>
        </w:rPr>
        <w:t>)</w:t>
      </w:r>
      <w:r w:rsidR="00445810">
        <w:rPr>
          <w:rFonts w:ascii="GHEA Grapalat" w:hAnsi="GHEA Grapalat"/>
          <w:bCs/>
          <w:sz w:val="24"/>
          <w:szCs w:val="24"/>
          <w:lang w:val="hy-AM"/>
        </w:rPr>
        <w:t xml:space="preserve">: Այսպես, անհրաժեշտ է կատարել դպրոցի ջերմային </w:t>
      </w:r>
      <w:r w:rsidR="005D57FE">
        <w:rPr>
          <w:rFonts w:ascii="GHEA Grapalat" w:hAnsi="GHEA Grapalat"/>
          <w:bCs/>
          <w:sz w:val="24"/>
          <w:szCs w:val="24"/>
          <w:lang w:val="hy-AM"/>
        </w:rPr>
        <w:t>ցանցի վերանորոգում:</w:t>
      </w:r>
    </w:p>
    <w:p w:rsidR="00BA5BCA" w:rsidRDefault="00445810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ՀՀ օրենսրդությամբ պահանջվող նախագծանախահաշվային փաստաթղթերը </w:t>
      </w:r>
      <w:r w:rsidRPr="00445810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դրական փորձագիտական եզրակացությամբ</w:t>
      </w:r>
      <w:r w:rsidRPr="00445810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առկա են</w:t>
      </w:r>
      <w:r w:rsidR="001F7A5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D57FE">
        <w:rPr>
          <w:rFonts w:ascii="GHEA Grapalat" w:hAnsi="GHEA Grapalat"/>
          <w:bCs/>
          <w:sz w:val="24"/>
          <w:szCs w:val="24"/>
          <w:lang w:val="hy-AM"/>
        </w:rPr>
        <w:t>/փաստաթղթերը կցվում են/</w:t>
      </w:r>
      <w:r w:rsidR="001F7A59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0539DB" w:rsidRDefault="000539DB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դպրոցին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>հատկացնել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A5BCA">
        <w:rPr>
          <w:rFonts w:ascii="GHEA Grapalat" w:hAnsi="GHEA Grapalat"/>
          <w:bCs/>
          <w:sz w:val="24"/>
          <w:szCs w:val="24"/>
          <w:lang w:val="hy-AM"/>
        </w:rPr>
        <w:t>20,380.6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</w:t>
      </w:r>
      <w:r w:rsidR="00BA5B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A5BCA" w:rsidRPr="00BA5BCA">
        <w:rPr>
          <w:rFonts w:ascii="GHEA Grapalat" w:hAnsi="GHEA Grapalat"/>
          <w:bCs/>
          <w:sz w:val="24"/>
          <w:szCs w:val="24"/>
          <w:lang w:val="hy-AM"/>
        </w:rPr>
        <w:t>(</w:t>
      </w:r>
      <w:r w:rsidR="00BA5BCA">
        <w:rPr>
          <w:rFonts w:ascii="GHEA Grapalat" w:hAnsi="GHEA Grapalat"/>
          <w:bCs/>
          <w:sz w:val="24"/>
          <w:szCs w:val="24"/>
          <w:lang w:val="hy-AM"/>
        </w:rPr>
        <w:t>համաձայն փորձաքննված նախահաշվի</w:t>
      </w:r>
      <w:r w:rsidR="00BA5BCA" w:rsidRPr="00BA5BCA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D57FE" w:rsidRDefault="005D57FE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5D57FE">
        <w:rPr>
          <w:rFonts w:ascii="GHEA Grapalat" w:hAnsi="GHEA Grapalat"/>
          <w:bCs/>
          <w:sz w:val="24"/>
          <w:szCs w:val="24"/>
          <w:u w:val="thick"/>
          <w:lang w:val="hy-AM"/>
        </w:rPr>
        <w:t>«Արարատի ավագ դպրոց» ՊՈԱԿ</w:t>
      </w:r>
    </w:p>
    <w:p w:rsidR="005D57FE" w:rsidRPr="005D57FE" w:rsidRDefault="005D57FE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Դպրոցն ունի նորոգված հանդիսությունների դահլիճ, սակայն նստարանները հնամաշ են օգտագործման համար ոչ պիտանի: Բացի այդ, անհրաժեշտություն է առաջացել ձեռք բերել համակարգչային տեխնիկա </w:t>
      </w:r>
      <w:r w:rsidRPr="005D57FE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համակարգիչ և պրոյեկտոր</w:t>
      </w:r>
      <w:r w:rsidRPr="005D57FE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: Առկա է անհրաժեշտ գույքի նախահաշիվ, որը կազմվել է 3 կազմակերպության կողմից ստացված գնա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յ</w:t>
      </w:r>
      <w:r>
        <w:rPr>
          <w:rFonts w:ascii="GHEA Grapalat" w:hAnsi="GHEA Grapalat"/>
          <w:bCs/>
          <w:sz w:val="24"/>
          <w:szCs w:val="24"/>
          <w:lang w:val="hy-AM"/>
        </w:rPr>
        <w:t>ին առաջարկների հիման վրա /փաստաթղթերը կցվում են/</w:t>
      </w:r>
      <w:r w:rsidR="002543E6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5D57FE" w:rsidRDefault="005D57FE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543E6"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1,988.0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 w:rsidR="002543E6"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2A4E4F" w:rsidRDefault="002A4E4F" w:rsidP="001F7A59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2A4E4F">
        <w:rPr>
          <w:rFonts w:ascii="GHEA Grapalat" w:hAnsi="GHEA Grapalat"/>
          <w:bCs/>
          <w:sz w:val="24"/>
          <w:szCs w:val="24"/>
          <w:u w:val="thick"/>
          <w:lang w:val="hy-AM"/>
        </w:rPr>
        <w:t>«Ա. Երզնկյանի անվան Երևանի N 118 ավագ դպրոց» ՊՈԱԿ</w:t>
      </w:r>
    </w:p>
    <w:p w:rsidR="002A4E4F" w:rsidRDefault="002A4E4F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A4E4F">
        <w:rPr>
          <w:rFonts w:ascii="GHEA Grapalat" w:hAnsi="GHEA Grapalat"/>
          <w:bCs/>
          <w:sz w:val="24"/>
          <w:szCs w:val="24"/>
          <w:lang w:val="hy-AM"/>
        </w:rPr>
        <w:t xml:space="preserve">Դպրոցում սովորողների </w:t>
      </w:r>
      <w:r>
        <w:rPr>
          <w:rFonts w:ascii="GHEA Grapalat" w:hAnsi="GHEA Grapalat"/>
          <w:bCs/>
          <w:sz w:val="24"/>
          <w:szCs w:val="24"/>
          <w:lang w:val="hy-AM"/>
        </w:rPr>
        <w:t>թվի ավելացման հետևանքով դպրոցի 2-րդ մասնաշենքում ուսումնական գործընթացը կազմակերպելու համար անհրաժեշտություն է առաջացել ձեռք բերել գրասեղաններ և պահարաններ:</w:t>
      </w:r>
      <w:r w:rsidRPr="002A4E4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Անհրաժեշտ գույքի 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ձեռքբերման համար կատարվել է գնային հարցում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3 կազմակերպությ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ություն</w:t>
      </w:r>
      <w:r>
        <w:rPr>
          <w:rFonts w:ascii="GHEA Grapalat" w:hAnsi="GHEA Grapalat"/>
          <w:bCs/>
          <w:sz w:val="24"/>
          <w:szCs w:val="24"/>
          <w:lang w:val="hy-AM"/>
        </w:rPr>
        <w:t>ից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4600E">
        <w:rPr>
          <w:rFonts w:ascii="GHEA Grapalat" w:hAnsi="GHEA Grapalat"/>
          <w:bCs/>
          <w:sz w:val="24"/>
          <w:szCs w:val="24"/>
          <w:lang w:val="hy-AM"/>
        </w:rPr>
        <w:t>Ս</w:t>
      </w:r>
      <w:r>
        <w:rPr>
          <w:rFonts w:ascii="GHEA Grapalat" w:hAnsi="GHEA Grapalat"/>
          <w:bCs/>
          <w:sz w:val="24"/>
          <w:szCs w:val="24"/>
          <w:lang w:val="hy-AM"/>
        </w:rPr>
        <w:t>տացված գնաին առաջարկների հիման վրա /փաստաթղթերը կցվում են/</w:t>
      </w:r>
      <w:r w:rsidR="00C4600E">
        <w:rPr>
          <w:rFonts w:ascii="GHEA Grapalat" w:hAnsi="GHEA Grapalat"/>
          <w:bCs/>
          <w:sz w:val="24"/>
          <w:szCs w:val="24"/>
          <w:lang w:val="hy-AM"/>
        </w:rPr>
        <w:t xml:space="preserve"> որոշվել են գույքի միջինացված արժեքները և կազմվել է հետևյալ նախահաշիվը.</w:t>
      </w:r>
    </w:p>
    <w:tbl>
      <w:tblPr>
        <w:tblStyle w:val="TableGrid"/>
        <w:tblW w:w="0" w:type="auto"/>
        <w:tblLook w:val="04A0"/>
      </w:tblPr>
      <w:tblGrid>
        <w:gridCol w:w="2381"/>
        <w:gridCol w:w="1302"/>
        <w:gridCol w:w="3089"/>
        <w:gridCol w:w="3106"/>
      </w:tblGrid>
      <w:tr w:rsidR="00C4600E" w:rsidRPr="00C4600E" w:rsidTr="00C4600E">
        <w:tc>
          <w:tcPr>
            <w:tcW w:w="2469" w:type="dxa"/>
            <w:vAlign w:val="center"/>
          </w:tcPr>
          <w:p w:rsidR="00C4600E" w:rsidRPr="00C4600E" w:rsidRDefault="00C4600E" w:rsidP="00C4600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Գույքի տեսակը</w:t>
            </w:r>
          </w:p>
        </w:tc>
        <w:tc>
          <w:tcPr>
            <w:tcW w:w="900" w:type="dxa"/>
            <w:vAlign w:val="center"/>
          </w:tcPr>
          <w:p w:rsidR="00C4600E" w:rsidRPr="00C4600E" w:rsidRDefault="00C4600E" w:rsidP="00C4600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Քանակը, հատ</w:t>
            </w:r>
          </w:p>
        </w:tc>
        <w:tc>
          <w:tcPr>
            <w:tcW w:w="3254" w:type="dxa"/>
            <w:vAlign w:val="center"/>
          </w:tcPr>
          <w:p w:rsidR="00C4600E" w:rsidRPr="00C4600E" w:rsidRDefault="00C4600E" w:rsidP="00C4600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Միավորի արժեքը, ՀՀ դրամ</w:t>
            </w:r>
          </w:p>
        </w:tc>
        <w:tc>
          <w:tcPr>
            <w:tcW w:w="3255" w:type="dxa"/>
            <w:vAlign w:val="center"/>
          </w:tcPr>
          <w:p w:rsidR="00C4600E" w:rsidRPr="00C4600E" w:rsidRDefault="00C4600E" w:rsidP="00C4600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Ընդհանուր արժեքը, ՀՀ դրամ</w:t>
            </w:r>
          </w:p>
        </w:tc>
      </w:tr>
      <w:tr w:rsidR="00C4600E" w:rsidRPr="00C4600E" w:rsidTr="00C4600E">
        <w:tc>
          <w:tcPr>
            <w:tcW w:w="2469" w:type="dxa"/>
          </w:tcPr>
          <w:p w:rsidR="00C4600E" w:rsidRPr="00C4600E" w:rsidRDefault="00C4600E" w:rsidP="00C4600E">
            <w:pPr>
              <w:spacing w:after="20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պահարան</w:t>
            </w:r>
          </w:p>
        </w:tc>
        <w:tc>
          <w:tcPr>
            <w:tcW w:w="900" w:type="dxa"/>
          </w:tcPr>
          <w:p w:rsidR="00C4600E" w:rsidRPr="00C4600E" w:rsidRDefault="00C4600E" w:rsidP="008D7F0B">
            <w:pPr>
              <w:spacing w:after="20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254" w:type="dxa"/>
          </w:tcPr>
          <w:p w:rsidR="00C4600E" w:rsidRPr="00C4600E" w:rsidRDefault="00C4600E" w:rsidP="00C4600E">
            <w:pPr>
              <w:spacing w:after="20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  <w:tc>
          <w:tcPr>
            <w:tcW w:w="3255" w:type="dxa"/>
          </w:tcPr>
          <w:p w:rsidR="00C4600E" w:rsidRPr="00C4600E" w:rsidRDefault="00C4600E" w:rsidP="00C4600E">
            <w:pPr>
              <w:spacing w:after="20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360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</w:tr>
      <w:tr w:rsidR="00C4600E" w:rsidRPr="00C4600E" w:rsidTr="00C4600E">
        <w:tc>
          <w:tcPr>
            <w:tcW w:w="2469" w:type="dxa"/>
          </w:tcPr>
          <w:p w:rsidR="00C4600E" w:rsidRPr="00C4600E" w:rsidRDefault="00C4600E" w:rsidP="00C4600E">
            <w:pPr>
              <w:spacing w:after="20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գրասեղան</w:t>
            </w:r>
          </w:p>
        </w:tc>
        <w:tc>
          <w:tcPr>
            <w:tcW w:w="900" w:type="dxa"/>
          </w:tcPr>
          <w:p w:rsidR="00C4600E" w:rsidRPr="00C4600E" w:rsidRDefault="00C4600E" w:rsidP="008D7F0B">
            <w:pPr>
              <w:spacing w:after="20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254" w:type="dxa"/>
          </w:tcPr>
          <w:p w:rsidR="00C4600E" w:rsidRPr="00C4600E" w:rsidRDefault="00C4600E" w:rsidP="00C4600E">
            <w:pPr>
              <w:spacing w:after="20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33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  <w:tc>
          <w:tcPr>
            <w:tcW w:w="3255" w:type="dxa"/>
          </w:tcPr>
          <w:p w:rsidR="00C4600E" w:rsidRPr="00C4600E" w:rsidRDefault="00C4600E" w:rsidP="00C4600E">
            <w:pPr>
              <w:spacing w:after="20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198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4600E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="00FB3D7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</w:p>
        </w:tc>
      </w:tr>
      <w:tr w:rsidR="00C4600E" w:rsidRPr="00C4600E" w:rsidTr="00C4600E">
        <w:tc>
          <w:tcPr>
            <w:tcW w:w="6623" w:type="dxa"/>
            <w:gridSpan w:val="3"/>
            <w:vAlign w:val="center"/>
          </w:tcPr>
          <w:p w:rsidR="00C4600E" w:rsidRPr="00C4600E" w:rsidRDefault="00C4600E" w:rsidP="00C4600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255" w:type="dxa"/>
            <w:vAlign w:val="center"/>
          </w:tcPr>
          <w:p w:rsidR="00C4600E" w:rsidRPr="00C4600E" w:rsidRDefault="00C4600E" w:rsidP="00C4600E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460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558</w:t>
            </w:r>
            <w:r w:rsidR="00FB3D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Pr="00C4600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000</w:t>
            </w:r>
            <w:r w:rsidR="00FB3D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</w:p>
        </w:tc>
      </w:tr>
    </w:tbl>
    <w:p w:rsidR="00C4600E" w:rsidRDefault="00C4600E" w:rsidP="00C4600E">
      <w:pPr>
        <w:spacing w:after="200" w:line="276" w:lineRule="auto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2A4E4F" w:rsidRDefault="00EC1882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 վերոգրյալը՝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558.0 </w:t>
      </w:r>
      <w:r w:rsidR="002A4E4F"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 w:rsidR="002A4E4F"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2A4E4F" w:rsidRDefault="002A4E4F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2A4E4F">
        <w:rPr>
          <w:rFonts w:ascii="GHEA Grapalat" w:hAnsi="GHEA Grapalat"/>
          <w:bCs/>
          <w:sz w:val="24"/>
          <w:szCs w:val="24"/>
          <w:u w:val="thick"/>
          <w:lang w:val="hy-AM"/>
        </w:rPr>
        <w:lastRenderedPageBreak/>
        <w:t xml:space="preserve">«Երևանի Մ. Քաջունու անվան հ. 54 ավագ դպրոց» ՊՈԱԿ </w:t>
      </w:r>
    </w:p>
    <w:p w:rsidR="00A33CF1" w:rsidRPr="009C105A" w:rsidRDefault="002A4E4F" w:rsidP="00A33CF1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C105A">
        <w:rPr>
          <w:rFonts w:ascii="GHEA Grapalat" w:hAnsi="GHEA Grapalat"/>
          <w:bCs/>
          <w:sz w:val="24"/>
          <w:szCs w:val="24"/>
          <w:lang w:val="hy-AM"/>
        </w:rPr>
        <w:t>Դպրոցում «Նախնական զինվորական պատրաստվածություն» առարկայի պատշաճ անցկացման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նպատակով՝</w:t>
      </w:r>
      <w:r w:rsidRPr="009C105A">
        <w:rPr>
          <w:rFonts w:ascii="GHEA Grapalat" w:hAnsi="GHEA Grapalat"/>
          <w:bCs/>
          <w:sz w:val="24"/>
          <w:szCs w:val="24"/>
          <w:lang w:val="hy-AM"/>
        </w:rPr>
        <w:t xml:space="preserve"> անհրաժեշտ է 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>նորոգել դասասենյակը (նախատեսվում են ընթացիկ նորոգման (ներքին հարդարման) աշխատանքներ)</w:t>
      </w:r>
      <w:r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>և ձեռք բերել «Նշանակետ-ՄՄ» էլեկտրոնային հրաձգային</w:t>
      </w:r>
      <w:r w:rsidR="00A33CF1" w:rsidRPr="009C105A">
        <w:rPr>
          <w:rFonts w:ascii="Arial" w:hAnsi="Arial" w:cs="Arial"/>
          <w:sz w:val="13"/>
          <w:szCs w:val="13"/>
          <w:shd w:val="clear" w:color="auto" w:fill="FFFFFF"/>
          <w:lang w:val="hy-AM"/>
        </w:rPr>
        <w:t> 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վարժա</w:t>
      </w:r>
      <w:r w:rsidR="009C105A" w:rsidRPr="009C105A">
        <w:rPr>
          <w:rFonts w:ascii="GHEA Grapalat" w:hAnsi="GHEA Grapalat"/>
          <w:bCs/>
          <w:sz w:val="24"/>
          <w:szCs w:val="24"/>
          <w:lang w:val="hy-AM"/>
        </w:rPr>
        <w:t>սարքային համալիր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>, որը դպրոցի աշակերտներին հնարավորություն կընձեռի ռազմարվեստի գիտելիքներին տիրապետելու համար:</w:t>
      </w:r>
      <w:r w:rsidR="009C105A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>«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Նշանակետ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>-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ՄՄ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9C105A" w:rsidRPr="009C105A">
        <w:rPr>
          <w:rFonts w:ascii="GHEA Grapalat" w:hAnsi="GHEA Grapalat"/>
          <w:bCs/>
          <w:sz w:val="24"/>
          <w:szCs w:val="24"/>
          <w:lang w:val="hy-AM"/>
        </w:rPr>
        <w:t xml:space="preserve">վարժահամալիրն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ապահովում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ԱԿ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-74»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հրաձգային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զենքից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հրաձգության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վարժանք՝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ձայնային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տեսադաշտի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թիրախների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իմիտացիայով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>:</w:t>
      </w:r>
      <w:r w:rsidR="009C105A" w:rsidRPr="009C105A">
        <w:rPr>
          <w:rFonts w:ascii="GHEA Grapalat" w:hAnsi="GHEA Grapalat"/>
          <w:bCs/>
          <w:sz w:val="24"/>
          <w:szCs w:val="24"/>
          <w:lang w:val="hy-AM"/>
        </w:rPr>
        <w:t xml:space="preserve"> Այն թ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ույլ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33CF1" w:rsidRPr="009C105A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A33CF1"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C105A" w:rsidRPr="009C105A">
        <w:rPr>
          <w:rFonts w:ascii="GHEA Grapalat" w:hAnsi="GHEA Grapalat" w:cs="Sylfaen"/>
          <w:bCs/>
          <w:sz w:val="24"/>
          <w:szCs w:val="24"/>
          <w:lang w:val="hy-AM"/>
        </w:rPr>
        <w:t>տալիս.</w:t>
      </w:r>
    </w:p>
    <w:p w:rsidR="00A33CF1" w:rsidRPr="009C105A" w:rsidRDefault="00A33CF1" w:rsidP="009C105A">
      <w:pPr>
        <w:pStyle w:val="ListParagraph"/>
        <w:numPr>
          <w:ilvl w:val="0"/>
          <w:numId w:val="6"/>
        </w:numPr>
        <w:spacing w:line="360" w:lineRule="auto"/>
        <w:ind w:hanging="357"/>
        <w:contextualSpacing/>
        <w:jc w:val="both"/>
        <w:rPr>
          <w:rFonts w:ascii="GHEA Grapalat" w:hAnsi="GHEA Grapalat"/>
          <w:bCs/>
          <w:lang w:val="hy-AM"/>
        </w:rPr>
      </w:pPr>
      <w:r w:rsidRPr="009C105A">
        <w:rPr>
          <w:rFonts w:ascii="GHEA Grapalat" w:hAnsi="GHEA Grapalat" w:cs="Sylfaen"/>
          <w:bCs/>
          <w:lang w:val="hy-AM"/>
        </w:rPr>
        <w:t>իմիտացնել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հրաձգության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տարբեր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սյուժեներ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օրվա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տարբեր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ժամերին</w:t>
      </w:r>
      <w:r w:rsidRPr="009C105A">
        <w:rPr>
          <w:rFonts w:ascii="GHEA Grapalat" w:hAnsi="GHEA Grapalat"/>
          <w:bCs/>
          <w:lang w:val="hy-AM"/>
        </w:rPr>
        <w:t>,</w:t>
      </w:r>
    </w:p>
    <w:p w:rsidR="00A33CF1" w:rsidRPr="009C105A" w:rsidRDefault="00A33CF1" w:rsidP="009C105A">
      <w:pPr>
        <w:pStyle w:val="ListParagraph"/>
        <w:numPr>
          <w:ilvl w:val="0"/>
          <w:numId w:val="6"/>
        </w:numPr>
        <w:spacing w:line="360" w:lineRule="auto"/>
        <w:ind w:hanging="357"/>
        <w:contextualSpacing/>
        <w:jc w:val="both"/>
        <w:rPr>
          <w:rFonts w:ascii="GHEA Grapalat" w:hAnsi="GHEA Grapalat"/>
          <w:bCs/>
          <w:lang w:val="hy-AM"/>
        </w:rPr>
      </w:pPr>
      <w:r w:rsidRPr="009C105A">
        <w:rPr>
          <w:rFonts w:ascii="GHEA Grapalat" w:hAnsi="GHEA Grapalat" w:cs="Sylfaen"/>
          <w:bCs/>
          <w:lang w:val="hy-AM"/>
        </w:rPr>
        <w:t>օգտագործել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տարբեր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տիպի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թիրախներ</w:t>
      </w:r>
      <w:r w:rsidRPr="009C105A">
        <w:rPr>
          <w:rFonts w:ascii="GHEA Grapalat" w:hAnsi="GHEA Grapalat"/>
          <w:bCs/>
          <w:lang w:val="hy-AM"/>
        </w:rPr>
        <w:t xml:space="preserve">, </w:t>
      </w:r>
      <w:r w:rsidRPr="009C105A">
        <w:rPr>
          <w:rFonts w:ascii="GHEA Grapalat" w:hAnsi="GHEA Grapalat" w:cs="Sylfaen"/>
          <w:bCs/>
          <w:lang w:val="hy-AM"/>
        </w:rPr>
        <w:t>այդ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թվում</w:t>
      </w:r>
      <w:r w:rsidRPr="009C105A">
        <w:rPr>
          <w:rFonts w:ascii="GHEA Grapalat" w:hAnsi="GHEA Grapalat"/>
          <w:bCs/>
          <w:lang w:val="hy-AM"/>
        </w:rPr>
        <w:t xml:space="preserve">` </w:t>
      </w:r>
      <w:r w:rsidRPr="009C105A">
        <w:rPr>
          <w:rFonts w:ascii="GHEA Grapalat" w:hAnsi="GHEA Grapalat" w:cs="Sylfaen"/>
          <w:bCs/>
          <w:lang w:val="hy-AM"/>
        </w:rPr>
        <w:t>շարժվող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և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իրականացնել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հրաձգություն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տարբեր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վիճակներից</w:t>
      </w:r>
      <w:r w:rsidRPr="009C105A">
        <w:rPr>
          <w:rFonts w:ascii="GHEA Grapalat" w:hAnsi="GHEA Grapalat"/>
          <w:bCs/>
          <w:lang w:val="hy-AM"/>
        </w:rPr>
        <w:t>,</w:t>
      </w:r>
    </w:p>
    <w:p w:rsidR="00A33CF1" w:rsidRPr="009C105A" w:rsidRDefault="00A33CF1" w:rsidP="009C105A">
      <w:pPr>
        <w:pStyle w:val="ListParagraph"/>
        <w:numPr>
          <w:ilvl w:val="0"/>
          <w:numId w:val="6"/>
        </w:numPr>
        <w:spacing w:line="360" w:lineRule="auto"/>
        <w:ind w:hanging="357"/>
        <w:contextualSpacing/>
        <w:jc w:val="both"/>
        <w:rPr>
          <w:rFonts w:ascii="GHEA Grapalat" w:hAnsi="GHEA Grapalat"/>
          <w:bCs/>
          <w:lang w:val="hy-AM"/>
        </w:rPr>
      </w:pPr>
      <w:r w:rsidRPr="009C105A">
        <w:rPr>
          <w:rFonts w:ascii="GHEA Grapalat" w:hAnsi="GHEA Grapalat" w:cs="Sylfaen"/>
          <w:bCs/>
          <w:lang w:val="hy-AM"/>
        </w:rPr>
        <w:t>հաշվի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առնել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նշանառու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կրակոցի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վրա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ազդող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կարևոր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գործոններ</w:t>
      </w:r>
      <w:r w:rsidRPr="009C105A">
        <w:rPr>
          <w:rFonts w:ascii="GHEA Grapalat" w:hAnsi="GHEA Grapalat"/>
          <w:bCs/>
          <w:lang w:val="hy-AM"/>
        </w:rPr>
        <w:t xml:space="preserve"> (</w:t>
      </w:r>
      <w:r w:rsidRPr="009C105A">
        <w:rPr>
          <w:rFonts w:ascii="GHEA Grapalat" w:hAnsi="GHEA Grapalat" w:cs="Sylfaen"/>
          <w:bCs/>
          <w:lang w:val="hy-AM"/>
        </w:rPr>
        <w:t>քամի</w:t>
      </w:r>
      <w:r w:rsidRPr="009C105A">
        <w:rPr>
          <w:rFonts w:ascii="GHEA Grapalat" w:hAnsi="GHEA Grapalat"/>
          <w:bCs/>
          <w:lang w:val="hy-AM"/>
        </w:rPr>
        <w:t xml:space="preserve">, </w:t>
      </w:r>
      <w:r w:rsidRPr="009C105A">
        <w:rPr>
          <w:rFonts w:ascii="GHEA Grapalat" w:hAnsi="GHEA Grapalat" w:cs="Sylfaen"/>
          <w:bCs/>
          <w:lang w:val="hy-AM"/>
        </w:rPr>
        <w:t>մթնոլորտային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ճնշում</w:t>
      </w:r>
      <w:r w:rsidRPr="009C105A">
        <w:rPr>
          <w:rFonts w:ascii="GHEA Grapalat" w:hAnsi="GHEA Grapalat"/>
          <w:bCs/>
          <w:lang w:val="hy-AM"/>
        </w:rPr>
        <w:t xml:space="preserve">, </w:t>
      </w:r>
      <w:r w:rsidRPr="009C105A">
        <w:rPr>
          <w:rFonts w:ascii="GHEA Grapalat" w:hAnsi="GHEA Grapalat" w:cs="Sylfaen"/>
          <w:bCs/>
          <w:lang w:val="hy-AM"/>
        </w:rPr>
        <w:t>գրավ</w:t>
      </w:r>
      <w:r w:rsidR="009C105A" w:rsidRPr="009C105A">
        <w:rPr>
          <w:rFonts w:ascii="GHEA Grapalat" w:hAnsi="GHEA Grapalat" w:cs="Sylfaen"/>
          <w:bCs/>
          <w:lang w:val="hy-AM"/>
        </w:rPr>
        <w:t>ի</w:t>
      </w:r>
      <w:r w:rsidRPr="009C105A">
        <w:rPr>
          <w:rFonts w:ascii="GHEA Grapalat" w:hAnsi="GHEA Grapalat" w:cs="Sylfaen"/>
          <w:bCs/>
          <w:lang w:val="hy-AM"/>
        </w:rPr>
        <w:t>տացիա</w:t>
      </w:r>
      <w:r w:rsidRPr="009C105A">
        <w:rPr>
          <w:rFonts w:ascii="GHEA Grapalat" w:hAnsi="GHEA Grapalat"/>
          <w:bCs/>
          <w:lang w:val="hy-AM"/>
        </w:rPr>
        <w:t>),</w:t>
      </w:r>
    </w:p>
    <w:p w:rsidR="00A33CF1" w:rsidRPr="009C105A" w:rsidRDefault="00A33CF1" w:rsidP="009C105A">
      <w:pPr>
        <w:pStyle w:val="ListParagraph"/>
        <w:numPr>
          <w:ilvl w:val="0"/>
          <w:numId w:val="6"/>
        </w:numPr>
        <w:spacing w:line="360" w:lineRule="auto"/>
        <w:ind w:hanging="357"/>
        <w:contextualSpacing/>
        <w:jc w:val="both"/>
        <w:rPr>
          <w:rFonts w:ascii="GHEA Grapalat" w:hAnsi="GHEA Grapalat"/>
          <w:bCs/>
          <w:lang w:val="hy-AM"/>
        </w:rPr>
      </w:pPr>
      <w:r w:rsidRPr="009C105A">
        <w:rPr>
          <w:rFonts w:ascii="GHEA Grapalat" w:hAnsi="GHEA Grapalat" w:cs="Sylfaen"/>
          <w:bCs/>
          <w:lang w:val="hy-AM"/>
        </w:rPr>
        <w:t>իմիտացնել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կրակոցը</w:t>
      </w:r>
      <w:r w:rsidRPr="009C105A">
        <w:rPr>
          <w:rFonts w:ascii="GHEA Grapalat" w:hAnsi="GHEA Grapalat"/>
          <w:bCs/>
          <w:lang w:val="hy-AM"/>
        </w:rPr>
        <w:t xml:space="preserve">, </w:t>
      </w:r>
      <w:r w:rsidRPr="009C105A">
        <w:rPr>
          <w:rFonts w:ascii="GHEA Grapalat" w:hAnsi="GHEA Grapalat" w:cs="Sylfaen"/>
          <w:bCs/>
          <w:lang w:val="hy-AM"/>
        </w:rPr>
        <w:t>զենքի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հետահարումը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և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թիրախի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խոցումը</w:t>
      </w:r>
      <w:r w:rsidRPr="009C105A">
        <w:rPr>
          <w:rFonts w:ascii="GHEA Grapalat" w:hAnsi="GHEA Grapalat"/>
          <w:bCs/>
          <w:lang w:val="hy-AM"/>
        </w:rPr>
        <w:t xml:space="preserve">` </w:t>
      </w:r>
      <w:r w:rsidRPr="009C105A">
        <w:rPr>
          <w:rFonts w:ascii="GHEA Grapalat" w:hAnsi="GHEA Grapalat" w:cs="Sylfaen"/>
          <w:bCs/>
          <w:lang w:val="hy-AM"/>
        </w:rPr>
        <w:t>հաջող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կրակոցի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դեպքում</w:t>
      </w:r>
      <w:r w:rsidRPr="009C105A">
        <w:rPr>
          <w:rFonts w:ascii="GHEA Grapalat" w:hAnsi="GHEA Grapalat"/>
          <w:bCs/>
          <w:lang w:val="hy-AM"/>
        </w:rPr>
        <w:t>,</w:t>
      </w:r>
    </w:p>
    <w:p w:rsidR="00A33CF1" w:rsidRPr="009C105A" w:rsidRDefault="00A33CF1" w:rsidP="009C105A">
      <w:pPr>
        <w:pStyle w:val="ListParagraph"/>
        <w:numPr>
          <w:ilvl w:val="0"/>
          <w:numId w:val="6"/>
        </w:numPr>
        <w:spacing w:line="360" w:lineRule="auto"/>
        <w:ind w:hanging="357"/>
        <w:contextualSpacing/>
        <w:jc w:val="both"/>
        <w:rPr>
          <w:rFonts w:ascii="GHEA Grapalat" w:hAnsi="GHEA Grapalat"/>
          <w:bCs/>
          <w:lang w:val="hy-AM"/>
        </w:rPr>
      </w:pPr>
      <w:r w:rsidRPr="009C105A">
        <w:rPr>
          <w:rFonts w:ascii="GHEA Grapalat" w:hAnsi="GHEA Grapalat" w:cs="Sylfaen"/>
          <w:bCs/>
          <w:lang w:val="hy-AM"/>
        </w:rPr>
        <w:t>ուսումնական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պատրաստության</w:t>
      </w:r>
      <w:r w:rsidRPr="009C105A">
        <w:rPr>
          <w:rFonts w:ascii="GHEA Grapalat" w:hAnsi="GHEA Grapalat"/>
          <w:bCs/>
          <w:lang w:val="hy-AM"/>
        </w:rPr>
        <w:t xml:space="preserve"> (</w:t>
      </w:r>
      <w:r w:rsidRPr="009C105A">
        <w:rPr>
          <w:rFonts w:ascii="GHEA Grapalat" w:hAnsi="GHEA Grapalat" w:cs="Sylfaen"/>
          <w:bCs/>
          <w:lang w:val="hy-AM"/>
        </w:rPr>
        <w:t>ատեստավորման</w:t>
      </w:r>
      <w:r w:rsidRPr="009C105A">
        <w:rPr>
          <w:rFonts w:ascii="GHEA Grapalat" w:hAnsi="GHEA Grapalat"/>
          <w:bCs/>
          <w:lang w:val="hy-AM"/>
        </w:rPr>
        <w:t xml:space="preserve">) </w:t>
      </w:r>
      <w:r w:rsidRPr="009C105A">
        <w:rPr>
          <w:rFonts w:ascii="GHEA Grapalat" w:hAnsi="GHEA Grapalat" w:cs="Sylfaen"/>
          <w:bCs/>
          <w:lang w:val="hy-AM"/>
        </w:rPr>
        <w:t>արդյունքները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պահպանել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տվյալների</w:t>
      </w:r>
      <w:r w:rsidRPr="009C105A">
        <w:rPr>
          <w:rFonts w:ascii="GHEA Grapalat" w:hAnsi="GHEA Grapalat"/>
          <w:bCs/>
          <w:lang w:val="hy-AM"/>
        </w:rPr>
        <w:t xml:space="preserve"> </w:t>
      </w:r>
      <w:r w:rsidRPr="009C105A">
        <w:rPr>
          <w:rFonts w:ascii="GHEA Grapalat" w:hAnsi="GHEA Grapalat" w:cs="Sylfaen"/>
          <w:bCs/>
          <w:lang w:val="hy-AM"/>
        </w:rPr>
        <w:t>բազայում</w:t>
      </w:r>
      <w:r w:rsidRPr="009C105A">
        <w:rPr>
          <w:rFonts w:ascii="GHEA Grapalat" w:hAnsi="GHEA Grapalat"/>
          <w:bCs/>
          <w:lang w:val="hy-AM"/>
        </w:rPr>
        <w:t>:</w:t>
      </w:r>
    </w:p>
    <w:p w:rsidR="002A4E4F" w:rsidRPr="009C105A" w:rsidRDefault="00A33CF1" w:rsidP="009C105A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C105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C105A" w:rsidRPr="009C105A">
        <w:rPr>
          <w:rFonts w:ascii="GHEA Grapalat" w:hAnsi="GHEA Grapalat"/>
          <w:bCs/>
          <w:sz w:val="24"/>
          <w:szCs w:val="24"/>
          <w:lang w:val="hy-AM"/>
        </w:rPr>
        <w:t xml:space="preserve">Վարժահամալիրի պատրաստման հեղինակային իրավունքը պատկանում է Երևանի Մաթեմատիկական Մեքենաների Գիտահետազոտական Ինստիտուտին, որից էլ այն ձեռք է բերվելու դպրոցի կողմից: ԵրՄՄԳՀԻ-ն ներկայացրել է նաև իր գնային առաջարկը, համաձայն որի՝ վարժամալիրի արժեքը կազմում է 4,800.0 հազար դրամ: Բոլոր </w:t>
      </w:r>
      <w:r w:rsidR="002A4E4F" w:rsidRPr="009C105A">
        <w:rPr>
          <w:rFonts w:ascii="GHEA Grapalat" w:hAnsi="GHEA Grapalat"/>
          <w:bCs/>
          <w:sz w:val="24"/>
          <w:szCs w:val="24"/>
          <w:lang w:val="hy-AM"/>
        </w:rPr>
        <w:t>փաստաթղթերը կցվում են:</w:t>
      </w:r>
    </w:p>
    <w:p w:rsidR="002A4E4F" w:rsidRDefault="002A4E4F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C105A">
        <w:rPr>
          <w:rFonts w:ascii="GHEA Grapalat" w:hAnsi="GHEA Grapalat"/>
          <w:bCs/>
          <w:sz w:val="24"/>
          <w:szCs w:val="24"/>
          <w:lang w:val="hy-AM"/>
        </w:rPr>
        <w:t>Հաշվի առնելով վերոգրյալը՝ 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>դպրոցին հատկացնել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C105A">
        <w:rPr>
          <w:rFonts w:ascii="GHEA Grapalat" w:hAnsi="GHEA Grapalat"/>
          <w:bCs/>
          <w:sz w:val="24"/>
          <w:szCs w:val="24"/>
          <w:lang w:val="hy-AM"/>
        </w:rPr>
        <w:t>4,800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CD0474" w:rsidRDefault="00CD0474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6A68FB" w:rsidRPr="006A68FB" w:rsidRDefault="006A68FB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6A68FB">
        <w:rPr>
          <w:rFonts w:ascii="GHEA Grapalat" w:hAnsi="GHEA Grapalat"/>
          <w:bCs/>
          <w:sz w:val="24"/>
          <w:szCs w:val="24"/>
          <w:u w:val="thick"/>
          <w:lang w:val="hy-AM"/>
        </w:rPr>
        <w:t>«Մարտունու Տ. Աբրահամյանի անվան ավագ դպրոց» ՊՈԱԿ</w:t>
      </w:r>
    </w:p>
    <w:p w:rsidR="005B2564" w:rsidRPr="005D57FE" w:rsidRDefault="005B2564" w:rsidP="005B256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Դպրոցի բնականոն աշխատանքի և ուսումնական պրոցեսի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արդյունավետ 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կազմակերպման համար անհրաժեշտ է ձեռք բերել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որոշակի հիմնական միջոցներ 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lastRenderedPageBreak/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անվտանգության համակարգ, տպիչ սարք և այլն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  <w:r w:rsidRPr="005B25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5B2564" w:rsidRDefault="005B2564" w:rsidP="005B256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450.0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5B2564" w:rsidRPr="005B2564" w:rsidRDefault="005B2564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6A68FB" w:rsidRPr="006A68FB" w:rsidRDefault="006A68FB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C51BAB">
        <w:rPr>
          <w:rFonts w:ascii="GHEA Grapalat" w:hAnsi="GHEA Grapalat"/>
          <w:bCs/>
          <w:sz w:val="24"/>
          <w:szCs w:val="24"/>
          <w:u w:val="thick"/>
          <w:lang w:val="hy-AM"/>
        </w:rPr>
        <w:t>«Երևանի Մ. Գալշոյանի անվան հ. 148 ավագ դպրոց» ՊՈԱԿ</w:t>
      </w:r>
    </w:p>
    <w:p w:rsidR="00C51BAB" w:rsidRPr="005D57FE" w:rsidRDefault="00860CC3" w:rsidP="005B256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Դպրոցն ունի արտաքին տարածք՝ խոտածածկույթով: Բակի բարեկարգման համար հնարավորություններ ստեղծելու, ինչպես նաև բարձր խոտի պատճառով հրդեհային իրավիճակներից խուսափելու նպատակով՝ դպրոցին անհրաժեշտ է ձեռք բերել սղոց և խոտ հնձիչ:</w:t>
      </w:r>
      <w:r w:rsidR="00C51BAB">
        <w:rPr>
          <w:rFonts w:ascii="GHEA Grapalat" w:hAnsi="GHEA Grapalat"/>
          <w:bCs/>
          <w:sz w:val="24"/>
          <w:szCs w:val="24"/>
          <w:lang w:val="hy-AM"/>
        </w:rPr>
        <w:t xml:space="preserve"> 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C51BAB" w:rsidRDefault="00C51BAB" w:rsidP="005B256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140.0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7835C4" w:rsidRDefault="007835C4" w:rsidP="00C51BAB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</w:p>
    <w:p w:rsidR="007835C4" w:rsidRPr="007835C4" w:rsidRDefault="007835C4" w:rsidP="00C51BAB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7835C4">
        <w:rPr>
          <w:rFonts w:ascii="GHEA Grapalat" w:hAnsi="GHEA Grapalat"/>
          <w:bCs/>
          <w:sz w:val="24"/>
          <w:szCs w:val="24"/>
          <w:u w:val="thick"/>
          <w:lang w:val="hy-AM"/>
        </w:rPr>
        <w:t>«Երևանի Գ. Գյուլբենկյանի անվ. թիվ 190 ավագ դպրոց» ՊՈԱԿ</w:t>
      </w:r>
    </w:p>
    <w:p w:rsidR="007835C4" w:rsidRPr="005D57FE" w:rsidRDefault="007835C4" w:rsidP="007835C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835C4">
        <w:rPr>
          <w:rFonts w:ascii="GHEA Grapalat" w:hAnsi="GHEA Grapalat"/>
          <w:bCs/>
          <w:sz w:val="24"/>
          <w:szCs w:val="24"/>
          <w:lang w:val="hy-AM"/>
        </w:rPr>
        <w:t xml:space="preserve">Դպրոցում երկրորդ համակարգչային </w:t>
      </w:r>
      <w:r>
        <w:rPr>
          <w:rFonts w:ascii="GHEA Grapalat" w:hAnsi="GHEA Grapalat"/>
          <w:bCs/>
          <w:sz w:val="24"/>
          <w:szCs w:val="24"/>
          <w:lang w:val="hy-AM"/>
        </w:rPr>
        <w:t>կաբինետ</w:t>
      </w:r>
      <w:r w:rsidRPr="007835C4">
        <w:rPr>
          <w:rFonts w:ascii="GHEA Grapalat" w:hAnsi="GHEA Grapalat"/>
          <w:bCs/>
          <w:sz w:val="24"/>
          <w:szCs w:val="24"/>
          <w:lang w:val="hy-AM"/>
        </w:rPr>
        <w:t xml:space="preserve">ի կահավորման համար </w:t>
      </w:r>
      <w:r>
        <w:rPr>
          <w:rFonts w:ascii="GHEA Grapalat" w:hAnsi="GHEA Grapalat"/>
          <w:bCs/>
          <w:sz w:val="24"/>
          <w:szCs w:val="24"/>
          <w:lang w:val="hy-AM"/>
        </w:rPr>
        <w:t>անհրաժեշտություն է առաջացել ձեռք բերել 4 դյուրակիր համակարգիչ:</w:t>
      </w:r>
      <w:r w:rsidRPr="007835C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7835C4" w:rsidRDefault="007835C4" w:rsidP="007835C4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976.0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7835C4" w:rsidRPr="007835C4" w:rsidRDefault="007835C4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60FF6" w:rsidRPr="00260FF6" w:rsidRDefault="00260FF6" w:rsidP="002A4E4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260FF6">
        <w:rPr>
          <w:rFonts w:ascii="GHEA Grapalat" w:hAnsi="GHEA Grapalat"/>
          <w:bCs/>
          <w:sz w:val="24"/>
          <w:szCs w:val="24"/>
          <w:u w:val="thick"/>
          <w:lang w:val="hy-AM"/>
        </w:rPr>
        <w:t>«Աբովյանի կրթահամալիր» ՊՈԱԿ</w:t>
      </w:r>
    </w:p>
    <w:p w:rsidR="002A4E4F" w:rsidRDefault="00260FF6" w:rsidP="00DB3D57">
      <w:pPr>
        <w:spacing w:after="20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Անհրաժեշտություն է առաջացել դպրոցում իրականացնել վերանորոգման աշխատանքներ, մասնավորապես՝ դահլիճի, սանհանգույցների վերանորոգում, որոշ հատվածների ջեռուցման համակարգերի կառուցում, նախամուտքի հիմնանորոգում, ներքին և արտաքին հարդարում, էլեկտրատեխնիկական մասի վերանորոգում և այլն:</w:t>
      </w:r>
      <w:r w:rsidR="00DB3D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B3D57" w:rsidRPr="00DB3D57">
        <w:rPr>
          <w:rFonts w:ascii="GHEA Grapalat" w:hAnsi="GHEA Grapalat"/>
          <w:bCs/>
          <w:sz w:val="24"/>
          <w:szCs w:val="24"/>
          <w:lang w:val="hy-AM"/>
        </w:rPr>
        <w:t>Պահպանելով ՀՀ կառավարության 2015 թվականի մարտի 19-ի N 596-Ն որոշմամբ ամրագրված դրույթների</w:t>
      </w:r>
      <w:r w:rsidR="00DB3D57">
        <w:rPr>
          <w:rFonts w:ascii="GHEA Grapalat" w:hAnsi="GHEA Grapalat"/>
          <w:bCs/>
          <w:sz w:val="24"/>
          <w:szCs w:val="24"/>
          <w:lang w:val="hy-AM"/>
        </w:rPr>
        <w:t xml:space="preserve"> կատարումը՝ նախ և առաջ անհրաժեշտ է ձեռք բերել համապատասխան նախագծանախահաշվային փաստաթղթերը: </w:t>
      </w:r>
      <w:r w:rsidR="00DB3D57" w:rsidRPr="00DB3D57">
        <w:rPr>
          <w:rFonts w:ascii="GHEA Grapalat" w:hAnsi="GHEA Grapalat" w:cs="Arial Armenian"/>
          <w:sz w:val="24"/>
          <w:szCs w:val="24"/>
          <w:lang w:val="hy-AM"/>
        </w:rPr>
        <w:t>Հիմք</w:t>
      </w:r>
      <w:r w:rsidR="00DB3D57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DB3D57" w:rsidRPr="00DB3D57">
        <w:rPr>
          <w:rFonts w:ascii="GHEA Grapalat" w:hAnsi="GHEA Grapalat" w:cs="Arial Armenian"/>
          <w:sz w:val="24"/>
          <w:szCs w:val="24"/>
          <w:lang w:val="hy-AM"/>
        </w:rPr>
        <w:t>ընդունելով</w:t>
      </w:r>
      <w:r w:rsidR="00DB3D57" w:rsidRPr="00350C7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DB3D57" w:rsidRPr="00350C7E">
        <w:rPr>
          <w:rFonts w:ascii="GHEA Grapalat" w:hAnsi="GHEA Grapalat"/>
          <w:sz w:val="24"/>
          <w:lang w:val="hy-AM"/>
        </w:rPr>
        <w:t xml:space="preserve">ՀՀ </w:t>
      </w:r>
      <w:r w:rsidR="00DB3D57" w:rsidRPr="00350C7E">
        <w:rPr>
          <w:rFonts w:ascii="GHEA Grapalat" w:hAnsi="GHEA Grapalat"/>
          <w:sz w:val="24"/>
          <w:lang w:val="hy-AM"/>
        </w:rPr>
        <w:lastRenderedPageBreak/>
        <w:t>քաղաքաշինության նախարարի 2009 թվականի ապրիլի 3-ի N 35-Ն հրաման</w:t>
      </w:r>
      <w:r w:rsidR="00DB3D57">
        <w:rPr>
          <w:rFonts w:ascii="GHEA Grapalat" w:hAnsi="GHEA Grapalat"/>
          <w:sz w:val="24"/>
          <w:lang w:val="hy-AM"/>
        </w:rPr>
        <w:t xml:space="preserve">ով, </w:t>
      </w:r>
      <w:r w:rsidR="00DB3D57" w:rsidRPr="00350C7E">
        <w:rPr>
          <w:rFonts w:ascii="GHEA Grapalat" w:hAnsi="GHEA Grapalat" w:cs="Arial Armenian"/>
          <w:sz w:val="24"/>
          <w:szCs w:val="24"/>
          <w:lang w:val="fr-FR"/>
        </w:rPr>
        <w:t>2008 թվականի փետրվարի 15-ի N 19-Ն հրաման</w:t>
      </w:r>
      <w:r w:rsidR="00DB3D57">
        <w:rPr>
          <w:rFonts w:ascii="GHEA Grapalat" w:hAnsi="GHEA Grapalat" w:cs="Arial Armenian"/>
          <w:sz w:val="24"/>
          <w:szCs w:val="24"/>
          <w:lang w:val="hy-AM"/>
        </w:rPr>
        <w:t xml:space="preserve">ով, ինչպես նաև ՀՀ  </w:t>
      </w:r>
      <w:r w:rsidR="00DB3D57" w:rsidRPr="00DB3D57">
        <w:rPr>
          <w:rFonts w:ascii="GHEA Grapalat" w:hAnsi="GHEA Grapalat" w:cs="Arial Armenian"/>
          <w:sz w:val="24"/>
          <w:szCs w:val="24"/>
          <w:lang w:val="hy-AM"/>
        </w:rPr>
        <w:t>կառավարության 2011 թվակ</w:t>
      </w:r>
      <w:r w:rsidR="00DB3D57">
        <w:rPr>
          <w:rFonts w:ascii="GHEA Grapalat" w:hAnsi="GHEA Grapalat" w:cs="Arial Armenian"/>
          <w:sz w:val="24"/>
          <w:szCs w:val="24"/>
          <w:lang w:val="hy-AM"/>
        </w:rPr>
        <w:t xml:space="preserve">անի հունիսի 23-ի N 879-Ն որոշմամբ սահմանված դրույթները՝ կատարվել է </w:t>
      </w:r>
      <w:r w:rsidR="00DB3D57" w:rsidRPr="00350C7E">
        <w:rPr>
          <w:rFonts w:ascii="GHEA Grapalat" w:hAnsi="GHEA Grapalat"/>
          <w:sz w:val="24"/>
          <w:lang w:val="hy-AM"/>
        </w:rPr>
        <w:t>շինարարական աշխատանքների խոշորացված ցուցանիշներ</w:t>
      </w:r>
      <w:r w:rsidR="00DB3D57">
        <w:rPr>
          <w:rFonts w:ascii="GHEA Grapalat" w:hAnsi="GHEA Grapalat"/>
          <w:sz w:val="24"/>
          <w:lang w:val="hy-AM"/>
        </w:rPr>
        <w:t>ով</w:t>
      </w:r>
      <w:r w:rsidR="00DB3D57" w:rsidRPr="00350C7E">
        <w:rPr>
          <w:rFonts w:ascii="GHEA Grapalat" w:hAnsi="GHEA Grapalat"/>
          <w:sz w:val="24"/>
          <w:lang w:val="hy-AM"/>
        </w:rPr>
        <w:t xml:space="preserve"> </w:t>
      </w:r>
      <w:r w:rsidR="00DB3D57" w:rsidRPr="00DB3D57">
        <w:rPr>
          <w:rFonts w:ascii="GHEA Grapalat" w:hAnsi="GHEA Grapalat" w:cs="Arial Armenian"/>
          <w:sz w:val="24"/>
          <w:szCs w:val="24"/>
          <w:lang w:val="hy-AM"/>
        </w:rPr>
        <w:t>հ</w:t>
      </w:r>
      <w:r w:rsidR="00DB3D57">
        <w:rPr>
          <w:rFonts w:ascii="GHEA Grapalat" w:hAnsi="GHEA Grapalat" w:cs="Arial Armenian"/>
          <w:sz w:val="24"/>
          <w:szCs w:val="24"/>
          <w:lang w:val="hy-AM"/>
        </w:rPr>
        <w:t xml:space="preserve">աշվարկ </w:t>
      </w:r>
      <w:r w:rsidR="00DB3D57" w:rsidRPr="00DB3D57">
        <w:rPr>
          <w:rFonts w:ascii="GHEA Grapalat" w:hAnsi="GHEA Grapalat" w:cs="Arial Armenian"/>
          <w:sz w:val="24"/>
          <w:szCs w:val="24"/>
          <w:lang w:val="hy-AM"/>
        </w:rPr>
        <w:t>(</w:t>
      </w:r>
      <w:r w:rsidR="00DB3D57" w:rsidRPr="00350C7E">
        <w:rPr>
          <w:rFonts w:ascii="GHEA Grapalat" w:hAnsi="GHEA Grapalat"/>
          <w:sz w:val="24"/>
          <w:lang w:val="hy-AM"/>
        </w:rPr>
        <w:t>ՇԱԽՑ</w:t>
      </w:r>
      <w:r w:rsidR="00DB3D57" w:rsidRPr="00DB3D57">
        <w:rPr>
          <w:rFonts w:ascii="GHEA Grapalat" w:hAnsi="GHEA Grapalat"/>
          <w:sz w:val="24"/>
          <w:lang w:val="hy-AM"/>
        </w:rPr>
        <w:t>)</w:t>
      </w:r>
      <w:r w:rsidR="00DB3D57">
        <w:rPr>
          <w:rFonts w:ascii="GHEA Grapalat" w:hAnsi="GHEA Grapalat"/>
          <w:sz w:val="24"/>
          <w:lang w:val="hy-AM"/>
        </w:rPr>
        <w:t xml:space="preserve">: Հաշվարկի համաձայն նախագծանախահաշվային փաստաթղթերի մշակման արժեքը կազմում է </w:t>
      </w:r>
      <w:r w:rsidR="00DB3D57" w:rsidRPr="00DB3D57">
        <w:rPr>
          <w:rFonts w:ascii="GHEA Grapalat" w:hAnsi="GHEA Grapalat"/>
          <w:sz w:val="24"/>
          <w:lang w:val="hy-AM"/>
        </w:rPr>
        <w:t>5</w:t>
      </w:r>
      <w:r w:rsidR="00DB3D57">
        <w:rPr>
          <w:rFonts w:ascii="GHEA Grapalat" w:hAnsi="GHEA Grapalat"/>
          <w:sz w:val="24"/>
          <w:lang w:val="hy-AM"/>
        </w:rPr>
        <w:t>,345.6 հազար</w:t>
      </w:r>
      <w:r w:rsidR="00DB3D57" w:rsidRPr="00DB3D57">
        <w:rPr>
          <w:rFonts w:ascii="GHEA Grapalat" w:hAnsi="GHEA Grapalat"/>
          <w:sz w:val="24"/>
          <w:lang w:val="hy-AM"/>
        </w:rPr>
        <w:t xml:space="preserve"> դրամ</w:t>
      </w:r>
      <w:r w:rsidR="00DB3D57">
        <w:rPr>
          <w:rFonts w:ascii="GHEA Grapalat" w:hAnsi="GHEA Grapalat"/>
          <w:sz w:val="24"/>
          <w:lang w:val="hy-AM"/>
        </w:rPr>
        <w:t xml:space="preserve">, իսկ այդ փաստաթղթերի փորձաքննության արժեքը՝ </w:t>
      </w:r>
      <w:r w:rsidR="00DB3D57" w:rsidRPr="00DB3D57">
        <w:rPr>
          <w:rFonts w:ascii="GHEA Grapalat" w:hAnsi="GHEA Grapalat"/>
          <w:sz w:val="24"/>
          <w:lang w:val="hy-AM"/>
        </w:rPr>
        <w:t>481.1 հազար դրամ:</w:t>
      </w:r>
    </w:p>
    <w:p w:rsidR="00DB3D57" w:rsidRDefault="00DB3D57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Հաշվի առնելով վերոգրյալը՝ 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 w:rsidRPr="006D504F">
        <w:rPr>
          <w:rFonts w:ascii="GHEA Grapalat" w:hAnsi="GHEA Grapalat"/>
          <w:bCs/>
          <w:sz w:val="24"/>
          <w:szCs w:val="24"/>
          <w:lang w:val="hy-AM"/>
        </w:rPr>
        <w:t>5,826.7 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 </w:t>
      </w:r>
      <w:r w:rsidRPr="00DB3D57">
        <w:rPr>
          <w:rFonts w:ascii="GHEA Grapalat" w:hAnsi="GHEA Grapalat"/>
          <w:bCs/>
          <w:sz w:val="24"/>
          <w:szCs w:val="24"/>
          <w:lang w:val="hy-AM"/>
        </w:rPr>
        <w:t>(= 5.345.6+481.1)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F012F" w:rsidRPr="004C3CF0" w:rsidRDefault="008F012F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</w:p>
    <w:p w:rsidR="008F012F" w:rsidRPr="008F012F" w:rsidRDefault="008F012F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8F012F">
        <w:rPr>
          <w:rFonts w:ascii="GHEA Grapalat" w:hAnsi="GHEA Grapalat"/>
          <w:bCs/>
          <w:sz w:val="24"/>
          <w:szCs w:val="24"/>
          <w:u w:val="thick"/>
          <w:lang w:val="hy-AM"/>
        </w:rPr>
        <w:t>«Սևանի Մեսրոպ Մաշտոցի անվան N 1 հիմնական դպրոց» ՊՈԱԿ</w:t>
      </w:r>
      <w:r w:rsidRPr="00712CA3">
        <w:rPr>
          <w:rFonts w:ascii="GHEA Grapalat" w:hAnsi="GHEA Grapalat"/>
          <w:bCs/>
          <w:sz w:val="24"/>
          <w:szCs w:val="24"/>
          <w:u w:val="thick"/>
          <w:lang w:val="hy-AM"/>
        </w:rPr>
        <w:t xml:space="preserve"> </w:t>
      </w:r>
    </w:p>
    <w:p w:rsidR="008F012F" w:rsidRPr="005D57FE" w:rsidRDefault="008F012F" w:rsidP="008F012F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7176B">
        <w:rPr>
          <w:rFonts w:ascii="GHEA Grapalat" w:hAnsi="GHEA Grapalat"/>
          <w:bCs/>
          <w:sz w:val="24"/>
          <w:szCs w:val="24"/>
          <w:lang w:val="hy-AM"/>
        </w:rPr>
        <w:t xml:space="preserve">Դպրոցն ամբողջությամբ հիմնանորոգվել է 2015-2018թթ. ՀՀ Գեղարքունիքի մարզպետարանի </w:t>
      </w:r>
      <w:r w:rsidR="0097176B" w:rsidRPr="0097176B">
        <w:rPr>
          <w:rFonts w:ascii="GHEA Grapalat" w:hAnsi="GHEA Grapalat"/>
          <w:bCs/>
          <w:sz w:val="24"/>
          <w:szCs w:val="24"/>
          <w:lang w:val="hy-AM"/>
        </w:rPr>
        <w:t>պատվիրատվությամբ</w:t>
      </w:r>
      <w:r w:rsidRPr="0097176B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Դպրոցն անհրաժեշտ ապահովել նոր գույքով և տեխնիկայով</w:t>
      </w:r>
      <w:r w:rsidR="0097176B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8F012F" w:rsidRDefault="008F012F" w:rsidP="008F012F">
      <w:pPr>
        <w:spacing w:line="360" w:lineRule="auto"/>
        <w:ind w:firstLine="709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դպրոցին հատկացնել 14,532.0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8F012F" w:rsidRPr="008F012F" w:rsidRDefault="008F012F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</w:p>
    <w:p w:rsidR="00712CA3" w:rsidRPr="00712CA3" w:rsidRDefault="00712CA3" w:rsidP="00DB3D57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u w:val="thick"/>
          <w:lang w:val="hy-AM"/>
        </w:rPr>
      </w:pPr>
      <w:r w:rsidRPr="00712CA3">
        <w:rPr>
          <w:rFonts w:ascii="GHEA Grapalat" w:hAnsi="GHEA Grapalat"/>
          <w:bCs/>
          <w:sz w:val="24"/>
          <w:szCs w:val="24"/>
          <w:u w:val="thick"/>
          <w:lang w:val="hy-AM"/>
        </w:rPr>
        <w:t>«Երևանի լսողության խանգարումներ ունեցող երեխաների հատուկ կրթահամալիր» ՊՈԱԿ</w:t>
      </w:r>
    </w:p>
    <w:p w:rsidR="00C4600E" w:rsidRPr="005D57FE" w:rsidRDefault="00C4600E" w:rsidP="00C4600E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Կրթահամալիրի բնականոն գործունեության ապահովման համար անհրաժեշտ  է ձեռք բերել համակարգչային տեխնիկա </w:t>
      </w:r>
      <w:r w:rsidRPr="00C4600E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համակարգիչ, տպիչ սարք, պրոյեկտոր</w:t>
      </w:r>
      <w:r w:rsidRPr="00C4600E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գրատախտակներ: Առկա է անհրաժեշտ գույքի նախահաշիվ, որը կազմվել է 3 կազմակերպության կողմից ստացված գնային առաջարկների հիման վրա /փաստաթղթերը կցվում են/:</w:t>
      </w:r>
    </w:p>
    <w:p w:rsidR="00C4600E" w:rsidRDefault="00C4600E" w:rsidP="00C4600E">
      <w:pPr>
        <w:spacing w:after="20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Նախագծով նախատեսվում է </w:t>
      </w:r>
      <w:r w:rsidR="0033397D">
        <w:rPr>
          <w:rFonts w:ascii="GHEA Grapalat" w:hAnsi="GHEA Grapalat"/>
          <w:bCs/>
          <w:sz w:val="24"/>
          <w:szCs w:val="24"/>
          <w:lang w:val="hy-AM"/>
        </w:rPr>
        <w:t xml:space="preserve">դպրոցին հատկացնել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709.4 </w:t>
      </w:r>
      <w:r w:rsidRPr="00845323">
        <w:rPr>
          <w:rFonts w:ascii="GHEA Grapalat" w:hAnsi="GHEA Grapalat"/>
          <w:bCs/>
          <w:sz w:val="24"/>
          <w:szCs w:val="24"/>
          <w:lang w:val="hy-AM"/>
        </w:rPr>
        <w:t>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գումար:</w:t>
      </w:r>
    </w:p>
    <w:p w:rsidR="007447DF" w:rsidRPr="007447DF" w:rsidRDefault="007447D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447DF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Նախագծով նախատեսվում է նաև փոփոխություն կատարել ՀՀ կառավարության 2021 թվականի սեպտեմբերի 30-ի N 1600-Ն որոշման մեջ՝ խմբագրելով Հավելված N 10-ի Աղյուսակ 2-ը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: 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>Նշված որոշմամբ գումար է հատկացվել Համաշխարհային Բանկի կողմից ֆինանսավորվող «Կրթության բարելավում» ծրագրի շրջանակներում վերանորոգվող ավագ դպրոցներին գույքով ապահովման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համար: Որոշման </w:t>
      </w:r>
      <w:r w:rsidRPr="007447DF">
        <w:rPr>
          <w:rFonts w:ascii="GHEA Grapalat" w:hAnsi="GHEA Grapalat"/>
          <w:sz w:val="24"/>
          <w:szCs w:val="24"/>
          <w:lang w:val="hy-AM" w:eastAsia="en-US"/>
        </w:rPr>
        <w:t xml:space="preserve">Հավելված N 10-ի Աղյուսակ 2-ով հաստատվել է այն </w:t>
      </w:r>
      <w:r w:rsidRPr="004629B5">
        <w:rPr>
          <w:rFonts w:ascii="GHEA Grapalat" w:hAnsi="GHEA Grapalat"/>
          <w:sz w:val="24"/>
          <w:szCs w:val="24"/>
          <w:lang w:val="hy-AM" w:eastAsia="en-US"/>
        </w:rPr>
        <w:t xml:space="preserve">գույքի </w:t>
      </w:r>
      <w:r>
        <w:rPr>
          <w:rFonts w:ascii="GHEA Grapalat" w:hAnsi="GHEA Grapalat"/>
          <w:sz w:val="24"/>
          <w:szCs w:val="24"/>
          <w:lang w:val="hy-AM" w:eastAsia="en-US"/>
        </w:rPr>
        <w:t>և</w:t>
      </w:r>
      <w:r w:rsidRPr="004629B5">
        <w:rPr>
          <w:rFonts w:ascii="GHEA Grapalat" w:hAnsi="GHEA Grapalat"/>
          <w:sz w:val="24"/>
          <w:szCs w:val="24"/>
          <w:lang w:val="hy-AM" w:eastAsia="en-US"/>
        </w:rPr>
        <w:t xml:space="preserve"> պարագաների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CA1CD3">
        <w:rPr>
          <w:rFonts w:ascii="GHEA Grapalat" w:hAnsi="GHEA Grapalat"/>
          <w:sz w:val="24"/>
          <w:szCs w:val="24"/>
          <w:lang w:val="hy-AM" w:eastAsia="en-US"/>
        </w:rPr>
        <w:t>Բաշխման ցանկ</w:t>
      </w:r>
      <w:r>
        <w:rPr>
          <w:rFonts w:ascii="GHEA Grapalat" w:hAnsi="GHEA Grapalat"/>
          <w:sz w:val="24"/>
          <w:szCs w:val="24"/>
          <w:lang w:val="hy-AM" w:eastAsia="en-US"/>
        </w:rPr>
        <w:t>ը, որոնք</w:t>
      </w:r>
      <w:r>
        <w:rPr>
          <w:rFonts w:ascii="GHEA Grapalat" w:hAnsi="GHEA Grapalat"/>
          <w:sz w:val="24"/>
          <w:szCs w:val="24"/>
          <w:lang w:val="hy-AM"/>
        </w:rPr>
        <w:t xml:space="preserve"> պետք է ձեռք բերվեին</w:t>
      </w:r>
      <w:r w:rsidRPr="007447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9B5">
        <w:rPr>
          <w:rFonts w:ascii="GHEA Grapalat" w:hAnsi="GHEA Grapalat"/>
          <w:sz w:val="24"/>
          <w:szCs w:val="24"/>
          <w:lang w:val="hy-AM"/>
        </w:rPr>
        <w:t>ավագ դպրոցների պատվիրատվությամբ</w:t>
      </w:r>
      <w:r>
        <w:rPr>
          <w:rFonts w:ascii="GHEA Grapalat" w:hAnsi="GHEA Grapalat"/>
          <w:sz w:val="24"/>
          <w:szCs w:val="24"/>
          <w:lang w:val="hy-AM"/>
        </w:rPr>
        <w:t xml:space="preserve">: Դպրոցների կողմից հայտարարված գնման մրցույթները բազմիցս չեն կայացել Բաշխման ցանկում նշված միավորի գնի և ներկայիս իրավիճակում առկա շուկայական գների տարբերության պատճառով: Դպրոցներին տարբեր կազմակերպությունների կողմից ներկայացված գնային առաջարկները տարբերվում են նաև ըստ մարզերի /գնային առաջարկները կցվում են/: Կազմվել է նաև գնային առաջարկների ամփոփ աղյուսակ </w:t>
      </w:r>
      <w:r w:rsidRPr="007447DF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>կցվում է</w:t>
      </w:r>
      <w:r w:rsidRPr="007447DF">
        <w:rPr>
          <w:rFonts w:ascii="GHEA Grapalat" w:hAnsi="GHEA Grapalat"/>
          <w:sz w:val="24"/>
          <w:szCs w:val="24"/>
          <w:lang w:val="hy-AM"/>
        </w:rPr>
        <w:t>/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76702" w:rsidRDefault="007447D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 և նպատակ ունենալով հնարավորություն տալ դպրոցներին ստացված դրամաշնորհային գումարների շրջանակներում ձեռք բերելու գույքը ավելի բարձր արժեքով, քան նախատեսված է որոշմամբ՝ համապատասխանաբար նվազեցնելով քանակները՝ Նախագծով նախատեսվում է խմբագրել Բաշխման ցանկը՝ հեռացնելով Աղյուսակում առկա «Միավորի գինը </w:t>
      </w:r>
      <w:r w:rsidRPr="007447DF">
        <w:rPr>
          <w:rFonts w:ascii="GHEA Grapalat" w:hAnsi="GHEA Grapalat"/>
          <w:sz w:val="24"/>
          <w:szCs w:val="24"/>
          <w:lang w:val="hy-AM"/>
        </w:rPr>
        <w:t>/դրամ/</w:t>
      </w:r>
      <w:r>
        <w:rPr>
          <w:rFonts w:ascii="GHEA Grapalat" w:hAnsi="GHEA Grapalat"/>
          <w:sz w:val="24"/>
          <w:szCs w:val="24"/>
          <w:lang w:val="hy-AM"/>
        </w:rPr>
        <w:t>», «քանակը» և «</w:t>
      </w:r>
      <w:r w:rsidRPr="007447DF">
        <w:rPr>
          <w:rFonts w:ascii="GHEA Grapalat" w:hAnsi="GHEA Grapalat"/>
          <w:sz w:val="24"/>
          <w:szCs w:val="24"/>
          <w:lang w:val="hy-AM"/>
        </w:rPr>
        <w:t>ընդհանույր արժեքը /հազ. դրամ/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964558">
        <w:rPr>
          <w:rFonts w:ascii="GHEA Grapalat" w:hAnsi="GHEA Grapalat"/>
          <w:sz w:val="24"/>
          <w:szCs w:val="24"/>
          <w:lang w:val="hy-AM"/>
        </w:rPr>
        <w:t>, ինչպես նաև «</w:t>
      </w:r>
      <w:r w:rsidR="00964558" w:rsidRPr="00964558">
        <w:rPr>
          <w:rFonts w:ascii="GHEA Grapalat" w:hAnsi="GHEA Grapalat"/>
          <w:sz w:val="24"/>
          <w:szCs w:val="24"/>
          <w:lang w:val="hy-AM"/>
        </w:rPr>
        <w:t>ԲԱՇԽՎՈՂ ԳՈՒՅՔԻ / ՊԱՐԱԳԱՆԵՐԻ ԸՆԴՀԱՆՈՒՐ ՔԱՆԱԿԸ, հատ</w:t>
      </w:r>
      <w:r w:rsidR="00964558">
        <w:rPr>
          <w:rFonts w:ascii="GHEA Grapalat" w:hAnsi="GHEA Grapalat"/>
          <w:sz w:val="24"/>
          <w:szCs w:val="24"/>
          <w:lang w:val="hy-AM"/>
        </w:rPr>
        <w:t>» և «</w:t>
      </w:r>
      <w:r w:rsidR="00964558" w:rsidRPr="00964558">
        <w:rPr>
          <w:rFonts w:ascii="GHEA Grapalat" w:hAnsi="GHEA Grapalat"/>
          <w:sz w:val="24"/>
          <w:szCs w:val="24"/>
          <w:lang w:val="hy-AM"/>
        </w:rPr>
        <w:t>ԲԱՇԽՎՈՂ ԳՈՒՅՔԻ / ՊԱՐԱԳԱՆԵՐԻ ԸՆԴՀԱՆՈՒՐ ԱՐԺԵՔԸ, հազ. դրամ</w:t>
      </w:r>
      <w:r w:rsidR="00964558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սյունակները:</w:t>
      </w:r>
    </w:p>
    <w:p w:rsidR="007447DF" w:rsidRPr="007447DF" w:rsidRDefault="007447D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D7F0B" w:rsidRPr="008D7F0B">
        <w:rPr>
          <w:rFonts w:ascii="GHEA Grapalat" w:hAnsi="GHEA Grapalat"/>
          <w:sz w:val="24"/>
          <w:szCs w:val="24"/>
          <w:lang w:val="hy-AM" w:eastAsia="en-US"/>
        </w:rPr>
        <w:t>մի շարք հանրակրթական ուսումնական հաստատություններ հնարավ</w:t>
      </w:r>
      <w:r w:rsidR="008D7F0B">
        <w:rPr>
          <w:rFonts w:ascii="GHEA Grapalat" w:hAnsi="GHEA Grapalat"/>
          <w:sz w:val="24"/>
          <w:szCs w:val="24"/>
          <w:lang w:val="hy-AM" w:eastAsia="en-US"/>
        </w:rPr>
        <w:t>ո</w:t>
      </w:r>
      <w:r w:rsidR="008D7F0B" w:rsidRPr="008D7F0B">
        <w:rPr>
          <w:rFonts w:ascii="GHEA Grapalat" w:hAnsi="GHEA Grapalat"/>
          <w:sz w:val="24"/>
          <w:szCs w:val="24"/>
          <w:lang w:val="hy-AM" w:eastAsia="en-US"/>
        </w:rPr>
        <w:t>րություն կունենան կապիտալ ծախսեր կատարելու իրենց խնայողություններ հաշվին</w:t>
      </w:r>
      <w:r w:rsidR="006B0A80" w:rsidRPr="008D7F0B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lastRenderedPageBreak/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D7F0B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8D7F0B">
        <w:rPr>
          <w:rFonts w:ascii="GHEA Grapalat" w:hAnsi="GHEA Grapalat"/>
          <w:lang w:val="hy-AM"/>
        </w:rPr>
        <w:t xml:space="preserve">են </w:t>
      </w:r>
      <w:r w:rsidR="008D7F0B" w:rsidRPr="008D7F0B">
        <w:rPr>
          <w:rFonts w:ascii="GHEA Grapalat" w:hAnsi="GHEA Grapalat"/>
          <w:lang w:val="hy-AM"/>
        </w:rPr>
        <w:t xml:space="preserve">կրթության </w:t>
      </w:r>
      <w:r w:rsidRPr="008D7F0B">
        <w:rPr>
          <w:rFonts w:ascii="GHEA Grapalat" w:hAnsi="GHEA Grapalat"/>
          <w:lang w:val="hy-AM"/>
        </w:rPr>
        <w:t>համար 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E04B16" w:rsidRPr="008D7F0B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D7F0B">
        <w:rPr>
          <w:rFonts w:ascii="GHEA Grapalat" w:hAnsi="GHEA Grapalat" w:cs="Sylfaen"/>
          <w:lang w:val="hy-AM"/>
        </w:rPr>
        <w:t>«</w:t>
      </w:r>
      <w:r w:rsidR="0033397D" w:rsidRPr="0033397D">
        <w:rPr>
          <w:rFonts w:ascii="GHEA Grapalat" w:hAnsi="GHEA Grapalat" w:cs="Sylfaen"/>
          <w:lang w:val="hy-AM"/>
        </w:rPr>
        <w:t xml:space="preserve">«Հայաստանի Հանրապետության 2022 թվականի պետական բյուջեի մասին» օրենքում փոփոխություններ </w:t>
      </w:r>
      <w:r w:rsidR="0033397D">
        <w:rPr>
          <w:rFonts w:ascii="GHEA Grapalat" w:hAnsi="GHEA Grapalat" w:cs="Sylfaen"/>
          <w:lang w:val="hy-AM"/>
        </w:rPr>
        <w:t>և</w:t>
      </w:r>
      <w:r w:rsidR="0033397D" w:rsidRPr="0033397D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դեկտեմբերի 23-ի </w:t>
      </w:r>
      <w:r w:rsidR="0033397D">
        <w:rPr>
          <w:rFonts w:ascii="GHEA Grapalat" w:hAnsi="GHEA Grapalat" w:cs="Sylfaen"/>
          <w:lang w:val="hy-AM"/>
        </w:rPr>
        <w:t>N 2121-Ն ո</w:t>
      </w:r>
      <w:r w:rsidR="0033397D" w:rsidRPr="0033397D">
        <w:rPr>
          <w:rFonts w:ascii="GHEA Grapalat" w:hAnsi="GHEA Grapalat" w:cs="Sylfaen"/>
          <w:lang w:val="hy-AM"/>
        </w:rPr>
        <w:t xml:space="preserve">րոշման մեջ  փոփոխություններ </w:t>
      </w:r>
      <w:r w:rsidR="0033397D">
        <w:rPr>
          <w:rFonts w:ascii="GHEA Grapalat" w:hAnsi="GHEA Grapalat" w:cs="Sylfaen"/>
          <w:lang w:val="hy-AM"/>
        </w:rPr>
        <w:t>և</w:t>
      </w:r>
      <w:r w:rsidR="0033397D" w:rsidRPr="0033397D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սեպտեմբերի 30-ի N 1600-Ն որոշման մեջ  փոփոխություն կատարելու մասին</w:t>
      </w:r>
      <w:r w:rsidR="00E04B16" w:rsidRPr="008D7F0B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386D37">
        <w:rPr>
          <w:rFonts w:ascii="GHEA Grapalat" w:hAnsi="GHEA Grapalat" w:cs="Sylfaen"/>
          <w:lang w:val="hy-AM"/>
        </w:rPr>
        <w:t xml:space="preserve">նախատեսվում է </w:t>
      </w:r>
      <w:r w:rsidR="00E04B16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386D37">
        <w:rPr>
          <w:rFonts w:ascii="GHEA Grapalat" w:hAnsi="GHEA Grapalat" w:cs="Sylfaen"/>
          <w:lang w:val="hy-AM"/>
        </w:rPr>
        <w:t xml:space="preserve"> </w:t>
      </w:r>
      <w:r w:rsidR="004C3CF0" w:rsidRPr="004C3CF0">
        <w:rPr>
          <w:rFonts w:ascii="GHEA Grapalat" w:hAnsi="GHEA Grapalat"/>
          <w:lang w:val="hy-AM"/>
        </w:rPr>
        <w:t>50,360</w:t>
      </w:r>
      <w:r w:rsidR="0097176B">
        <w:rPr>
          <w:rFonts w:ascii="GHEA Grapalat" w:hAnsi="GHEA Grapalat"/>
          <w:lang w:val="hy-AM"/>
        </w:rPr>
        <w:t>.7</w:t>
      </w:r>
      <w:r w:rsidR="00386D37" w:rsidRPr="0060623B">
        <w:rPr>
          <w:rFonts w:ascii="GHEA Grapalat" w:hAnsi="GHEA Grapalat"/>
          <w:lang w:val="hy-AM"/>
        </w:rPr>
        <w:t xml:space="preserve"> հազար դրամի չափով</w:t>
      </w:r>
      <w:r w:rsidR="00E04B16" w:rsidRPr="008D7F0B">
        <w:rPr>
          <w:rFonts w:ascii="GHEA Grapalat" w:hAnsi="GHEA Grapalat" w:cs="Sylfaen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8D7F0B" w:rsidRPr="008D7F0B" w:rsidRDefault="008D7F0B" w:rsidP="008D7F0B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>
        <w:rPr>
          <w:rFonts w:ascii="GHEA Grapalat" w:hAnsi="GHEA Grapalat" w:cs="Sylfaen"/>
          <w:i/>
          <w:lang w:val="hy-AM"/>
        </w:rPr>
        <w:t xml:space="preserve">՝ </w:t>
      </w:r>
      <w:r w:rsidRPr="008D7F0B">
        <w:rPr>
          <w:rFonts w:ascii="GHEA Grapalat" w:hAnsi="GHEA Grapalat" w:cs="Sylfaen"/>
          <w:i/>
          <w:lang w:val="hy-AM"/>
        </w:rPr>
        <w:t>ապահովել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դրանց</w:t>
      </w:r>
      <w:r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ամբողջական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հագեցումը</w:t>
      </w:r>
      <w:r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անհրաժեշտ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գույքով</w:t>
      </w:r>
      <w:r w:rsidRPr="008D7F0B"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և</w:t>
      </w:r>
      <w:r>
        <w:rPr>
          <w:rFonts w:ascii="GHEA Grapalat" w:hAnsi="GHEA Grapalat"/>
          <w:i/>
          <w:lang w:val="hy-AM"/>
        </w:rPr>
        <w:t xml:space="preserve"> </w:t>
      </w:r>
      <w:r w:rsidRPr="008D7F0B">
        <w:rPr>
          <w:rFonts w:ascii="GHEA Grapalat" w:hAnsi="GHEA Grapalat" w:cs="Sylfaen"/>
          <w:i/>
          <w:lang w:val="hy-AM"/>
        </w:rPr>
        <w:t>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5E287A">
        <w:rPr>
          <w:rFonts w:ascii="GHEA Grapalat" w:hAnsi="GHEA Grapalat" w:cs="Sylfaen"/>
          <w:lang w:val="hy-AM"/>
        </w:rPr>
        <w:t>:</w:t>
      </w:r>
    </w:p>
    <w:p w:rsidR="00492E60" w:rsidRPr="00953CD4" w:rsidRDefault="00492E60" w:rsidP="0050537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color w:val="FF0000"/>
          <w:lang w:val="hy-AM"/>
        </w:rPr>
      </w:pP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lastRenderedPageBreak/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198" w:rsidRDefault="008D4198" w:rsidP="0022587F">
      <w:r>
        <w:separator/>
      </w:r>
    </w:p>
  </w:endnote>
  <w:endnote w:type="continuationSeparator" w:id="0">
    <w:p w:rsidR="008D4198" w:rsidRDefault="008D4198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198" w:rsidRDefault="008D4198" w:rsidP="0022587F">
      <w:r>
        <w:separator/>
      </w:r>
    </w:p>
  </w:footnote>
  <w:footnote w:type="continuationSeparator" w:id="0">
    <w:p w:rsidR="008D4198" w:rsidRDefault="008D4198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24D9C"/>
    <w:rsid w:val="00025F19"/>
    <w:rsid w:val="000332B1"/>
    <w:rsid w:val="000539DB"/>
    <w:rsid w:val="000823F0"/>
    <w:rsid w:val="00082A06"/>
    <w:rsid w:val="00082B3F"/>
    <w:rsid w:val="00087420"/>
    <w:rsid w:val="00090F85"/>
    <w:rsid w:val="000A12D0"/>
    <w:rsid w:val="000B06F5"/>
    <w:rsid w:val="000C4C6A"/>
    <w:rsid w:val="000D3D08"/>
    <w:rsid w:val="00100EE8"/>
    <w:rsid w:val="00103F10"/>
    <w:rsid w:val="001301B3"/>
    <w:rsid w:val="0013754C"/>
    <w:rsid w:val="00143BB1"/>
    <w:rsid w:val="001465A1"/>
    <w:rsid w:val="00150B20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41D10"/>
    <w:rsid w:val="00245CCF"/>
    <w:rsid w:val="002543E6"/>
    <w:rsid w:val="00260FF6"/>
    <w:rsid w:val="00285F9B"/>
    <w:rsid w:val="00287656"/>
    <w:rsid w:val="00292EE5"/>
    <w:rsid w:val="002A03DB"/>
    <w:rsid w:val="002A4E4F"/>
    <w:rsid w:val="002A51A1"/>
    <w:rsid w:val="002B5E69"/>
    <w:rsid w:val="002D0696"/>
    <w:rsid w:val="002E2473"/>
    <w:rsid w:val="002E6146"/>
    <w:rsid w:val="002E6465"/>
    <w:rsid w:val="00300DAC"/>
    <w:rsid w:val="003033C4"/>
    <w:rsid w:val="00314B59"/>
    <w:rsid w:val="0033397D"/>
    <w:rsid w:val="0034534B"/>
    <w:rsid w:val="00365075"/>
    <w:rsid w:val="003656A2"/>
    <w:rsid w:val="00370D35"/>
    <w:rsid w:val="00377F7F"/>
    <w:rsid w:val="0038278A"/>
    <w:rsid w:val="00384639"/>
    <w:rsid w:val="00386D37"/>
    <w:rsid w:val="0039153D"/>
    <w:rsid w:val="00392353"/>
    <w:rsid w:val="003A6419"/>
    <w:rsid w:val="003A65BF"/>
    <w:rsid w:val="003C19B7"/>
    <w:rsid w:val="003C2E9C"/>
    <w:rsid w:val="003C3B38"/>
    <w:rsid w:val="003C7203"/>
    <w:rsid w:val="003C74CE"/>
    <w:rsid w:val="003D69CC"/>
    <w:rsid w:val="003E4D47"/>
    <w:rsid w:val="003E585C"/>
    <w:rsid w:val="003F2E85"/>
    <w:rsid w:val="00411A98"/>
    <w:rsid w:val="00413348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F2A2D"/>
    <w:rsid w:val="004F3744"/>
    <w:rsid w:val="00501204"/>
    <w:rsid w:val="00505370"/>
    <w:rsid w:val="005143D9"/>
    <w:rsid w:val="005168DE"/>
    <w:rsid w:val="0052127D"/>
    <w:rsid w:val="00527D52"/>
    <w:rsid w:val="00531555"/>
    <w:rsid w:val="00531E80"/>
    <w:rsid w:val="00532883"/>
    <w:rsid w:val="005408CC"/>
    <w:rsid w:val="0055339A"/>
    <w:rsid w:val="0056134C"/>
    <w:rsid w:val="005630F1"/>
    <w:rsid w:val="0056311C"/>
    <w:rsid w:val="0056580D"/>
    <w:rsid w:val="00565851"/>
    <w:rsid w:val="00567F6F"/>
    <w:rsid w:val="005723F6"/>
    <w:rsid w:val="0058546D"/>
    <w:rsid w:val="00590149"/>
    <w:rsid w:val="005A0B6C"/>
    <w:rsid w:val="005A3413"/>
    <w:rsid w:val="005B2564"/>
    <w:rsid w:val="005C1025"/>
    <w:rsid w:val="005C1E42"/>
    <w:rsid w:val="005C53BF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56F19"/>
    <w:rsid w:val="00663476"/>
    <w:rsid w:val="00681FEB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418EE"/>
    <w:rsid w:val="00741C07"/>
    <w:rsid w:val="007447DF"/>
    <w:rsid w:val="00756A97"/>
    <w:rsid w:val="00763638"/>
    <w:rsid w:val="00777A19"/>
    <w:rsid w:val="007822C5"/>
    <w:rsid w:val="007835C4"/>
    <w:rsid w:val="00792D40"/>
    <w:rsid w:val="007A3A1E"/>
    <w:rsid w:val="007B4D12"/>
    <w:rsid w:val="007D6A3E"/>
    <w:rsid w:val="007E13C7"/>
    <w:rsid w:val="007E3A71"/>
    <w:rsid w:val="007E4EBC"/>
    <w:rsid w:val="007E6450"/>
    <w:rsid w:val="007F31E4"/>
    <w:rsid w:val="008010BE"/>
    <w:rsid w:val="00805686"/>
    <w:rsid w:val="008062B5"/>
    <w:rsid w:val="00817E42"/>
    <w:rsid w:val="00826420"/>
    <w:rsid w:val="00852385"/>
    <w:rsid w:val="00854850"/>
    <w:rsid w:val="008578CF"/>
    <w:rsid w:val="00860CC3"/>
    <w:rsid w:val="0086192F"/>
    <w:rsid w:val="00863907"/>
    <w:rsid w:val="00897F88"/>
    <w:rsid w:val="008D1D75"/>
    <w:rsid w:val="008D4198"/>
    <w:rsid w:val="008D4367"/>
    <w:rsid w:val="008D5984"/>
    <w:rsid w:val="008D7F0B"/>
    <w:rsid w:val="008F012F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74B43"/>
    <w:rsid w:val="00A774D8"/>
    <w:rsid w:val="00A944F4"/>
    <w:rsid w:val="00A96DF6"/>
    <w:rsid w:val="00AA7553"/>
    <w:rsid w:val="00AA76EB"/>
    <w:rsid w:val="00AB43B2"/>
    <w:rsid w:val="00AC1EF5"/>
    <w:rsid w:val="00AC4187"/>
    <w:rsid w:val="00AD6E0F"/>
    <w:rsid w:val="00AF0B09"/>
    <w:rsid w:val="00B04EDA"/>
    <w:rsid w:val="00B168D1"/>
    <w:rsid w:val="00B3116A"/>
    <w:rsid w:val="00B35DDC"/>
    <w:rsid w:val="00B477F1"/>
    <w:rsid w:val="00B63CB5"/>
    <w:rsid w:val="00B77AB2"/>
    <w:rsid w:val="00BA5BCA"/>
    <w:rsid w:val="00BA6AE7"/>
    <w:rsid w:val="00BB149C"/>
    <w:rsid w:val="00BB20B4"/>
    <w:rsid w:val="00BB6B6E"/>
    <w:rsid w:val="00BC0EBB"/>
    <w:rsid w:val="00BC1936"/>
    <w:rsid w:val="00BC5473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947CE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0C8E"/>
    <w:rsid w:val="00D513EE"/>
    <w:rsid w:val="00D854B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E04B16"/>
    <w:rsid w:val="00E06D44"/>
    <w:rsid w:val="00E079A1"/>
    <w:rsid w:val="00E17D20"/>
    <w:rsid w:val="00E27200"/>
    <w:rsid w:val="00E376C5"/>
    <w:rsid w:val="00E37FED"/>
    <w:rsid w:val="00E453DD"/>
    <w:rsid w:val="00E47280"/>
    <w:rsid w:val="00E50E09"/>
    <w:rsid w:val="00E6136F"/>
    <w:rsid w:val="00E709AE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3ADB"/>
    <w:rsid w:val="00F0557D"/>
    <w:rsid w:val="00F17488"/>
    <w:rsid w:val="00F17884"/>
    <w:rsid w:val="00F300F5"/>
    <w:rsid w:val="00F3525D"/>
    <w:rsid w:val="00F40CD4"/>
    <w:rsid w:val="00F44793"/>
    <w:rsid w:val="00F44C97"/>
    <w:rsid w:val="00F51D42"/>
    <w:rsid w:val="00F52FFD"/>
    <w:rsid w:val="00F54979"/>
    <w:rsid w:val="00F6074A"/>
    <w:rsid w:val="00F60970"/>
    <w:rsid w:val="00F629D6"/>
    <w:rsid w:val="00F85F00"/>
    <w:rsid w:val="00F97EA2"/>
    <w:rsid w:val="00FA3664"/>
    <w:rsid w:val="00FA7462"/>
    <w:rsid w:val="00FB0AE8"/>
    <w:rsid w:val="00FB3D71"/>
    <w:rsid w:val="00FB4DEE"/>
    <w:rsid w:val="00FB7ECA"/>
    <w:rsid w:val="00FC3CFA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BF724-E92B-4F18-B69A-D1E150E50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9</Pages>
  <Words>1846</Words>
  <Characters>10528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https://mul2.gov.am/tasks/621250/oneclick/himnavorum.docx?token=5abcf432253ab397831dd341616f6348</cp:keywords>
  <dc:description/>
  <cp:lastModifiedBy>User</cp:lastModifiedBy>
  <cp:revision>268</cp:revision>
  <cp:lastPrinted>2021-10-28T15:04:00Z</cp:lastPrinted>
  <dcterms:created xsi:type="dcterms:W3CDTF">2021-02-09T16:30:00Z</dcterms:created>
  <dcterms:modified xsi:type="dcterms:W3CDTF">2022-06-01T12:35:00Z</dcterms:modified>
</cp:coreProperties>
</file>