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Pr="00885509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4"/>
          <w:szCs w:val="24"/>
        </w:rPr>
      </w:pPr>
    </w:p>
    <w:p w:rsidR="00F675DE" w:rsidRPr="00885509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8550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22310D" w:rsidRPr="00885509" w:rsidRDefault="000463AC" w:rsidP="0079467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lang w:val="hy-AM"/>
        </w:rPr>
      </w:pPr>
      <w:r w:rsidRPr="00885509">
        <w:rPr>
          <w:rStyle w:val="a4"/>
          <w:rFonts w:ascii="GHEA Grapalat" w:hAnsi="GHEA Grapalat"/>
          <w:color w:val="000000"/>
          <w:lang w:val="hy-AM"/>
        </w:rPr>
        <w:t xml:space="preserve">ՀՀ ԿԱՌԱՎԱՐՈՒԹՅԱՆ </w:t>
      </w:r>
      <w:r w:rsidR="0022310D" w:rsidRPr="00885509">
        <w:rPr>
          <w:rStyle w:val="a4"/>
          <w:rFonts w:ascii="GHEA Grapalat" w:hAnsi="GHEA Grapalat"/>
          <w:color w:val="000000"/>
          <w:lang w:val="hy-AM"/>
        </w:rPr>
        <w:t>«ՀԱՅԱՍՏԱՆԻ ՀԱՆՐԱՊԵՏՈՒԹՅԱՆ 2022 ԹՎԱԿԱՆԻ ՊԵՏԱԿԱՆ ԲՅՈՒՋԵԻ ՄԱՍԻՆ» ՀԱՅԱՍՏԱՆԻ ՀԱՆՐԱՊԵՏՈՒԹՅԱՆ ՕՐԵՆՔՈՒՄ</w:t>
      </w:r>
      <w:r w:rsidR="00EB3F9A" w:rsidRPr="00885509">
        <w:rPr>
          <w:rStyle w:val="a4"/>
          <w:rFonts w:ascii="GHEA Grapalat" w:hAnsi="GHEA Grapalat"/>
          <w:color w:val="000000"/>
          <w:lang w:val="hy-AM"/>
        </w:rPr>
        <w:t>,</w:t>
      </w:r>
      <w:r w:rsidR="0022310D" w:rsidRPr="00885509">
        <w:rPr>
          <w:rStyle w:val="a4"/>
          <w:rFonts w:ascii="GHEA Grapalat" w:hAnsi="GHEA Grapalat"/>
          <w:color w:val="000000"/>
          <w:lang w:val="hy-AM"/>
        </w:rPr>
        <w:t xml:space="preserve">  ՀԱՅԱՍՏԱՆԻ ՀԱՆՐԱՊԵՏՈՒԹՅԱՆ ԿԱՌԱՎԱՐՈՒԹՅԱՆ 2021 ԹՎԱԿԱՆԻ ԴԵԿՏԵՄԲԵՐԻ 23-Ի N 2121-Ն </w:t>
      </w:r>
      <w:r w:rsidR="00C44C92" w:rsidRPr="00885509">
        <w:rPr>
          <w:rStyle w:val="a4"/>
          <w:rFonts w:ascii="GHEA Grapalat" w:hAnsi="GHEA Grapalat"/>
          <w:color w:val="000000"/>
          <w:lang w:val="hy-AM"/>
        </w:rPr>
        <w:t>ԵՎ 2022 ԹՎԱԿԱՆԻ ՄԱՐՏԻ 3-Ի N 236-Ն ՈՐՈՇՈՒՄՆԵՐ</w:t>
      </w:r>
      <w:r w:rsidR="00EB3F9A" w:rsidRPr="00885509">
        <w:rPr>
          <w:rStyle w:val="a4"/>
          <w:rFonts w:ascii="GHEA Grapalat" w:hAnsi="GHEA Grapalat"/>
          <w:color w:val="000000"/>
          <w:lang w:val="hy-AM"/>
        </w:rPr>
        <w:t>Ի ՄԵՋ</w:t>
      </w:r>
      <w:r w:rsidR="00C44C92" w:rsidRPr="00885509">
        <w:rPr>
          <w:rStyle w:val="a4"/>
          <w:rFonts w:ascii="GHEA Grapalat" w:hAnsi="GHEA Grapalat"/>
          <w:color w:val="000000"/>
          <w:lang w:val="hy-AM"/>
        </w:rPr>
        <w:t xml:space="preserve"> ՓՈՓՈԽՈՒԹՅՈՒՆՆԵՐ ՈՒ ԼՐԱՑՈՒՄՆԵՐ ԿԱՏԱՐԵԼՈՒ ՄԱՍԻՆ</w:t>
      </w:r>
      <w:r w:rsidRPr="00885509">
        <w:rPr>
          <w:rStyle w:val="a4"/>
          <w:rFonts w:ascii="GHEA Grapalat" w:hAnsi="GHEA Grapalat"/>
          <w:color w:val="000000"/>
          <w:lang w:val="hy-AM"/>
        </w:rPr>
        <w:t>» ՈՐՈՇՄԱՆ ՆԱԽԱԳԾԻ</w:t>
      </w:r>
    </w:p>
    <w:p w:rsidR="00BD3F11" w:rsidRPr="00885509" w:rsidRDefault="00BD3F11" w:rsidP="00BD3F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F675DE" w:rsidRPr="00885509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885509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885509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885509" w:rsidRDefault="00184544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88550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պետական </w:t>
      </w:r>
      <w:proofErr w:type="spellStart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Հայաստանի </w:t>
      </w:r>
      <w:proofErr w:type="spellStart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EB3F9A"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</w:t>
      </w:r>
      <w:proofErr w:type="spellStart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</w:t>
      </w:r>
      <w:r w:rsidR="00BD3F11"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դեկտեմբերի </w:t>
      </w:r>
      <w:r w:rsidR="00BD3F11"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22310D" w:rsidRPr="00885509">
        <w:rPr>
          <w:rStyle w:val="a4"/>
          <w:rFonts w:ascii="GHEA Grapalat" w:hAnsi="GHEA Grapalat"/>
          <w:b w:val="0"/>
          <w:color w:val="000000"/>
          <w:sz w:val="24"/>
          <w:szCs w:val="24"/>
        </w:rPr>
        <w:t>N</w:t>
      </w:r>
      <w:r w:rsidR="0022310D"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BD3F11" w:rsidRPr="00885509">
        <w:rPr>
          <w:rFonts w:ascii="GHEA Grapalat" w:eastAsia="Calibri" w:hAnsi="GHEA Grapalat" w:cs="Times New Roman"/>
          <w:sz w:val="24"/>
          <w:szCs w:val="24"/>
        </w:rPr>
        <w:t>2121</w:t>
      </w:r>
      <w:r w:rsidRPr="00885509">
        <w:rPr>
          <w:rFonts w:ascii="GHEA Grapalat" w:eastAsia="Calibri" w:hAnsi="GHEA Grapalat" w:cs="Times New Roman"/>
          <w:sz w:val="24"/>
          <w:szCs w:val="24"/>
        </w:rPr>
        <w:t xml:space="preserve">-Ն </w:t>
      </w:r>
      <w:r w:rsidR="00EB3F9A" w:rsidRPr="00885509">
        <w:rPr>
          <w:rFonts w:ascii="GHEA Grapalat" w:eastAsia="Calibri" w:hAnsi="GHEA Grapalat" w:cs="Times New Roman"/>
          <w:sz w:val="24"/>
          <w:szCs w:val="24"/>
        </w:rPr>
        <w:t xml:space="preserve">և 2022 թվականի մարտի 3-ի </w:t>
      </w:r>
      <w:r w:rsidR="00EB3F9A" w:rsidRPr="00885509">
        <w:rPr>
          <w:rFonts w:ascii="GHEA Grapalat" w:eastAsia="Calibri" w:hAnsi="GHEA Grapalat" w:cs="Times New Roman"/>
          <w:bCs/>
          <w:sz w:val="24"/>
          <w:szCs w:val="24"/>
        </w:rPr>
        <w:t>N</w:t>
      </w:r>
      <w:r w:rsidR="00EB3F9A" w:rsidRPr="00885509">
        <w:rPr>
          <w:rFonts w:ascii="GHEA Grapalat" w:eastAsia="Calibri" w:hAnsi="GHEA Grapalat" w:cs="Times New Roman"/>
          <w:sz w:val="24"/>
          <w:szCs w:val="24"/>
        </w:rPr>
        <w:t xml:space="preserve"> 236-Ն որոշումների</w:t>
      </w:r>
      <w:r w:rsidRPr="00885509">
        <w:rPr>
          <w:rFonts w:ascii="GHEA Grapalat" w:eastAsia="Calibri" w:hAnsi="GHEA Grapalat" w:cs="Times New Roman"/>
          <w:sz w:val="24"/>
          <w:szCs w:val="24"/>
        </w:rPr>
        <w:t xml:space="preserve"> մեջ </w:t>
      </w:r>
      <w:proofErr w:type="spellStart"/>
      <w:r w:rsidRPr="00885509">
        <w:rPr>
          <w:rFonts w:ascii="GHEA Grapalat" w:eastAsia="Calibri" w:hAnsi="GHEA Grapalat" w:cs="Times New Roman"/>
          <w:sz w:val="24"/>
          <w:szCs w:val="24"/>
        </w:rPr>
        <w:t>փոփոխություններ</w:t>
      </w:r>
      <w:proofErr w:type="spellEnd"/>
      <w:r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4657F0" w:rsidRPr="00885509">
        <w:rPr>
          <w:rFonts w:ascii="GHEA Grapalat" w:eastAsia="Calibri" w:hAnsi="GHEA Grapalat" w:cs="Times New Roman"/>
          <w:sz w:val="24"/>
          <w:szCs w:val="24"/>
        </w:rPr>
        <w:t>ու</w:t>
      </w:r>
      <w:r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885509">
        <w:rPr>
          <w:rFonts w:ascii="GHEA Grapalat" w:eastAsia="Calibri" w:hAnsi="GHEA Grapalat" w:cs="Times New Roman"/>
          <w:sz w:val="24"/>
          <w:szCs w:val="24"/>
        </w:rPr>
        <w:t>լրացումներ</w:t>
      </w:r>
      <w:proofErr w:type="spellEnd"/>
      <w:r w:rsidRPr="00885509">
        <w:rPr>
          <w:rFonts w:ascii="GHEA Grapalat" w:eastAsia="Calibri" w:hAnsi="GHEA Grapalat" w:cs="Times New Roman"/>
          <w:sz w:val="24"/>
          <w:szCs w:val="24"/>
        </w:rPr>
        <w:t xml:space="preserve"> կատարելու</w:t>
      </w:r>
      <w:r w:rsidR="00C56655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885509">
        <w:rPr>
          <w:rFonts w:ascii="GHEA Grapalat" w:eastAsia="Calibri" w:hAnsi="GHEA Grapalat" w:cs="Times New Roman"/>
          <w:sz w:val="24"/>
          <w:szCs w:val="24"/>
        </w:rPr>
        <w:t xml:space="preserve">մասին» 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որոշման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ընդունումը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անհրաժեշտ է</w:t>
      </w:r>
      <w:r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>202</w:t>
      </w:r>
      <w:r w:rsidR="00BD3F11" w:rsidRPr="00885509">
        <w:rPr>
          <w:rFonts w:ascii="GHEA Grapalat" w:eastAsia="Calibri" w:hAnsi="GHEA Grapalat" w:cs="Times New Roman"/>
          <w:sz w:val="24"/>
          <w:szCs w:val="24"/>
        </w:rPr>
        <w:t>2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թվականի </w:t>
      </w:r>
      <w:r w:rsidR="00E75AFE" w:rsidRPr="00885509">
        <w:rPr>
          <w:rFonts w:ascii="GHEA Grapalat" w:eastAsia="Calibri" w:hAnsi="GHEA Grapalat" w:cs="Times New Roman"/>
          <w:sz w:val="24"/>
          <w:szCs w:val="24"/>
        </w:rPr>
        <w:t xml:space="preserve">ՀՀ 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>պետական բյուջեով նախատեսված  «</w:t>
      </w:r>
      <w:r w:rsidR="00BD6C58" w:rsidRPr="00885509">
        <w:rPr>
          <w:rFonts w:ascii="GHEA Grapalat" w:eastAsia="Calibri" w:hAnsi="GHEA Grapalat" w:cs="Times New Roman"/>
          <w:sz w:val="24"/>
          <w:szCs w:val="24"/>
        </w:rPr>
        <w:t>1049</w:t>
      </w:r>
      <w:r w:rsidR="00BD6C58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ցանցի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D3F1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>«</w:t>
      </w:r>
      <w:r w:rsidR="00BD6C58" w:rsidRPr="00885509">
        <w:rPr>
          <w:rFonts w:ascii="GHEA Grapalat" w:eastAsia="Calibri" w:hAnsi="GHEA Grapalat" w:cs="Times New Roman"/>
          <w:sz w:val="24"/>
          <w:szCs w:val="24"/>
        </w:rPr>
        <w:t>21001</w:t>
      </w:r>
      <w:r w:rsidR="00BD6C58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Պետական նշանակության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>»</w:t>
      </w:r>
      <w:r w:rsidR="003C4D16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միջոցառմ</w:t>
      </w:r>
      <w:proofErr w:type="spellEnd"/>
      <w:r w:rsidR="003C4D16" w:rsidRPr="00885509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ն կատարումն </w:t>
      </w:r>
      <w:proofErr w:type="spellStart"/>
      <w:r w:rsidR="00BD6C58" w:rsidRPr="00885509">
        <w:rPr>
          <w:rFonts w:ascii="GHEA Grapalat" w:eastAsia="Calibri" w:hAnsi="GHEA Grapalat" w:cs="Times New Roman"/>
          <w:sz w:val="24"/>
          <w:szCs w:val="24"/>
        </w:rPr>
        <w:t>ապահով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>ելու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նպատակով:</w:t>
      </w:r>
    </w:p>
    <w:p w:rsidR="00184544" w:rsidRPr="00885509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885509" w:rsidRDefault="006F64B0" w:rsidP="00536EDE">
      <w:pPr>
        <w:pStyle w:val="a7"/>
        <w:numPr>
          <w:ilvl w:val="0"/>
          <w:numId w:val="3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85509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Ընթացիկ </w:t>
      </w:r>
      <w:r w:rsidR="007D37E0" w:rsidRPr="00885509">
        <w:rPr>
          <w:rFonts w:ascii="GHEA Grapalat" w:eastAsia="Calibri" w:hAnsi="GHEA Grapalat" w:cs="Sylfaen"/>
          <w:b/>
          <w:sz w:val="24"/>
          <w:szCs w:val="24"/>
          <w:lang w:val="hy-AM"/>
        </w:rPr>
        <w:t>իրա</w:t>
      </w:r>
      <w:r w:rsidRPr="00885509">
        <w:rPr>
          <w:rFonts w:ascii="GHEA Grapalat" w:eastAsia="Calibri" w:hAnsi="GHEA Grapalat" w:cs="Sylfaen"/>
          <w:b/>
          <w:sz w:val="24"/>
          <w:szCs w:val="24"/>
          <w:lang w:val="hy-AM"/>
        </w:rPr>
        <w:t>վիճակը և խնդիրները</w:t>
      </w:r>
    </w:p>
    <w:p w:rsidR="003217BB" w:rsidRPr="00885509" w:rsidRDefault="0099582F" w:rsidP="003D275E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88550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</w:t>
      </w:r>
      <w:r w:rsidR="002123D6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ախագծի ընդունումը պայմանավորված է </w:t>
      </w:r>
      <w:r w:rsidR="00FB023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«Գնումների մասին» ՀՀ օրենքի 15-րդ հոդվածի 6-րդ մասի հիման </w:t>
      </w:r>
      <w:r w:rsidR="005B638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վրա 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09.02.2022թ. </w:t>
      </w:r>
      <w:r w:rsidR="005B638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կնքված </w:t>
      </w:r>
      <w:r w:rsidR="00FE1922" w:rsidRPr="00885509">
        <w:rPr>
          <w:rFonts w:ascii="GHEA Grapalat" w:hAnsi="GHEA Grapalat"/>
          <w:sz w:val="24"/>
          <w:szCs w:val="24"/>
          <w:lang w:val="hy-AM"/>
        </w:rPr>
        <w:t>թիվ ՃԴ-ԲՄԱՇՁԲ-2021/4Շ-1 պայմանագրով նախատեսված՝</w:t>
      </w:r>
      <w:r w:rsidR="005B638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Մ-3, Թուրքիայի սահման-Մարգարա-Վանաձոր-Տաշիր-Վրաստանի սահման միջպետական նշանակության ավտոճանապարհի կմ2+000 - կմ10+500 հատվածի 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2777F9" w:rsidRPr="00885509">
        <w:rPr>
          <w:rFonts w:ascii="GHEA Grapalat" w:eastAsia="Calibri" w:hAnsi="GHEA Grapalat" w:cs="Times New Roman"/>
          <w:sz w:val="24"/>
          <w:szCs w:val="24"/>
          <w:lang w:val="hy-AM"/>
        </w:rPr>
        <w:t>Վարդանաշեն, Երասխահուն, Ջրաշեն, Լուսագյուղ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B81765" w:rsidRPr="008855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E7D83" w:rsidRPr="00885509">
        <w:rPr>
          <w:rFonts w:ascii="GHEA Grapalat" w:eastAsia="Calibri" w:hAnsi="GHEA Grapalat" w:cs="Times New Roman"/>
          <w:sz w:val="24"/>
          <w:szCs w:val="24"/>
          <w:lang w:val="hy-AM"/>
        </w:rPr>
        <w:t>02.05.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2022թ. կնքված </w:t>
      </w:r>
      <w:r w:rsidR="00FE1922" w:rsidRPr="00885509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C54974" w:rsidRPr="00885509">
        <w:rPr>
          <w:rFonts w:ascii="GHEA Grapalat" w:hAnsi="GHEA Grapalat"/>
          <w:sz w:val="24"/>
          <w:szCs w:val="24"/>
          <w:lang w:val="hy-AM"/>
        </w:rPr>
        <w:t>ՃԴ-ԲՄԱՇՁԲ-2021/2Շ-</w:t>
      </w:r>
      <w:r w:rsidR="00797B0F" w:rsidRPr="00885509">
        <w:rPr>
          <w:rFonts w:ascii="GHEA Grapalat" w:hAnsi="GHEA Grapalat"/>
          <w:sz w:val="24"/>
          <w:szCs w:val="24"/>
          <w:lang w:val="hy-AM"/>
        </w:rPr>
        <w:t>2</w:t>
      </w:r>
      <w:r w:rsidR="00C54974" w:rsidRPr="00885509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922" w:rsidRPr="00885509">
        <w:rPr>
          <w:rFonts w:ascii="GHEA Grapalat" w:hAnsi="GHEA Grapalat"/>
          <w:sz w:val="24"/>
          <w:szCs w:val="24"/>
          <w:lang w:val="hy-AM"/>
        </w:rPr>
        <w:t>պայմանագրով նախատեսված՝</w:t>
      </w:r>
      <w:r w:rsidR="00B81765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Հ-2, /Հ-1/ Աբովյան- Արզնի-/Հ-6/ (Նոր Գեղի) հանրապետական նշանակության ավտոճանապարհի կմ0+000-կմ1+400 հատվածի </w:t>
      </w:r>
      <w:r w:rsidR="00B21985" w:rsidRPr="00885509">
        <w:rPr>
          <w:rFonts w:ascii="GHEA Grapalat" w:eastAsia="Calibri" w:hAnsi="GHEA Grapalat" w:cs="Times New Roman"/>
          <w:sz w:val="24"/>
          <w:szCs w:val="24"/>
          <w:lang w:val="hy-AM"/>
        </w:rPr>
        <w:t>(Աբովյան</w:t>
      </w:r>
      <w:r w:rsidR="005F6F9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ք.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B81765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Հ-5, /Հ-6/-Նոր Գեղի-Արգել-Արզական-Հրազդան հանրապետական նշանակության ավտոճանապարհի կմ0+000 - կմ10+000 հատվածի 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2777F9" w:rsidRPr="00885509">
        <w:rPr>
          <w:rFonts w:ascii="GHEA Grapalat" w:eastAsia="Calibri" w:hAnsi="GHEA Grapalat" w:cs="Times New Roman"/>
          <w:sz w:val="24"/>
          <w:szCs w:val="24"/>
          <w:lang w:val="hy-AM"/>
        </w:rPr>
        <w:t>Նոր Գողի, Արգել, Լու</w:t>
      </w:r>
      <w:r w:rsidR="005F6F91" w:rsidRPr="00885509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2777F9" w:rsidRPr="00885509">
        <w:rPr>
          <w:rFonts w:ascii="GHEA Grapalat" w:eastAsia="Calibri" w:hAnsi="GHEA Grapalat" w:cs="Times New Roman"/>
          <w:sz w:val="24"/>
          <w:szCs w:val="24"/>
          <w:lang w:val="hy-AM"/>
        </w:rPr>
        <w:t>ակերտ</w:t>
      </w:r>
      <w:r w:rsidR="005F6F9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բնակավայրեր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հիմնանորոգման, </w:t>
      </w:r>
      <w:r w:rsidR="00C54974" w:rsidRPr="00885509">
        <w:rPr>
          <w:rFonts w:ascii="GHEA Grapalat" w:eastAsia="Calibri" w:hAnsi="GHEA Grapalat" w:cs="Times New Roman"/>
          <w:sz w:val="24"/>
          <w:szCs w:val="24"/>
          <w:lang w:val="hy-AM"/>
        </w:rPr>
        <w:t>04.05.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2022թ. 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կնքված </w:t>
      </w:r>
      <w:r w:rsidR="00FE1922" w:rsidRPr="00885509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C54974" w:rsidRPr="00885509">
        <w:rPr>
          <w:rFonts w:ascii="GHEA Grapalat" w:hAnsi="GHEA Grapalat"/>
          <w:sz w:val="24"/>
          <w:szCs w:val="24"/>
          <w:lang w:val="hy-AM"/>
        </w:rPr>
        <w:t>ՃԴ-ԲՄԱՇՁԲ-2021/2Շ-</w:t>
      </w:r>
      <w:r w:rsidR="00797B0F" w:rsidRPr="00885509">
        <w:rPr>
          <w:rFonts w:ascii="GHEA Grapalat" w:hAnsi="GHEA Grapalat"/>
          <w:sz w:val="24"/>
          <w:szCs w:val="24"/>
          <w:lang w:val="hy-AM"/>
        </w:rPr>
        <w:t>1</w:t>
      </w:r>
      <w:r w:rsidR="00FE1922" w:rsidRPr="00885509">
        <w:rPr>
          <w:rFonts w:ascii="GHEA Grapalat" w:hAnsi="GHEA Grapalat"/>
          <w:sz w:val="24"/>
          <w:szCs w:val="24"/>
          <w:lang w:val="hy-AM"/>
        </w:rPr>
        <w:t xml:space="preserve"> պայմանագրով նախատեսված՝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Հ-36, /Մ-4/ (Իջևան) - Նավուր - Բերդ - Այգեպար հանրապետական նշանակության ավտոճանապարհի կմ5+600-կմ 42+100 հատվածի 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B21985" w:rsidRPr="00885509">
        <w:rPr>
          <w:rFonts w:ascii="GHEA Grapalat" w:eastAsia="Calibri" w:hAnsi="GHEA Grapalat" w:cs="Times New Roman"/>
          <w:sz w:val="24"/>
          <w:szCs w:val="24"/>
          <w:lang w:val="hy-AM"/>
        </w:rPr>
        <w:t>Իջևան, Իծաքար</w:t>
      </w:r>
      <w:r w:rsidR="005F6F9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բնակավայրեր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հիմնանորոգման, 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09.02.2022թ. կնքված </w:t>
      </w:r>
      <w:r w:rsidR="00FE1922" w:rsidRPr="00885509">
        <w:rPr>
          <w:rFonts w:ascii="GHEA Grapalat" w:hAnsi="GHEA Grapalat"/>
          <w:sz w:val="24"/>
          <w:szCs w:val="24"/>
          <w:lang w:val="hy-AM"/>
        </w:rPr>
        <w:t>թիվ ՃԴ-ԲՄԱՇՁԲ-2021/1Շ-2 պայմանագրով նախատեսված՝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>Տ-5-69, /Հ-70/ - Ահնիձոր մարզային նշանակության ավտոճանապարհի կմ0+000 - կմ4+000 հատվածի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>Հ-70-ից դեպի գյուղ Ահնիձոր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>,  /Հ-70/ – Քարինջ մարզային նշանակության ավտոճանապարհի կմ0+000 - կմ3+500 հատվածի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>Հ-70-ից դեպի գյուղ Քարինջ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Տ-5-82, /Հ-70/ – Լորուտ մարզային նշանակության ավտոճանապարհի կմ0+000 - կմ1+600 հատվածի 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>Հ-70-ից դեպի գյուղ Լորուտ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Տ-5-93, /Հ-70/ - Մարց մարզային նշանակության ավտոճանապարհի կմ0+000 - կմ0+800 հատվածի 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FE1922" w:rsidRPr="00885509">
        <w:rPr>
          <w:rFonts w:ascii="GHEA Grapalat" w:eastAsia="Calibri" w:hAnsi="GHEA Grapalat" w:cs="Times New Roman"/>
          <w:sz w:val="24"/>
          <w:szCs w:val="24"/>
          <w:lang w:val="hy-AM"/>
        </w:rPr>
        <w:t>Հ-70-ից դեպի գյուղ Մարց</w:t>
      </w:r>
      <w:r w:rsidR="0082004A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հիմնանորոգման, </w:t>
      </w:r>
      <w:r w:rsidR="002E1EDC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14.02.2022թ. կնքված </w:t>
      </w:r>
      <w:r w:rsidR="002E1EDC" w:rsidRPr="00885509">
        <w:rPr>
          <w:rFonts w:ascii="GHEA Grapalat" w:hAnsi="GHEA Grapalat"/>
          <w:sz w:val="24"/>
          <w:szCs w:val="24"/>
          <w:lang w:val="hy-AM"/>
        </w:rPr>
        <w:t xml:space="preserve">թիվ ՃԴ-ԲՄԱՇՁԲ-2021/5Շ պայմանագրով նախատեսված՝ </w:t>
      </w:r>
      <w:r w:rsidR="006D047D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Հրազդան քաղաքի Տիգրան Մեծ փողոցի 290 գծ.մ հատվածի հիմնանորոգման, Հրազդան քաղաքի Վանատուր թաղամասի միջթաղամասային փողոցների 3384 գծ.մ (626 գծ.մ, 310 գծ.մ, 176 գծ.մ, 1235 գծ.մ, 950 գծ.մ և 87 գծ.մ) հատվածների, Հրազդան քաղաքի հարավային թաղամաս 1069 գծ.մ (Նոյեմբերյան փողոց 627 գծ.մ, Մյասնիկյան փողոց 442 գծ.մ) հատվածների հիմնանորոգման </w:t>
      </w:r>
      <w:r w:rsidR="003F490A" w:rsidRPr="0088550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աշխատանքներով` շինարարական աշխատանքների, տեխնիկական և հեղինակային հսկողության ծառայությունների ձեռքբերման համար ֆինանսական միջոցների նախատեսման</w:t>
      </w:r>
      <w:r w:rsidR="00BD3F1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93851" w:rsidRPr="0088550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անհրաժեշտությամբ</w:t>
      </w:r>
      <w:r w:rsidR="00FB023A" w:rsidRPr="0088550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։ </w:t>
      </w:r>
    </w:p>
    <w:p w:rsidR="002019FD" w:rsidRPr="00885509" w:rsidRDefault="003217BB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8550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Հարկ ենք համարում նշել, որ 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04.05.2022թ. կնքված </w:t>
      </w:r>
      <w:r w:rsidRPr="00885509">
        <w:rPr>
          <w:rFonts w:ascii="GHEA Grapalat" w:hAnsi="GHEA Grapalat"/>
          <w:sz w:val="24"/>
          <w:szCs w:val="24"/>
          <w:lang w:val="hy-AM"/>
        </w:rPr>
        <w:t>թիվ ՃԴ-ԲՄԱՇՁԲ-2021/2Շ-1 պայմանագրով նախատեսված՝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Հ-36, /Մ-4/ (Իջևան) - Նավուր - Բերդ - Այգեպար հանրապետական նշանակության ավտոճանապարհի կմ5+600-կմ 42+100 հատվածի (Իջևան, Իծաքար) հիմնանորոգման աշխատանքները նախատեսվում է իրականացնել 2 </w:t>
      </w:r>
      <w:r w:rsidR="005F6F9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(երկու) 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>փուլով</w:t>
      </w:r>
      <w:r w:rsidR="007125C7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ընդ որում 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>1-ին փուլ</w:t>
      </w:r>
      <w:r w:rsidR="007125C7" w:rsidRPr="00885509">
        <w:rPr>
          <w:rFonts w:ascii="GHEA Grapalat" w:eastAsia="Calibri" w:hAnsi="GHEA Grapalat" w:cs="Times New Roman"/>
          <w:sz w:val="24"/>
          <w:szCs w:val="24"/>
          <w:lang w:val="hy-AM"/>
        </w:rPr>
        <w:t>ը նախատեսվում է իրականացնել 2022թ-ին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7125C7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>2-րդ</w:t>
      </w:r>
      <w:r w:rsidR="005F6F9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փուլը՝</w:t>
      </w:r>
      <w:r w:rsidR="007125C7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2023թ-ին (ֆինանսական միջոցներ նախատեսվելու դեպքում), հետևաբար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25C7" w:rsidRPr="0088550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ախագծով նշված գումարը նախատեսված է </w:t>
      </w:r>
      <w:r w:rsidRPr="0088550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1-ին փուլ</w:t>
      </w:r>
      <w:r w:rsidR="007125C7" w:rsidRPr="0088550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Pr="0088550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2022թ. իրականացվելիք 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 համար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 w:rsidR="002123D6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F36BAA" w:rsidRPr="00885509" w:rsidRDefault="00F36BAA" w:rsidP="00F36BA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Միաժամանակ տեղեկացվում է, որ Տ-8-93</w:t>
      </w:r>
      <w:r w:rsidR="0074108E" w:rsidRPr="00885509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>Լծեն-Տաթև ավտոճանապարհի վերակառուցման</w:t>
      </w:r>
      <w:r w:rsidRPr="00885509">
        <w:rPr>
          <w:rFonts w:ascii="GHEA Grapalat" w:eastAsia="Times New Roman" w:hAnsi="GHEA Grapalat" w:cs="Calibri"/>
          <w:sz w:val="24"/>
          <w:szCs w:val="24"/>
          <w:lang w:val="de-LU"/>
        </w:rPr>
        <w:t xml:space="preserve"> 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 xml:space="preserve">և </w:t>
      </w:r>
      <w:r w:rsidRPr="00885509">
        <w:rPr>
          <w:rFonts w:ascii="GHEA Grapalat" w:eastAsia="Times New Roman" w:hAnsi="GHEA Grapalat" w:cs="Calibri"/>
          <w:sz w:val="24"/>
          <w:szCs w:val="24"/>
          <w:lang w:val="de-LU"/>
        </w:rPr>
        <w:t>Հ-21, /Հ-75/ - Հոռոմ-Արթիկ-Ալագյազ հանրապետական նշանակության ավտոճանապարհի կմ19+000 - կմ23+900 հատվածի հիմնանորոգմ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 աշխատանքները իրականացվելու են համաձայն ժամանակացույցի (2-րդ եռամսյակում), սակայն վճարումն կիրականացվի 3-րդ եռամսյակում։ Այդ կապակցությամբ նախագծով առաջարկվում է 2-րդ եռամսյակից համապատասխանաբար </w:t>
      </w:r>
      <w:r w:rsidR="00CD751D" w:rsidRPr="00885509">
        <w:rPr>
          <w:rFonts w:ascii="GHEA Grapalat" w:eastAsia="Times New Roman" w:hAnsi="GHEA Grapalat" w:cs="Calibri"/>
          <w:sz w:val="24"/>
          <w:szCs w:val="24"/>
          <w:lang w:val="hy-AM"/>
        </w:rPr>
        <w:t>1,10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>0,000</w:t>
      </w:r>
      <w:r w:rsidRPr="00885509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>0 հազ</w:t>
      </w:r>
      <w:r w:rsidRPr="00885509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>դրամը և 2</w:t>
      </w:r>
      <w:r w:rsidR="00E10DCC" w:rsidRPr="00885509">
        <w:rPr>
          <w:rFonts w:ascii="GHEA Grapalat" w:eastAsia="Times New Roman" w:hAnsi="GHEA Grapalat" w:cs="Calibri"/>
          <w:sz w:val="24"/>
          <w:szCs w:val="24"/>
          <w:lang w:val="hy-AM"/>
        </w:rPr>
        <w:t>14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E10DCC" w:rsidRPr="00885509">
        <w:rPr>
          <w:rFonts w:ascii="GHEA Grapalat" w:eastAsia="Times New Roman" w:hAnsi="GHEA Grapalat" w:cs="Calibri"/>
          <w:sz w:val="24"/>
          <w:szCs w:val="24"/>
          <w:lang w:val="hy-AM"/>
        </w:rPr>
        <w:t>489</w:t>
      </w:r>
      <w:r w:rsidRPr="00885509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>0 հազ</w:t>
      </w:r>
      <w:r w:rsidRPr="00885509">
        <w:rPr>
          <w:rFonts w:ascii="GHEA Grapalat" w:eastAsia="Times New Roman" w:hAnsi="GHEA Grapalat" w:cs="Calibri"/>
          <w:sz w:val="24"/>
          <w:szCs w:val="24"/>
          <w:lang w:val="de-LU"/>
        </w:rPr>
        <w:t>.</w:t>
      </w:r>
      <w:r w:rsidRPr="00885509">
        <w:rPr>
          <w:rFonts w:ascii="GHEA Grapalat" w:eastAsia="Times New Roman" w:hAnsi="GHEA Grapalat" w:cs="Calibri"/>
          <w:sz w:val="24"/>
          <w:szCs w:val="24"/>
          <w:lang w:val="hy-AM"/>
        </w:rPr>
        <w:t>դրամը ուղղել այլ ճանապարհների հիմնանորոգման ֆինանսավորմանը։ Մնացած տարբերությունը առաջարկվում է ուղղել ՀՀ կառավարություն՝ 2-րդ եռամսյակում, ըստ անհրաժեշտության, այլ ճանապարհների հիմնանորոգման աշխատանքների ֆինանսավորմանը։</w:t>
      </w:r>
    </w:p>
    <w:p w:rsidR="002C64CF" w:rsidRPr="0073551C" w:rsidRDefault="005F6F91" w:rsidP="002C64CF">
      <w:pPr>
        <w:spacing w:line="360" w:lineRule="auto"/>
        <w:ind w:firstLine="426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Ընդհանուր առմամբ նախագծով նախատեսվում է հիմնանորոգել 62.5կմ /կիլոմետր/ ընդհանուր երկարությամբ ավտոճանապարհ, որից միջպետական նշանակության ավտոճանապարհներ` 8.5կմ, հանրապետական նշանակության ավտոճանապարհներ` 39.4կմ և մարզային (տեղական) նշանակության ավտոճանապարհներ` 14.6կմ, որոնց իրականացման համար նախագծով նախատեսվում է հատկացնել </w:t>
      </w:r>
      <w:r w:rsidR="00AF3999" w:rsidRPr="0073551C">
        <w:rPr>
          <w:rFonts w:ascii="GHEA Grapalat" w:eastAsia="Times New Roman" w:hAnsi="GHEA Grapalat" w:cs="Calibri"/>
          <w:sz w:val="24"/>
          <w:szCs w:val="24"/>
          <w:lang w:val="hy-AM"/>
        </w:rPr>
        <w:t>7,783,373,527</w:t>
      </w:r>
      <w:r w:rsidR="00FB023A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դրամ, որից շինարարական աշխատանքների իրականացման համար՝ </w:t>
      </w:r>
      <w:r w:rsidR="00AF3999" w:rsidRPr="0073551C">
        <w:rPr>
          <w:rFonts w:ascii="GHEA Grapalat" w:eastAsia="Times New Roman" w:hAnsi="GHEA Grapalat" w:cs="Calibri"/>
          <w:sz w:val="24"/>
          <w:szCs w:val="24"/>
          <w:lang w:val="hy-AM"/>
        </w:rPr>
        <w:t>7,679,458,700</w:t>
      </w:r>
      <w:r w:rsidR="00FB023A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դրամ, տեխնիկական հսկողության </w:t>
      </w:r>
      <w:r w:rsidR="00AF3999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ծառայությունների </w:t>
      </w:r>
      <w:r w:rsidR="00FB023A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համար՝ </w:t>
      </w:r>
      <w:r w:rsidR="00AF3999" w:rsidRPr="0073551C">
        <w:rPr>
          <w:rFonts w:ascii="GHEA Grapalat" w:eastAsia="Times New Roman" w:hAnsi="GHEA Grapalat" w:cs="Calibri"/>
          <w:sz w:val="24"/>
          <w:szCs w:val="24"/>
          <w:lang w:val="hy-AM"/>
        </w:rPr>
        <w:t>46,326,365</w:t>
      </w:r>
      <w:r w:rsidR="00FB023A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դրամ, հեղինակային հսկողության </w:t>
      </w:r>
      <w:r w:rsidR="00AF3999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ծառայությունների </w:t>
      </w:r>
      <w:r w:rsidR="00FB023A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համար՝ </w:t>
      </w:r>
      <w:r w:rsidR="00AF3999" w:rsidRPr="0073551C">
        <w:rPr>
          <w:rFonts w:ascii="GHEA Grapalat" w:eastAsia="Times New Roman" w:hAnsi="GHEA Grapalat" w:cs="Calibri"/>
          <w:sz w:val="24"/>
          <w:szCs w:val="24"/>
          <w:lang w:val="hy-AM"/>
        </w:rPr>
        <w:t>57,588,462</w:t>
      </w:r>
      <w:r w:rsidR="00FB023A" w:rsidRPr="0073551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դրամ։ </w:t>
      </w:r>
    </w:p>
    <w:p w:rsidR="00E14754" w:rsidRPr="00885509" w:rsidRDefault="00C44C92" w:rsidP="00E1475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Միաժամանակ նախագծով նախատեսվում է </w:t>
      </w:r>
      <w:bookmarkStart w:id="0" w:name="_GoBack"/>
      <w:bookmarkEnd w:id="0"/>
      <w:r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փոփոխություն կատարել ՀՀ կառավարության 2022 թվականի մարտի 3-ի թիվ 236-Ն որոշման մեջ, որոշման 2-րդ կետով </w:t>
      </w:r>
      <w:r w:rsidR="001551B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«Ճանապարհ» սահմանափակ պատասխանատվությամբ ընկերության հետ 2021 թվականի սեպտեմբերի 16-ին կնքված N ՏԿԵՆ-ՀԲՄԱՇՁԲ-2021/31Շ պետության կարիքների համար կապալային աշխատանքների կատարման պետական գնման պայմանագրով նախատեսված</w:t>
      </w:r>
      <w:r w:rsidR="00253AAD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՝</w:t>
      </w:r>
      <w:r w:rsidR="001551B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8226D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Մ-3, Թուրքիայի սահման</w:t>
      </w:r>
      <w:r w:rsidR="00AF3999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– </w:t>
      </w:r>
      <w:r w:rsidR="008226D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Մարգարա</w:t>
      </w:r>
      <w:r w:rsidR="00AF3999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– </w:t>
      </w:r>
      <w:r w:rsidR="008226D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Վանաձոր</w:t>
      </w:r>
      <w:r w:rsidR="00AF3999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– </w:t>
      </w:r>
      <w:r w:rsidR="008226D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Տաշիր</w:t>
      </w:r>
      <w:r w:rsidR="00AF3999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8226D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-</w:t>
      </w:r>
      <w:r w:rsidR="00AF3999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8226D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Վրաստանի սահման կմ97+020-կմ104+700 հատվածի հիմնանորոգման </w:t>
      </w:r>
      <w:r w:rsidR="001551B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աշխատանքների կատարման ժամկետի սկիզբը 2022 թվականի ապրիլի 15-ի փոխարեն սահմանել </w:t>
      </w:r>
      <w:r w:rsidR="001551BB" w:rsidRPr="00885509">
        <w:rPr>
          <w:rFonts w:ascii="GHEA Grapalat" w:hAnsi="GHEA Grapalat"/>
          <w:bCs/>
          <w:color w:val="000000"/>
          <w:shd w:val="clear" w:color="auto" w:fill="FFFFFF"/>
          <w:lang w:val="hy-AM"/>
        </w:rPr>
        <w:t>ֆինանսական միջոցներ հատկացնելու վերաբերյալ կողմերի միջև ստորագրված համաձայնագիրն ուժի մեջ մտնելու օրը</w:t>
      </w:r>
      <w:r w:rsidR="001551B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, նկատի ունենալով </w:t>
      </w:r>
      <w:r w:rsidR="008226D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տվյալ տարածաշրջանում ապրիլ-մայիս</w:t>
      </w:r>
      <w:r w:rsidR="001551B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253AAD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ամիսներին</w:t>
      </w:r>
      <w:r w:rsidR="001551B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աշխատանքների իրականացման համար ոչ բարենպաստ եղանակային պայմաններ</w:t>
      </w:r>
      <w:r w:rsidR="00253AAD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էին</w:t>
      </w:r>
      <w:r w:rsidR="001551BB" w:rsidRPr="0088550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։</w:t>
      </w:r>
    </w:p>
    <w:p w:rsidR="00C56655" w:rsidRPr="00885509" w:rsidRDefault="00C56655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A52BC" w:rsidRPr="00885509" w:rsidRDefault="007D37E0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lastRenderedPageBreak/>
        <w:t>Առաջարկվող</w:t>
      </w:r>
      <w:proofErr w:type="spellEnd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>կարգավորման</w:t>
      </w:r>
      <w:proofErr w:type="spellEnd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>բնույթը</w:t>
      </w:r>
      <w:proofErr w:type="spellEnd"/>
    </w:p>
    <w:p w:rsidR="00CA52BC" w:rsidRPr="00885509" w:rsidRDefault="0065600D" w:rsidP="0065600D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85509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CA52BC" w:rsidRPr="00885509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նպատակն է՝ 2022 թվականին հիմնանորոգման ծրագրով նախատեսված թվով </w:t>
      </w:r>
      <w:r w:rsidR="00316EF5" w:rsidRPr="00885509">
        <w:rPr>
          <w:rFonts w:ascii="GHEA Grapalat" w:eastAsia="Calibri" w:hAnsi="GHEA Grapalat" w:cs="Sylfaen"/>
          <w:sz w:val="24"/>
          <w:szCs w:val="24"/>
          <w:lang w:val="hy-AM"/>
        </w:rPr>
        <w:t>11</w:t>
      </w:r>
      <w:r w:rsidR="00CA52BC" w:rsidRPr="00885509">
        <w:rPr>
          <w:rFonts w:ascii="GHEA Grapalat" w:eastAsia="Calibri" w:hAnsi="GHEA Grapalat" w:cs="Sylfaen"/>
          <w:sz w:val="24"/>
          <w:szCs w:val="24"/>
          <w:lang w:val="hy-AM"/>
        </w:rPr>
        <w:t xml:space="preserve"> ճանապարհահատված</w:t>
      </w:r>
      <w:r w:rsidR="00316EF5" w:rsidRPr="00885509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r w:rsidR="00CA52BC" w:rsidRPr="00885509">
        <w:rPr>
          <w:rFonts w:ascii="GHEA Grapalat" w:eastAsia="Calibri" w:hAnsi="GHEA Grapalat" w:cs="Sylfaen"/>
          <w:sz w:val="24"/>
          <w:szCs w:val="24"/>
          <w:lang w:val="hy-AM"/>
        </w:rPr>
        <w:t xml:space="preserve">ի </w:t>
      </w:r>
      <w:r w:rsidR="00FB023A" w:rsidRPr="00885509">
        <w:rPr>
          <w:rFonts w:ascii="GHEA Grapalat" w:eastAsia="Calibri" w:hAnsi="GHEA Grapalat" w:cs="Sylfaen"/>
          <w:sz w:val="24"/>
          <w:szCs w:val="24"/>
          <w:lang w:val="hy-AM"/>
        </w:rPr>
        <w:t>շինարարության</w:t>
      </w:r>
      <w:r w:rsidRPr="0088550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25DE3"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>նախատեսել ֆինանսական միջոցներ</w:t>
      </w:r>
      <w:r w:rsidR="003966F9" w:rsidRPr="0088550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65600D" w:rsidRPr="00885509" w:rsidRDefault="0065600D" w:rsidP="0065600D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 2022 թվականի ՀՀ պետական բյուջեով նախատեսված 1049 «Ճանապարհային ցանցի բարելավում» ծրագրի «21001 Պետական նշանակության ավտոճանապարհների հիմնանորոգում» և «21002 Տրանսպորտային օբյեկտների հիմնանորոգում» միջոցառումների համար ՀՀ Կառավարության ներքո հաստատված միջոցներից </w:t>
      </w:r>
      <w:r w:rsidR="00AF3999" w:rsidRPr="00885509">
        <w:rPr>
          <w:rFonts w:ascii="GHEA Grapalat" w:eastAsia="Calibri" w:hAnsi="GHEA Grapalat" w:cs="Times New Roman"/>
          <w:sz w:val="24"/>
          <w:szCs w:val="24"/>
          <w:lang w:val="hy-AM"/>
        </w:rPr>
        <w:t>7.8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 հատկացնել ՀՀ տարածքային կառավարման և ենթակառուցվածքների նախարարությանը 1049 «Ճանապարհային ցանցի բարելավում» ծրագրի 21001 «Պետական նշանակության ավտոճանապարհների հիմնանորոգում» միջոցառմ</w:t>
      </w:r>
      <w:r w:rsidR="003C4D16" w:rsidRPr="00885509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885509">
        <w:rPr>
          <w:rFonts w:ascii="GHEA Grapalat" w:eastAsia="Calibri" w:hAnsi="GHEA Grapalat" w:cs="Times New Roman"/>
          <w:sz w:val="24"/>
          <w:szCs w:val="24"/>
          <w:lang w:val="hy-AM"/>
        </w:rPr>
        <w:t>ն կատարումն ապահովվելու նպատակով:</w:t>
      </w:r>
    </w:p>
    <w:p w:rsidR="00CA52BC" w:rsidRPr="00885509" w:rsidRDefault="00CA52BC" w:rsidP="00CA52BC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A52BC" w:rsidRPr="00885509" w:rsidRDefault="00536EDE" w:rsidP="00CA52BC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.Նախագծի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CA52BC" w:rsidRPr="00885509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8550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8550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855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85509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85509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85509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A52BC" w:rsidRPr="00885509" w:rsidRDefault="00536EDE" w:rsidP="00CA52BC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88550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CA52BC" w:rsidRPr="00885509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տոկոսային կշռի ավելացում</w:t>
      </w: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CA52BC" w:rsidRPr="00885509" w:rsidRDefault="00536EDE" w:rsidP="00CA52BC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88550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7</w:t>
      </w:r>
      <w:r w:rsidR="00CA52BC" w:rsidRPr="00885509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.</w:t>
      </w:r>
      <w:r w:rsidR="00CA52BC" w:rsidRPr="0088550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CA52BC" w:rsidRPr="00885509" w:rsidRDefault="00CA52BC" w:rsidP="00CA52B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855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88550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855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CA52BC" w:rsidRPr="00885509" w:rsidRDefault="00E529AB" w:rsidP="00CA52BC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85509">
        <w:rPr>
          <w:rFonts w:ascii="GHEA Grapalat" w:eastAsia="Times New Roman" w:hAnsi="GHEA Grapalat" w:cs="Sylfaen"/>
          <w:b/>
          <w:sz w:val="24"/>
          <w:szCs w:val="24"/>
          <w:lang w:val="hy-AM"/>
        </w:rPr>
        <w:t>8</w:t>
      </w:r>
      <w:r w:rsidR="00CA52BC" w:rsidRPr="00885509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A52BC" w:rsidRPr="00885509" w:rsidRDefault="00CA52BC" w:rsidP="00CA52BC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 xml:space="preserve">Որոշման նախագիծը բխում է «Հայաստանի վերափոխման ռազմավարություն 2050», «Կառավարության 2021-2026թթ. ծրագիր» /կետ 3.2, 3-րդ պարբերության 1-ին </w:t>
      </w:r>
      <w:r w:rsidR="009068A8"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և 2-րդ </w:t>
      </w:r>
      <w:r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</w:t>
      </w:r>
      <w:r w:rsidR="009068A8"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>եր</w:t>
      </w:r>
      <w:r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/  ռազմավարական փաստաթղթերի դրույթներից:  </w:t>
      </w:r>
    </w:p>
    <w:p w:rsidR="00CA52BC" w:rsidRPr="00885509" w:rsidRDefault="00CA52BC" w:rsidP="00CA52BC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88550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CA52BC" w:rsidRPr="00885509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C88"/>
    <w:rsid w:val="00004886"/>
    <w:rsid w:val="0001567E"/>
    <w:rsid w:val="000257F4"/>
    <w:rsid w:val="00025DE3"/>
    <w:rsid w:val="000322A6"/>
    <w:rsid w:val="000409D2"/>
    <w:rsid w:val="000463AC"/>
    <w:rsid w:val="00056E88"/>
    <w:rsid w:val="00057CE4"/>
    <w:rsid w:val="000633AF"/>
    <w:rsid w:val="0006714F"/>
    <w:rsid w:val="00073264"/>
    <w:rsid w:val="00087D1B"/>
    <w:rsid w:val="000A4D9E"/>
    <w:rsid w:val="000A7A57"/>
    <w:rsid w:val="000E4EA3"/>
    <w:rsid w:val="0011069A"/>
    <w:rsid w:val="001551BB"/>
    <w:rsid w:val="00162A3E"/>
    <w:rsid w:val="00184544"/>
    <w:rsid w:val="0019764D"/>
    <w:rsid w:val="001A5756"/>
    <w:rsid w:val="001B71C3"/>
    <w:rsid w:val="001C470E"/>
    <w:rsid w:val="001D7262"/>
    <w:rsid w:val="002019FD"/>
    <w:rsid w:val="002123D6"/>
    <w:rsid w:val="0022310D"/>
    <w:rsid w:val="00225146"/>
    <w:rsid w:val="002276A2"/>
    <w:rsid w:val="002315BF"/>
    <w:rsid w:val="00234B69"/>
    <w:rsid w:val="0024075B"/>
    <w:rsid w:val="00253AAD"/>
    <w:rsid w:val="00256B45"/>
    <w:rsid w:val="00273C99"/>
    <w:rsid w:val="00274882"/>
    <w:rsid w:val="002777F9"/>
    <w:rsid w:val="002C4FDF"/>
    <w:rsid w:val="002C64CF"/>
    <w:rsid w:val="002D1110"/>
    <w:rsid w:val="002E1EDC"/>
    <w:rsid w:val="002F77E0"/>
    <w:rsid w:val="003107A4"/>
    <w:rsid w:val="003134FE"/>
    <w:rsid w:val="0031545F"/>
    <w:rsid w:val="00316EF5"/>
    <w:rsid w:val="00317716"/>
    <w:rsid w:val="0032036A"/>
    <w:rsid w:val="003217BB"/>
    <w:rsid w:val="00325122"/>
    <w:rsid w:val="00327E06"/>
    <w:rsid w:val="00341729"/>
    <w:rsid w:val="003649E0"/>
    <w:rsid w:val="003737F7"/>
    <w:rsid w:val="0037609A"/>
    <w:rsid w:val="00376AFE"/>
    <w:rsid w:val="00393D0E"/>
    <w:rsid w:val="003966F9"/>
    <w:rsid w:val="003C0FFD"/>
    <w:rsid w:val="003C4D16"/>
    <w:rsid w:val="003D275E"/>
    <w:rsid w:val="003F490A"/>
    <w:rsid w:val="00406817"/>
    <w:rsid w:val="00416A6E"/>
    <w:rsid w:val="0041786A"/>
    <w:rsid w:val="0044345A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36EDE"/>
    <w:rsid w:val="00583F93"/>
    <w:rsid w:val="005A4000"/>
    <w:rsid w:val="005B6200"/>
    <w:rsid w:val="005B6381"/>
    <w:rsid w:val="005C7E10"/>
    <w:rsid w:val="005E5CD7"/>
    <w:rsid w:val="005F6F91"/>
    <w:rsid w:val="00601794"/>
    <w:rsid w:val="006047D3"/>
    <w:rsid w:val="00626A10"/>
    <w:rsid w:val="00630B2A"/>
    <w:rsid w:val="0065600D"/>
    <w:rsid w:val="00656CC0"/>
    <w:rsid w:val="006628FC"/>
    <w:rsid w:val="006744AD"/>
    <w:rsid w:val="00694AA4"/>
    <w:rsid w:val="006A7A78"/>
    <w:rsid w:val="006C32AF"/>
    <w:rsid w:val="006D047D"/>
    <w:rsid w:val="006D2D27"/>
    <w:rsid w:val="006F3D62"/>
    <w:rsid w:val="006F64B0"/>
    <w:rsid w:val="007125C7"/>
    <w:rsid w:val="007134EE"/>
    <w:rsid w:val="0073551C"/>
    <w:rsid w:val="0074108E"/>
    <w:rsid w:val="00764E98"/>
    <w:rsid w:val="007666DD"/>
    <w:rsid w:val="0077095F"/>
    <w:rsid w:val="00776875"/>
    <w:rsid w:val="007770DD"/>
    <w:rsid w:val="00790289"/>
    <w:rsid w:val="00794679"/>
    <w:rsid w:val="00794FEE"/>
    <w:rsid w:val="00797B0F"/>
    <w:rsid w:val="007A14B4"/>
    <w:rsid w:val="007D37E0"/>
    <w:rsid w:val="007E7D83"/>
    <w:rsid w:val="007F4DA8"/>
    <w:rsid w:val="00807ECB"/>
    <w:rsid w:val="0082004A"/>
    <w:rsid w:val="00821239"/>
    <w:rsid w:val="008226DB"/>
    <w:rsid w:val="00856360"/>
    <w:rsid w:val="00866D97"/>
    <w:rsid w:val="00885509"/>
    <w:rsid w:val="00886D55"/>
    <w:rsid w:val="00893851"/>
    <w:rsid w:val="008C199C"/>
    <w:rsid w:val="008C26DB"/>
    <w:rsid w:val="008D19FF"/>
    <w:rsid w:val="008D6349"/>
    <w:rsid w:val="008F2EB0"/>
    <w:rsid w:val="00900559"/>
    <w:rsid w:val="00902F35"/>
    <w:rsid w:val="009068A8"/>
    <w:rsid w:val="00907CC0"/>
    <w:rsid w:val="00930785"/>
    <w:rsid w:val="00955CFA"/>
    <w:rsid w:val="009667B9"/>
    <w:rsid w:val="0099540D"/>
    <w:rsid w:val="0099582F"/>
    <w:rsid w:val="009B1CAE"/>
    <w:rsid w:val="009D3AAD"/>
    <w:rsid w:val="009E5B9E"/>
    <w:rsid w:val="009F6E81"/>
    <w:rsid w:val="00A21745"/>
    <w:rsid w:val="00A21D47"/>
    <w:rsid w:val="00A309B7"/>
    <w:rsid w:val="00A53E39"/>
    <w:rsid w:val="00A54B4B"/>
    <w:rsid w:val="00A63BF2"/>
    <w:rsid w:val="00AB0B95"/>
    <w:rsid w:val="00AC0EFC"/>
    <w:rsid w:val="00AF3999"/>
    <w:rsid w:val="00B21985"/>
    <w:rsid w:val="00B61518"/>
    <w:rsid w:val="00B7389A"/>
    <w:rsid w:val="00B76283"/>
    <w:rsid w:val="00B81765"/>
    <w:rsid w:val="00B90D6A"/>
    <w:rsid w:val="00B96E76"/>
    <w:rsid w:val="00BA3AEB"/>
    <w:rsid w:val="00BD1295"/>
    <w:rsid w:val="00BD3F11"/>
    <w:rsid w:val="00BD6C58"/>
    <w:rsid w:val="00BE51CF"/>
    <w:rsid w:val="00BF4D1C"/>
    <w:rsid w:val="00C21FB4"/>
    <w:rsid w:val="00C31946"/>
    <w:rsid w:val="00C34A8F"/>
    <w:rsid w:val="00C44C92"/>
    <w:rsid w:val="00C45D26"/>
    <w:rsid w:val="00C54974"/>
    <w:rsid w:val="00C56655"/>
    <w:rsid w:val="00C7674B"/>
    <w:rsid w:val="00CA251D"/>
    <w:rsid w:val="00CA52BC"/>
    <w:rsid w:val="00CB4481"/>
    <w:rsid w:val="00CB593A"/>
    <w:rsid w:val="00CD751D"/>
    <w:rsid w:val="00CF5C46"/>
    <w:rsid w:val="00D16124"/>
    <w:rsid w:val="00D16B5A"/>
    <w:rsid w:val="00D32D64"/>
    <w:rsid w:val="00D41B07"/>
    <w:rsid w:val="00DA5601"/>
    <w:rsid w:val="00DB3244"/>
    <w:rsid w:val="00DE0C6C"/>
    <w:rsid w:val="00E10DCC"/>
    <w:rsid w:val="00E13A81"/>
    <w:rsid w:val="00E14754"/>
    <w:rsid w:val="00E35F35"/>
    <w:rsid w:val="00E440F8"/>
    <w:rsid w:val="00E4567D"/>
    <w:rsid w:val="00E529AB"/>
    <w:rsid w:val="00E75AFE"/>
    <w:rsid w:val="00EA401C"/>
    <w:rsid w:val="00EA4876"/>
    <w:rsid w:val="00EB3F9A"/>
    <w:rsid w:val="00ED6B2F"/>
    <w:rsid w:val="00EE51EA"/>
    <w:rsid w:val="00F36BAA"/>
    <w:rsid w:val="00F519F8"/>
    <w:rsid w:val="00F675DE"/>
    <w:rsid w:val="00F80AFD"/>
    <w:rsid w:val="00FB023A"/>
    <w:rsid w:val="00FB5427"/>
    <w:rsid w:val="00FC3B4C"/>
    <w:rsid w:val="00FD27F1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01C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1C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01C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1C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0BA18-C9C8-484F-8F48-7369CFBD2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1085</Words>
  <Characters>6189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31</cp:revision>
  <cp:lastPrinted>2022-05-25T10:59:00Z</cp:lastPrinted>
  <dcterms:created xsi:type="dcterms:W3CDTF">2022-05-18T08:02:00Z</dcterms:created>
  <dcterms:modified xsi:type="dcterms:W3CDTF">2022-05-26T15:14:00Z</dcterms:modified>
</cp:coreProperties>
</file>