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496FD6" w14:textId="77777777" w:rsidR="00D56557" w:rsidRPr="007876BF" w:rsidRDefault="00D56557" w:rsidP="00D56557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7876BF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3D541080" w14:textId="77777777" w:rsidR="00D56557" w:rsidRPr="00BA5CC8" w:rsidRDefault="00D56557" w:rsidP="00D5655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bookmarkStart w:id="0" w:name="_Hlk44354799"/>
      <w:r>
        <w:rPr>
          <w:rFonts w:ascii="GHEA Grapalat" w:hAnsi="GHEA Grapalat" w:cs="Sylfaen"/>
          <w:b/>
          <w:lang w:val="hy-AM"/>
        </w:rPr>
        <w:t>«</w:t>
      </w:r>
      <w:r w:rsidRPr="00BA5CC8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 w:rsidRPr="00BA5CC8">
        <w:rPr>
          <w:rFonts w:ascii="GHEA Grapalat" w:hAnsi="GHEA Grapalat" w:cs="Sylfaen"/>
          <w:b/>
          <w:lang w:val="hy-AM"/>
        </w:rPr>
        <w:t>2</w:t>
      </w:r>
      <w:r w:rsidRPr="00BA5CC8">
        <w:rPr>
          <w:rFonts w:ascii="GHEA Grapalat" w:hAnsi="GHEA Grapalat" w:cs="Sylfaen"/>
          <w:b/>
          <w:lang w:val="af-ZA"/>
        </w:rPr>
        <w:t>1 ԹՎԱԿԱՆԻ</w:t>
      </w:r>
      <w:r w:rsidRPr="00BA5CC8">
        <w:rPr>
          <w:rFonts w:ascii="GHEA Grapalat" w:hAnsi="GHEA Grapalat" w:cs="Sylfaen"/>
          <w:b/>
          <w:lang w:val="hy-AM"/>
        </w:rPr>
        <w:t xml:space="preserve"> ՀՈՒԼԻՍԻ </w:t>
      </w:r>
    </w:p>
    <w:p w14:paraId="5D09DB56" w14:textId="77777777" w:rsidR="00D56557" w:rsidRPr="00BA5CC8" w:rsidRDefault="00D56557" w:rsidP="00D5655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A5CC8">
        <w:rPr>
          <w:rFonts w:ascii="GHEA Grapalat" w:hAnsi="GHEA Grapalat" w:cs="Sylfaen"/>
          <w:b/>
          <w:lang w:val="hy-AM"/>
        </w:rPr>
        <w:t>15</w:t>
      </w:r>
      <w:r w:rsidRPr="00BA5CC8">
        <w:rPr>
          <w:rFonts w:ascii="GHEA Grapalat" w:hAnsi="GHEA Grapalat" w:cs="Sylfaen"/>
          <w:b/>
          <w:lang w:val="af-ZA"/>
        </w:rPr>
        <w:t xml:space="preserve">-Ի N </w:t>
      </w:r>
      <w:r w:rsidRPr="00BA5CC8">
        <w:rPr>
          <w:rFonts w:ascii="GHEA Grapalat" w:hAnsi="GHEA Grapalat" w:cs="Sylfaen"/>
          <w:b/>
          <w:lang w:val="hy-AM"/>
        </w:rPr>
        <w:t>1168-Լ</w:t>
      </w:r>
      <w:r w:rsidRPr="00BA5CC8">
        <w:rPr>
          <w:rFonts w:ascii="GHEA Grapalat" w:hAnsi="GHEA Grapalat" w:cs="Sylfaen"/>
          <w:b/>
          <w:lang w:val="af-ZA"/>
        </w:rPr>
        <w:t xml:space="preserve"> ՈՐՈՇՄԱՆ ՄԵՋ</w:t>
      </w:r>
      <w:r w:rsidRPr="00BA5CC8">
        <w:rPr>
          <w:rFonts w:ascii="GHEA Grapalat" w:hAnsi="GHEA Grapalat" w:cs="Sylfaen"/>
          <w:b/>
          <w:lang w:val="hy-AM"/>
        </w:rPr>
        <w:t xml:space="preserve"> ՓՈՓՈԽՈՒԹՅՈՒՆՆԵՐ</w:t>
      </w:r>
      <w:r w:rsidR="00556D19">
        <w:rPr>
          <w:rFonts w:ascii="GHEA Grapalat" w:hAnsi="GHEA Grapalat" w:cs="Sylfaen"/>
          <w:b/>
          <w:lang w:val="hy-AM"/>
        </w:rPr>
        <w:t xml:space="preserve"> </w:t>
      </w:r>
      <w:r w:rsidR="00556D19" w:rsidRPr="00556D19">
        <w:rPr>
          <w:rFonts w:ascii="GHEA Grapalat" w:hAnsi="GHEA Grapalat" w:cs="Sylfaen"/>
          <w:b/>
          <w:lang w:val="hy-AM"/>
        </w:rPr>
        <w:t>ԵՎ ԼՐԱՑՈՒՄ</w:t>
      </w:r>
      <w:r w:rsidR="00587352">
        <w:rPr>
          <w:rFonts w:ascii="GHEA Grapalat" w:hAnsi="GHEA Grapalat" w:cs="Sylfaen"/>
          <w:b/>
          <w:lang w:val="hy-AM"/>
        </w:rPr>
        <w:t>ՆԵՐ</w:t>
      </w:r>
      <w:r w:rsidRPr="00BA5CC8">
        <w:rPr>
          <w:rFonts w:ascii="GHEA Grapalat" w:hAnsi="GHEA Grapalat" w:cs="Sylfaen"/>
          <w:b/>
          <w:lang w:val="hy-AM"/>
        </w:rPr>
        <w:t xml:space="preserve"> </w:t>
      </w:r>
    </w:p>
    <w:p w14:paraId="5E304E1A" w14:textId="77777777" w:rsidR="00D56557" w:rsidRPr="007876BF" w:rsidRDefault="00D56557" w:rsidP="00D56557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BA5CC8">
        <w:rPr>
          <w:rFonts w:ascii="GHEA Grapalat" w:hAnsi="GHEA Grapalat" w:cs="Sylfaen"/>
          <w:b/>
          <w:lang w:val="hy-AM"/>
        </w:rPr>
        <w:t>ԿԱՏԱՐԵԼՈՒ</w:t>
      </w:r>
      <w:r w:rsidRPr="00BA5CC8">
        <w:rPr>
          <w:rFonts w:ascii="GHEA Grapalat" w:hAnsi="GHEA Grapalat" w:cs="Sylfaen"/>
          <w:b/>
          <w:lang w:val="af-ZA"/>
        </w:rPr>
        <w:t xml:space="preserve"> ՄԱՍԻՆ</w:t>
      </w:r>
      <w:r>
        <w:rPr>
          <w:rFonts w:ascii="GHEA Grapalat" w:hAnsi="GHEA Grapalat" w:cs="Sylfaen"/>
          <w:b/>
          <w:lang w:val="hy-AM"/>
        </w:rPr>
        <w:t>»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r w:rsidRPr="007876BF">
        <w:rPr>
          <w:rFonts w:ascii="GHEA Grapalat" w:hAnsi="GHEA Grapalat" w:cs="Sylfaen"/>
          <w:b/>
          <w:bCs/>
          <w:lang w:val="hy-AM"/>
        </w:rPr>
        <w:t>ԿԱՌԱՎԱՐՈՒԹՅԱՆ ՈՐՈՇՄԱՆ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r w:rsidRPr="007876BF">
        <w:rPr>
          <w:rFonts w:ascii="GHEA Grapalat" w:hAnsi="GHEA Grapalat" w:cs="Sylfaen"/>
          <w:b/>
          <w:bCs/>
          <w:lang w:val="hy-AM"/>
        </w:rPr>
        <w:t>ՆԱԽԱԳԾԻ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bookmarkEnd w:id="0"/>
      <w:r w:rsidRPr="007876BF">
        <w:rPr>
          <w:rFonts w:ascii="GHEA Grapalat" w:hAnsi="GHEA Grapalat" w:cs="Sylfaen"/>
          <w:b/>
          <w:bCs/>
          <w:lang w:val="hy-AM"/>
        </w:rPr>
        <w:t>ԸՆԴՈՒՆՄԱՆ</w:t>
      </w:r>
    </w:p>
    <w:p w14:paraId="7E312FCE" w14:textId="77777777" w:rsidR="00D56557" w:rsidRPr="00210B6F" w:rsidRDefault="00D56557" w:rsidP="00D56557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14:paraId="4003F569" w14:textId="77777777" w:rsidR="00D56557" w:rsidRDefault="00D56557" w:rsidP="00D56557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/>
          <w:bCs/>
          <w:lang w:val="hy-AM"/>
        </w:rPr>
        <w:t xml:space="preserve">1. </w:t>
      </w:r>
      <w:r w:rsidRPr="00711D11">
        <w:rPr>
          <w:rFonts w:ascii="GHEA Grapalat" w:hAnsi="GHEA Grapalat" w:cs="Sylfaen"/>
          <w:b/>
          <w:bCs/>
          <w:lang w:val="hy-AM"/>
        </w:rPr>
        <w:t>Անհրաժեշտությունը։</w:t>
      </w:r>
      <w:r>
        <w:rPr>
          <w:rFonts w:ascii="GHEA Grapalat" w:hAnsi="GHEA Grapalat" w:cs="Sylfaen"/>
          <w:bCs/>
          <w:lang w:val="hy-AM"/>
        </w:rPr>
        <w:t xml:space="preserve"> </w:t>
      </w:r>
      <w:bookmarkStart w:id="1" w:name="_Hlk44359539"/>
      <w:r>
        <w:rPr>
          <w:rFonts w:ascii="GHEA Grapalat" w:hAnsi="GHEA Grapalat" w:cs="Sylfaen"/>
          <w:bCs/>
          <w:lang w:val="hy-AM"/>
        </w:rPr>
        <w:t>«Հայաստանի Հ</w:t>
      </w:r>
      <w:r w:rsidRPr="00BA5CC8">
        <w:rPr>
          <w:rFonts w:ascii="GHEA Grapalat" w:hAnsi="GHEA Grapalat" w:cs="Sylfaen"/>
          <w:bCs/>
          <w:lang w:val="hy-AM"/>
        </w:rPr>
        <w:t>անրապետության կառավարության 2021 թվականի հուլիսի</w:t>
      </w:r>
      <w:r>
        <w:rPr>
          <w:rFonts w:ascii="GHEA Grapalat" w:hAnsi="GHEA Grapalat" w:cs="Sylfaen"/>
          <w:bCs/>
          <w:lang w:val="hy-AM"/>
        </w:rPr>
        <w:t xml:space="preserve"> 15-ի </w:t>
      </w:r>
      <w:r w:rsidRPr="00BA5CC8">
        <w:rPr>
          <w:rFonts w:ascii="GHEA Grapalat" w:hAnsi="GHEA Grapalat" w:cs="Sylfaen"/>
          <w:bCs/>
          <w:lang w:val="af-ZA"/>
        </w:rPr>
        <w:t>N</w:t>
      </w:r>
      <w:r w:rsidRPr="00BA5CC8">
        <w:rPr>
          <w:rFonts w:ascii="GHEA Grapalat" w:hAnsi="GHEA Grapalat" w:cs="Sylfaen"/>
          <w:bCs/>
          <w:lang w:val="hy-AM"/>
        </w:rPr>
        <w:t xml:space="preserve"> 1168-</w:t>
      </w:r>
      <w:r>
        <w:rPr>
          <w:rFonts w:ascii="GHEA Grapalat" w:hAnsi="GHEA Grapalat" w:cs="Sylfaen"/>
          <w:bCs/>
          <w:lang w:val="hy-AM"/>
        </w:rPr>
        <w:t>Լ</w:t>
      </w:r>
      <w:r w:rsidRPr="00BA5CC8">
        <w:rPr>
          <w:rFonts w:ascii="GHEA Grapalat" w:hAnsi="GHEA Grapalat" w:cs="Sylfaen"/>
          <w:bCs/>
          <w:lang w:val="hy-AM"/>
        </w:rPr>
        <w:t xml:space="preserve"> որոշման մեջ փոփոխություններ</w:t>
      </w:r>
      <w:r>
        <w:rPr>
          <w:rFonts w:ascii="GHEA Grapalat" w:hAnsi="GHEA Grapalat" w:cs="Sylfaen"/>
          <w:bCs/>
          <w:lang w:val="hy-AM"/>
        </w:rPr>
        <w:t xml:space="preserve"> </w:t>
      </w:r>
      <w:r w:rsidR="00556D19">
        <w:rPr>
          <w:rFonts w:ascii="GHEA Grapalat" w:hAnsi="GHEA Grapalat" w:cs="Sylfaen"/>
          <w:bCs/>
          <w:lang w:val="hy-AM"/>
        </w:rPr>
        <w:t>և լրացում</w:t>
      </w:r>
      <w:r w:rsidR="00587352">
        <w:rPr>
          <w:rFonts w:ascii="GHEA Grapalat" w:hAnsi="GHEA Grapalat" w:cs="Sylfaen"/>
          <w:bCs/>
          <w:lang w:val="hy-AM"/>
        </w:rPr>
        <w:t>ներ</w:t>
      </w:r>
      <w:r w:rsidR="00556D19">
        <w:rPr>
          <w:rFonts w:ascii="GHEA Grapalat" w:hAnsi="GHEA Grapalat" w:cs="Sylfaen"/>
          <w:bCs/>
          <w:lang w:val="hy-AM"/>
        </w:rPr>
        <w:t xml:space="preserve"> </w:t>
      </w:r>
      <w:r w:rsidRPr="00BA5CC8">
        <w:rPr>
          <w:rFonts w:ascii="GHEA Grapalat" w:hAnsi="GHEA Grapalat" w:cs="Sylfaen"/>
          <w:bCs/>
          <w:lang w:val="hy-AM"/>
        </w:rPr>
        <w:t xml:space="preserve">կատարելու մասին» </w:t>
      </w:r>
      <w:r w:rsidR="00556D19">
        <w:rPr>
          <w:rFonts w:ascii="GHEA Grapalat" w:hAnsi="GHEA Grapalat" w:cs="Sylfaen"/>
          <w:bCs/>
          <w:lang w:val="hy-AM"/>
        </w:rPr>
        <w:t>Կ</w:t>
      </w:r>
      <w:r w:rsidRPr="00711D11">
        <w:rPr>
          <w:rFonts w:ascii="GHEA Grapalat" w:hAnsi="GHEA Grapalat" w:cs="Sylfaen"/>
          <w:bCs/>
          <w:lang w:val="hy-AM" w:eastAsia="en-GB"/>
        </w:rPr>
        <w:t xml:space="preserve">առավարության որոշման նախագծի </w:t>
      </w:r>
      <w:bookmarkEnd w:id="1"/>
      <w:r w:rsidR="001408F1" w:rsidRPr="00711D11">
        <w:rPr>
          <w:rFonts w:ascii="GHEA Grapalat" w:hAnsi="GHEA Grapalat" w:cs="Sylfaen"/>
          <w:bCs/>
          <w:lang w:val="hy-AM" w:eastAsia="en-GB"/>
        </w:rPr>
        <w:t xml:space="preserve">(այսուհետ՝ </w:t>
      </w:r>
      <w:r w:rsidR="00AD6443">
        <w:rPr>
          <w:rFonts w:ascii="GHEA Grapalat" w:hAnsi="GHEA Grapalat" w:cs="Sylfaen"/>
          <w:bCs/>
          <w:lang w:val="hy-AM" w:eastAsia="en-GB"/>
        </w:rPr>
        <w:t>Ն</w:t>
      </w:r>
      <w:r w:rsidR="001408F1">
        <w:rPr>
          <w:rFonts w:ascii="GHEA Grapalat" w:hAnsi="GHEA Grapalat" w:cs="Sylfaen"/>
          <w:bCs/>
          <w:lang w:val="hy-AM" w:eastAsia="en-GB"/>
        </w:rPr>
        <w:t>ախագիծ</w:t>
      </w:r>
      <w:r w:rsidR="001408F1" w:rsidRPr="00711D11">
        <w:rPr>
          <w:rFonts w:ascii="GHEA Grapalat" w:hAnsi="GHEA Grapalat" w:cs="Sylfaen"/>
          <w:bCs/>
          <w:lang w:val="hy-AM" w:eastAsia="en-GB"/>
        </w:rPr>
        <w:t xml:space="preserve">) </w:t>
      </w:r>
      <w:r w:rsidRPr="00711D11">
        <w:rPr>
          <w:rFonts w:ascii="GHEA Grapalat" w:hAnsi="GHEA Grapalat" w:cs="Sylfaen"/>
          <w:bCs/>
          <w:lang w:val="hy-AM" w:eastAsia="en-GB"/>
        </w:rPr>
        <w:t>ընդունումը պայմա</w:t>
      </w:r>
      <w:r w:rsidRPr="00711D11">
        <w:rPr>
          <w:rFonts w:ascii="GHEA Grapalat" w:hAnsi="GHEA Grapalat" w:cs="Sylfaen"/>
          <w:bCs/>
          <w:lang w:val="hy-AM" w:eastAsia="en-GB"/>
        </w:rPr>
        <w:softHyphen/>
        <w:t xml:space="preserve">նավորված է </w:t>
      </w:r>
      <w:r w:rsidR="00556D19">
        <w:rPr>
          <w:rFonts w:ascii="GHEA Grapalat" w:hAnsi="GHEA Grapalat" w:cs="Sylfaen"/>
          <w:bCs/>
          <w:lang w:val="hy-AM" w:eastAsia="en-GB"/>
        </w:rPr>
        <w:t>Կ</w:t>
      </w:r>
      <w:r w:rsidRPr="00711D11">
        <w:rPr>
          <w:rFonts w:ascii="GHEA Grapalat" w:hAnsi="GHEA Grapalat" w:cs="Sylfaen"/>
          <w:bCs/>
          <w:lang w:val="hy-AM" w:eastAsia="en-GB"/>
        </w:rPr>
        <w:t xml:space="preserve">առավարության </w:t>
      </w:r>
      <w:r w:rsidRPr="00F058C1">
        <w:rPr>
          <w:rFonts w:ascii="GHEA Grapalat" w:hAnsi="GHEA Grapalat" w:cs="Sylfaen"/>
          <w:bCs/>
          <w:lang w:val="hy-AM" w:eastAsia="en-GB"/>
        </w:rPr>
        <w:t xml:space="preserve">2021 թվականի </w:t>
      </w:r>
      <w:r w:rsidR="00556D19">
        <w:rPr>
          <w:rFonts w:ascii="GHEA Grapalat" w:hAnsi="GHEA Grapalat" w:cs="Sylfaen"/>
          <w:bCs/>
          <w:lang w:val="hy-AM" w:eastAsia="en-GB"/>
        </w:rPr>
        <w:t xml:space="preserve">ապրիլի </w:t>
      </w:r>
      <w:r w:rsidR="00A22E95">
        <w:rPr>
          <w:rFonts w:ascii="GHEA Grapalat" w:hAnsi="GHEA Grapalat" w:cs="Sylfaen"/>
          <w:bCs/>
          <w:lang w:val="hy-AM" w:eastAsia="en-GB"/>
        </w:rPr>
        <w:t>15</w:t>
      </w:r>
      <w:r>
        <w:rPr>
          <w:rFonts w:ascii="GHEA Grapalat" w:hAnsi="GHEA Grapalat" w:cs="Sylfaen"/>
          <w:bCs/>
          <w:lang w:val="hy-AM" w:eastAsia="en-GB"/>
        </w:rPr>
        <w:t>-ի</w:t>
      </w:r>
      <w:r w:rsidR="00A22E95">
        <w:rPr>
          <w:rFonts w:ascii="GHEA Grapalat" w:hAnsi="GHEA Grapalat" w:cs="Sylfaen"/>
          <w:bCs/>
          <w:lang w:val="hy-AM" w:eastAsia="en-GB"/>
        </w:rPr>
        <w:t xml:space="preserve"> «Հ</w:t>
      </w:r>
      <w:r w:rsidR="00A22E95" w:rsidRPr="00A22E95">
        <w:rPr>
          <w:rFonts w:ascii="GHEA Grapalat" w:hAnsi="GHEA Grapalat" w:cs="Sylfaen"/>
          <w:bCs/>
          <w:lang w:eastAsia="en-GB"/>
        </w:rPr>
        <w:t>այաստանի</w:t>
      </w:r>
      <w:r w:rsidR="00A22E95" w:rsidRPr="00A22E95">
        <w:rPr>
          <w:rFonts w:ascii="GHEA Grapalat" w:hAnsi="GHEA Grapalat" w:cs="Sylfaen"/>
          <w:bCs/>
          <w:lang w:val="af-ZA" w:eastAsia="en-GB"/>
        </w:rPr>
        <w:t xml:space="preserve"> </w:t>
      </w:r>
      <w:r w:rsidR="00A22E95">
        <w:rPr>
          <w:rFonts w:ascii="GHEA Grapalat" w:hAnsi="GHEA Grapalat" w:cs="Sylfaen"/>
          <w:bCs/>
          <w:lang w:val="hy-AM" w:eastAsia="en-GB"/>
        </w:rPr>
        <w:t>Հ</w:t>
      </w:r>
      <w:r w:rsidR="00A22E95" w:rsidRPr="00A22E95">
        <w:rPr>
          <w:rFonts w:ascii="GHEA Grapalat" w:hAnsi="GHEA Grapalat" w:cs="Sylfaen"/>
          <w:bCs/>
          <w:lang w:eastAsia="en-GB"/>
        </w:rPr>
        <w:t>անրապետության</w:t>
      </w:r>
      <w:r w:rsidR="00A22E95" w:rsidRPr="00A22E95">
        <w:rPr>
          <w:rFonts w:ascii="GHEA Grapalat" w:hAnsi="GHEA Grapalat" w:cs="Sylfaen"/>
          <w:bCs/>
          <w:lang w:val="af-ZA" w:eastAsia="en-GB"/>
        </w:rPr>
        <w:t xml:space="preserve"> </w:t>
      </w:r>
      <w:r w:rsidR="00A22E95" w:rsidRPr="00A22E95">
        <w:rPr>
          <w:rFonts w:ascii="GHEA Grapalat" w:hAnsi="GHEA Grapalat" w:cs="Sylfaen"/>
          <w:bCs/>
          <w:lang w:eastAsia="en-GB"/>
        </w:rPr>
        <w:t>կառավարության</w:t>
      </w:r>
      <w:r w:rsidR="00A22E95" w:rsidRPr="00A22E95">
        <w:rPr>
          <w:rFonts w:ascii="GHEA Grapalat" w:hAnsi="GHEA Grapalat" w:cs="Sylfaen"/>
          <w:bCs/>
          <w:lang w:val="af-ZA" w:eastAsia="en-GB"/>
        </w:rPr>
        <w:t xml:space="preserve"> 2019 </w:t>
      </w:r>
      <w:r w:rsidR="00A22E95" w:rsidRPr="00A22E95">
        <w:rPr>
          <w:rFonts w:ascii="GHEA Grapalat" w:hAnsi="GHEA Grapalat" w:cs="Sylfaen"/>
          <w:bCs/>
          <w:lang w:eastAsia="en-GB"/>
        </w:rPr>
        <w:t>թվականի</w:t>
      </w:r>
      <w:r w:rsidR="00A22E95" w:rsidRPr="00A22E95">
        <w:rPr>
          <w:rFonts w:ascii="GHEA Grapalat" w:hAnsi="GHEA Grapalat" w:cs="Sylfaen"/>
          <w:bCs/>
          <w:lang w:val="af-ZA" w:eastAsia="en-GB"/>
        </w:rPr>
        <w:t xml:space="preserve"> </w:t>
      </w:r>
      <w:r w:rsidR="00A22E95" w:rsidRPr="00A22E95">
        <w:rPr>
          <w:rFonts w:ascii="GHEA Grapalat" w:hAnsi="GHEA Grapalat" w:cs="Sylfaen"/>
          <w:bCs/>
          <w:lang w:eastAsia="en-GB"/>
        </w:rPr>
        <w:t>փետրվարի</w:t>
      </w:r>
      <w:r w:rsidR="00A22E95" w:rsidRPr="00A22E95">
        <w:rPr>
          <w:rFonts w:ascii="GHEA Grapalat" w:hAnsi="GHEA Grapalat" w:cs="Sylfaen"/>
          <w:bCs/>
          <w:lang w:val="af-ZA" w:eastAsia="en-GB"/>
        </w:rPr>
        <w:t xml:space="preserve"> 28-</w:t>
      </w:r>
      <w:r w:rsidR="00A22E95" w:rsidRPr="00A22E95">
        <w:rPr>
          <w:rFonts w:ascii="GHEA Grapalat" w:hAnsi="GHEA Grapalat" w:cs="Sylfaen"/>
          <w:bCs/>
          <w:lang w:eastAsia="en-GB"/>
        </w:rPr>
        <w:t>ի</w:t>
      </w:r>
      <w:r w:rsidR="00A22E95">
        <w:rPr>
          <w:rFonts w:ascii="GHEA Grapalat" w:hAnsi="GHEA Grapalat" w:cs="Sylfaen"/>
          <w:bCs/>
          <w:lang w:val="af-ZA" w:eastAsia="en-GB"/>
        </w:rPr>
        <w:t xml:space="preserve"> </w:t>
      </w:r>
      <w:r w:rsidR="00A22E95" w:rsidRPr="00A22E95">
        <w:rPr>
          <w:rFonts w:ascii="GHEA Grapalat" w:hAnsi="GHEA Grapalat" w:cs="Sylfaen"/>
          <w:bCs/>
          <w:lang w:val="af-ZA" w:eastAsia="en-GB"/>
        </w:rPr>
        <w:t>N 201-</w:t>
      </w:r>
      <w:r w:rsidR="00A22E95">
        <w:rPr>
          <w:rFonts w:ascii="GHEA Grapalat" w:hAnsi="GHEA Grapalat" w:cs="Sylfaen"/>
          <w:bCs/>
          <w:lang w:val="hy-AM" w:eastAsia="en-GB"/>
        </w:rPr>
        <w:t>Լ</w:t>
      </w:r>
      <w:r w:rsidR="00A22E95" w:rsidRPr="00A22E95">
        <w:rPr>
          <w:rFonts w:ascii="GHEA Grapalat" w:hAnsi="GHEA Grapalat" w:cs="Sylfaen"/>
          <w:bCs/>
          <w:lang w:val="af-ZA" w:eastAsia="en-GB"/>
        </w:rPr>
        <w:t xml:space="preserve"> </w:t>
      </w:r>
      <w:r w:rsidR="00A22E95" w:rsidRPr="00A22E95">
        <w:rPr>
          <w:rFonts w:ascii="GHEA Grapalat" w:hAnsi="GHEA Grapalat" w:cs="Sylfaen"/>
          <w:bCs/>
          <w:lang w:eastAsia="en-GB"/>
        </w:rPr>
        <w:t>որոշման</w:t>
      </w:r>
      <w:r w:rsidR="00A22E95" w:rsidRPr="00A22E95">
        <w:rPr>
          <w:rFonts w:ascii="GHEA Grapalat" w:hAnsi="GHEA Grapalat" w:cs="Sylfaen"/>
          <w:bCs/>
          <w:lang w:val="af-ZA" w:eastAsia="en-GB"/>
        </w:rPr>
        <w:t xml:space="preserve"> </w:t>
      </w:r>
      <w:r w:rsidR="00A22E95" w:rsidRPr="00A22E95">
        <w:rPr>
          <w:rFonts w:ascii="GHEA Grapalat" w:hAnsi="GHEA Grapalat" w:cs="Sylfaen"/>
          <w:bCs/>
          <w:lang w:eastAsia="en-GB"/>
        </w:rPr>
        <w:t>մեջ</w:t>
      </w:r>
      <w:r w:rsidR="00A22E95" w:rsidRPr="00A22E95">
        <w:rPr>
          <w:rFonts w:ascii="GHEA Grapalat" w:hAnsi="GHEA Grapalat" w:cs="Sylfaen"/>
          <w:bCs/>
          <w:lang w:val="af-ZA" w:eastAsia="en-GB"/>
        </w:rPr>
        <w:t xml:space="preserve"> </w:t>
      </w:r>
      <w:r w:rsidR="00A22E95" w:rsidRPr="00A22E95">
        <w:rPr>
          <w:rFonts w:ascii="GHEA Grapalat" w:hAnsi="GHEA Grapalat" w:cs="Sylfaen"/>
          <w:bCs/>
          <w:lang w:eastAsia="en-GB"/>
        </w:rPr>
        <w:t>փոփոխություն</w:t>
      </w:r>
      <w:r w:rsidR="00A22E95" w:rsidRPr="00A22E95">
        <w:rPr>
          <w:rFonts w:ascii="GHEA Grapalat" w:hAnsi="GHEA Grapalat" w:cs="Sylfaen"/>
          <w:bCs/>
          <w:lang w:val="af-ZA" w:eastAsia="en-GB"/>
        </w:rPr>
        <w:t xml:space="preserve"> </w:t>
      </w:r>
      <w:r w:rsidR="00A22E95">
        <w:rPr>
          <w:rFonts w:ascii="GHEA Grapalat" w:hAnsi="GHEA Grapalat" w:cs="Sylfaen"/>
          <w:bCs/>
          <w:lang w:val="hy-AM" w:eastAsia="en-GB"/>
        </w:rPr>
        <w:t>և</w:t>
      </w:r>
      <w:r w:rsidR="00A22E95" w:rsidRPr="00A22E95">
        <w:rPr>
          <w:rFonts w:ascii="GHEA Grapalat" w:hAnsi="GHEA Grapalat" w:cs="Sylfaen"/>
          <w:bCs/>
          <w:lang w:val="af-ZA" w:eastAsia="en-GB"/>
        </w:rPr>
        <w:t xml:space="preserve"> </w:t>
      </w:r>
      <w:r w:rsidR="00A22E95" w:rsidRPr="00A22E95">
        <w:rPr>
          <w:rFonts w:ascii="GHEA Grapalat" w:hAnsi="GHEA Grapalat" w:cs="Sylfaen"/>
          <w:bCs/>
          <w:lang w:eastAsia="en-GB"/>
        </w:rPr>
        <w:t>լրացումներ</w:t>
      </w:r>
      <w:r w:rsidR="00A22E95" w:rsidRPr="00A22E95">
        <w:rPr>
          <w:rFonts w:ascii="GHEA Grapalat" w:hAnsi="GHEA Grapalat" w:cs="Sylfaen"/>
          <w:bCs/>
          <w:lang w:val="af-ZA" w:eastAsia="en-GB"/>
        </w:rPr>
        <w:t xml:space="preserve"> </w:t>
      </w:r>
      <w:r w:rsidR="00A22E95" w:rsidRPr="00A22E95">
        <w:rPr>
          <w:rFonts w:ascii="GHEA Grapalat" w:hAnsi="GHEA Grapalat" w:cs="Sylfaen"/>
          <w:bCs/>
          <w:lang w:eastAsia="en-GB"/>
        </w:rPr>
        <w:t>կատարելու</w:t>
      </w:r>
      <w:r w:rsidR="00A22E95" w:rsidRPr="00A22E95">
        <w:rPr>
          <w:rFonts w:ascii="GHEA Grapalat" w:hAnsi="GHEA Grapalat" w:cs="Sylfaen"/>
          <w:bCs/>
          <w:lang w:val="af-ZA" w:eastAsia="en-GB"/>
        </w:rPr>
        <w:t xml:space="preserve"> </w:t>
      </w:r>
      <w:r w:rsidR="00A22E95" w:rsidRPr="00A22E95">
        <w:rPr>
          <w:rFonts w:ascii="GHEA Grapalat" w:hAnsi="GHEA Grapalat" w:cs="Sylfaen"/>
          <w:bCs/>
          <w:lang w:eastAsia="en-GB"/>
        </w:rPr>
        <w:t>մասին</w:t>
      </w:r>
      <w:r w:rsidR="00A22E95">
        <w:rPr>
          <w:rFonts w:ascii="GHEA Grapalat" w:hAnsi="GHEA Grapalat" w:cs="Sylfaen"/>
          <w:bCs/>
          <w:lang w:val="hy-AM" w:eastAsia="en-GB"/>
        </w:rPr>
        <w:t xml:space="preserve">» </w:t>
      </w:r>
      <w:r w:rsidR="00A22E95" w:rsidRPr="00A22E95">
        <w:rPr>
          <w:rFonts w:ascii="GHEA Grapalat" w:hAnsi="GHEA Grapalat" w:cs="Sylfaen"/>
          <w:bCs/>
          <w:lang w:val="af-ZA" w:eastAsia="en-GB"/>
        </w:rPr>
        <w:t xml:space="preserve">N </w:t>
      </w:r>
      <w:r w:rsidR="00A22E95">
        <w:rPr>
          <w:rFonts w:ascii="GHEA Grapalat" w:hAnsi="GHEA Grapalat" w:cs="Sylfaen"/>
          <w:bCs/>
          <w:lang w:val="hy-AM" w:eastAsia="en-GB"/>
        </w:rPr>
        <w:t>506</w:t>
      </w:r>
      <w:r w:rsidR="00A22E95" w:rsidRPr="00A22E95">
        <w:rPr>
          <w:rFonts w:ascii="GHEA Grapalat" w:hAnsi="GHEA Grapalat" w:cs="Sylfaen"/>
          <w:bCs/>
          <w:lang w:val="af-ZA" w:eastAsia="en-GB"/>
        </w:rPr>
        <w:t>-</w:t>
      </w:r>
      <w:r w:rsidR="00A22E95">
        <w:rPr>
          <w:rFonts w:ascii="GHEA Grapalat" w:hAnsi="GHEA Grapalat" w:cs="Sylfaen"/>
          <w:bCs/>
          <w:lang w:val="hy-AM" w:eastAsia="en-GB"/>
        </w:rPr>
        <w:t xml:space="preserve">Լ որոշման </w:t>
      </w:r>
      <w:r w:rsidR="0097721D">
        <w:rPr>
          <w:rFonts w:ascii="GHEA Grapalat" w:hAnsi="GHEA Grapalat" w:cs="Sylfaen"/>
          <w:bCs/>
          <w:lang w:val="hy-AM" w:eastAsia="en-GB"/>
        </w:rPr>
        <w:t>5-րդ կետի հանձնարարակ</w:t>
      </w:r>
      <w:r w:rsidR="00136472">
        <w:rPr>
          <w:rFonts w:ascii="GHEA Grapalat" w:hAnsi="GHEA Grapalat" w:cs="Sylfaen"/>
          <w:bCs/>
          <w:lang w:val="hy-AM" w:eastAsia="en-GB"/>
        </w:rPr>
        <w:t>ա</w:t>
      </w:r>
      <w:r w:rsidR="0097721D">
        <w:rPr>
          <w:rFonts w:ascii="GHEA Grapalat" w:hAnsi="GHEA Grapalat" w:cs="Sylfaen"/>
          <w:bCs/>
          <w:lang w:val="hy-AM" w:eastAsia="en-GB"/>
        </w:rPr>
        <w:t>ն</w:t>
      </w:r>
      <w:r w:rsidR="00136472">
        <w:rPr>
          <w:rFonts w:ascii="GHEA Grapalat" w:hAnsi="GHEA Grapalat" w:cs="Sylfaen"/>
          <w:bCs/>
          <w:lang w:val="hy-AM" w:eastAsia="en-GB"/>
        </w:rPr>
        <w:t>ի կատարումն ապահովելու</w:t>
      </w:r>
      <w:r>
        <w:rPr>
          <w:rFonts w:ascii="GHEA Grapalat" w:hAnsi="GHEA Grapalat" w:cs="Sylfaen"/>
          <w:bCs/>
          <w:lang w:val="hy-AM"/>
        </w:rPr>
        <w:t xml:space="preserve">, ինչպես նաև </w:t>
      </w:r>
      <w:r w:rsidR="006829C5">
        <w:rPr>
          <w:rFonts w:ascii="GHEA Grapalat" w:hAnsi="GHEA Grapalat" w:cs="Sylfaen"/>
          <w:bCs/>
          <w:lang w:val="hy-AM"/>
        </w:rPr>
        <w:t xml:space="preserve">ընթացիկ տարվա </w:t>
      </w:r>
      <w:r>
        <w:rPr>
          <w:rFonts w:ascii="GHEA Grapalat" w:hAnsi="GHEA Grapalat" w:cs="Sylfaen"/>
          <w:bCs/>
          <w:lang w:val="hy-AM"/>
        </w:rPr>
        <w:t>խաղողի</w:t>
      </w:r>
      <w:r w:rsidR="00494150" w:rsidRPr="00494150">
        <w:rPr>
          <w:rFonts w:ascii="GHEA Grapalat" w:hAnsi="GHEA Grapalat" w:cs="Sylfaen"/>
          <w:bCs/>
          <w:lang w:val="af-ZA"/>
        </w:rPr>
        <w:t xml:space="preserve"> </w:t>
      </w:r>
      <w:r w:rsidR="00494150">
        <w:rPr>
          <w:rFonts w:ascii="GHEA Grapalat" w:hAnsi="GHEA Grapalat" w:cs="Sylfaen"/>
          <w:bCs/>
          <w:lang w:val="hy-AM"/>
        </w:rPr>
        <w:t>և պտուղբանջարեղենի մթերումների</w:t>
      </w:r>
      <w:r>
        <w:rPr>
          <w:rFonts w:ascii="GHEA Grapalat" w:hAnsi="GHEA Grapalat" w:cs="Sylfaen"/>
          <w:bCs/>
          <w:lang w:val="hy-AM"/>
        </w:rPr>
        <w:t xml:space="preserve"> գործընթաց</w:t>
      </w:r>
      <w:r w:rsidR="00494150">
        <w:rPr>
          <w:rFonts w:ascii="GHEA Grapalat" w:hAnsi="GHEA Grapalat" w:cs="Sylfaen"/>
          <w:bCs/>
          <w:lang w:val="hy-AM"/>
        </w:rPr>
        <w:t xml:space="preserve">ները կազմակերպելու </w:t>
      </w:r>
      <w:r>
        <w:rPr>
          <w:rFonts w:ascii="GHEA Grapalat" w:hAnsi="GHEA Grapalat" w:cs="Sylfaen"/>
          <w:bCs/>
          <w:lang w:val="hy-AM"/>
        </w:rPr>
        <w:t>անհրաժեշտությամբ</w:t>
      </w:r>
      <w:r w:rsidRPr="00711D11">
        <w:rPr>
          <w:rFonts w:ascii="GHEA Grapalat" w:hAnsi="GHEA Grapalat" w:cs="Sylfaen"/>
          <w:bCs/>
          <w:lang w:val="hy-AM" w:eastAsia="en-GB"/>
        </w:rPr>
        <w:t xml:space="preserve">։ </w:t>
      </w:r>
    </w:p>
    <w:p w14:paraId="72EA957B" w14:textId="77777777" w:rsidR="004742A3" w:rsidRDefault="00D56557" w:rsidP="004742A3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/>
          <w:bCs/>
          <w:lang w:val="hy-AM"/>
        </w:rPr>
        <w:t>2. Ընթացիկ իրավիճակը և խնդիրները։</w:t>
      </w:r>
      <w:r w:rsidRPr="0021051E">
        <w:rPr>
          <w:rFonts w:ascii="GHEA Grapalat" w:hAnsi="GHEA Grapalat" w:cs="Sylfaen"/>
          <w:b/>
          <w:bCs/>
          <w:lang w:val="hy-AM"/>
        </w:rPr>
        <w:t xml:space="preserve"> </w:t>
      </w:r>
      <w:r w:rsidR="00C0114E">
        <w:rPr>
          <w:rFonts w:ascii="GHEA Grapalat" w:hAnsi="GHEA Grapalat" w:cs="Sylfaen"/>
          <w:bCs/>
          <w:lang w:val="hy-AM"/>
        </w:rPr>
        <w:t>Կ</w:t>
      </w:r>
      <w:r w:rsidR="00C0114E" w:rsidRPr="00C0114E">
        <w:rPr>
          <w:rFonts w:ascii="GHEA Grapalat" w:hAnsi="GHEA Grapalat" w:cs="Sylfaen"/>
          <w:bCs/>
          <w:lang w:val="af-ZA"/>
        </w:rPr>
        <w:t>առավարության 2019 թվականի փետրվարի 28-ի «Գյուղատնտեսական հումքի մթերումների (գնումների) նպատակով տրամադրվող վարկերի տոկոսադրույքների սուբսիդավորման ծրագիրը հաստատելու մասին» N 201-Լ որոշման</w:t>
      </w:r>
      <w:r w:rsidR="00CB6784">
        <w:rPr>
          <w:rFonts w:ascii="GHEA Grapalat" w:hAnsi="GHEA Grapalat" w:cs="Sylfaen"/>
          <w:bCs/>
          <w:lang w:val="hy-AM"/>
        </w:rPr>
        <w:t xml:space="preserve"> շրջանակներում 2021 թվականի խաղողի և պտուղբանջարեղենի մթերումների գործընթացները կազմակերպելու նպատակով </w:t>
      </w:r>
      <w:r w:rsidR="00C40DEC" w:rsidRPr="00B60852">
        <w:rPr>
          <w:rFonts w:ascii="GHEA Grapalat" w:hAnsi="GHEA Grapalat" w:cs="Sylfaen"/>
          <w:bCs/>
          <w:lang w:val="hy-AM" w:eastAsia="en-GB"/>
        </w:rPr>
        <w:t>Կառավարության 2021 թվականի հուլիսի 15-ի «Գյուղատնտեսական հումքի մթերումների (գնումների) նպատակով տրամադրվող վարկերի շրջանակներում բյուջետային երաշխիքների տրամադրման կարգը հաստատելու մասին» N 1168-Լ որոշմա</w:t>
      </w:r>
      <w:r w:rsidR="00B60852" w:rsidRPr="00B60852">
        <w:rPr>
          <w:rFonts w:ascii="GHEA Grapalat" w:hAnsi="GHEA Grapalat" w:cs="Sylfaen"/>
          <w:bCs/>
          <w:lang w:val="hy-AM" w:eastAsia="en-GB"/>
        </w:rPr>
        <w:t xml:space="preserve">մբ </w:t>
      </w:r>
      <w:r w:rsidR="00AD6443" w:rsidRPr="00711D11">
        <w:rPr>
          <w:rFonts w:ascii="GHEA Grapalat" w:hAnsi="GHEA Grapalat" w:cs="Sylfaen"/>
          <w:bCs/>
          <w:lang w:val="hy-AM" w:eastAsia="en-GB"/>
        </w:rPr>
        <w:t xml:space="preserve">(այսուհետ՝ </w:t>
      </w:r>
      <w:r w:rsidR="00AD6443">
        <w:rPr>
          <w:rFonts w:ascii="GHEA Grapalat" w:hAnsi="GHEA Grapalat" w:cs="Sylfaen"/>
          <w:bCs/>
          <w:lang w:val="hy-AM" w:eastAsia="en-GB"/>
        </w:rPr>
        <w:t>Որոշում</w:t>
      </w:r>
      <w:r w:rsidR="00AD6443" w:rsidRPr="00711D11">
        <w:rPr>
          <w:rFonts w:ascii="GHEA Grapalat" w:hAnsi="GHEA Grapalat" w:cs="Sylfaen"/>
          <w:bCs/>
          <w:lang w:val="hy-AM" w:eastAsia="en-GB"/>
        </w:rPr>
        <w:t xml:space="preserve">) </w:t>
      </w:r>
      <w:r w:rsidR="00437781">
        <w:rPr>
          <w:rFonts w:ascii="GHEA Grapalat" w:hAnsi="GHEA Grapalat" w:cs="Sylfaen"/>
          <w:bCs/>
          <w:lang w:val="hy-AM" w:eastAsia="en-GB"/>
        </w:rPr>
        <w:t xml:space="preserve">սահմանված կարգով </w:t>
      </w:r>
      <w:r w:rsidR="004742A3" w:rsidRPr="004742A3">
        <w:rPr>
          <w:rFonts w:ascii="GHEA Grapalat" w:hAnsi="GHEA Grapalat" w:cs="Sylfaen"/>
          <w:bCs/>
          <w:lang w:val="hy-AM" w:eastAsia="en-GB"/>
        </w:rPr>
        <w:t>2021 թվականին 9 կազմակերպության տրամադրվել է շուրջ 5.4 մլրդ դրամի բյուջետային երաշխիք, որից՝ խաղող մթերող 7 կազմակերպության՝ 4.1 մլրդ դրամի չափով</w:t>
      </w:r>
      <w:r w:rsidR="006A1E12">
        <w:rPr>
          <w:rFonts w:ascii="GHEA Grapalat" w:hAnsi="GHEA Grapalat" w:cs="Sylfaen"/>
          <w:bCs/>
          <w:lang w:val="hy-AM" w:eastAsia="en-GB"/>
        </w:rPr>
        <w:t xml:space="preserve">՝ 2 տարի </w:t>
      </w:r>
      <w:r w:rsidR="00BB322F" w:rsidRPr="00BB322F">
        <w:rPr>
          <w:rFonts w:ascii="GHEA Grapalat" w:hAnsi="GHEA Grapalat" w:cs="Sylfaen"/>
          <w:bCs/>
          <w:lang w:val="hy-AM" w:eastAsia="en-GB"/>
        </w:rPr>
        <w:t>մարման ժամկետով</w:t>
      </w:r>
      <w:r w:rsidR="004742A3" w:rsidRPr="004742A3">
        <w:rPr>
          <w:rFonts w:ascii="GHEA Grapalat" w:hAnsi="GHEA Grapalat" w:cs="Sylfaen"/>
          <w:bCs/>
          <w:lang w:val="hy-AM" w:eastAsia="en-GB"/>
        </w:rPr>
        <w:t xml:space="preserve"> և պտուղբանջարեղեն մթերող 2 կազամկերպության 1.3 մլրդ դրամի չափով</w:t>
      </w:r>
      <w:r w:rsidR="00BB322F">
        <w:rPr>
          <w:rFonts w:ascii="GHEA Grapalat" w:hAnsi="GHEA Grapalat" w:cs="Sylfaen"/>
          <w:bCs/>
          <w:lang w:val="hy-AM" w:eastAsia="en-GB"/>
        </w:rPr>
        <w:t xml:space="preserve">՝ 1 տարի </w:t>
      </w:r>
      <w:r w:rsidR="00BB322F" w:rsidRPr="00BB322F">
        <w:rPr>
          <w:rFonts w:ascii="GHEA Grapalat" w:hAnsi="GHEA Grapalat" w:cs="Sylfaen"/>
          <w:bCs/>
          <w:lang w:val="hy-AM" w:eastAsia="en-GB"/>
        </w:rPr>
        <w:t>մարման ժամկետով</w:t>
      </w:r>
      <w:r w:rsidR="004742A3" w:rsidRPr="004742A3">
        <w:rPr>
          <w:rFonts w:ascii="GHEA Grapalat" w:hAnsi="GHEA Grapalat" w:cs="Sylfaen"/>
          <w:bCs/>
          <w:lang w:val="hy-AM" w:eastAsia="en-GB"/>
        </w:rPr>
        <w:t>։</w:t>
      </w:r>
    </w:p>
    <w:p w14:paraId="2C7595CF" w14:textId="77777777" w:rsidR="00783D5B" w:rsidRDefault="00783D5B" w:rsidP="004742A3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>Բյուջետային երաշխիքի գործիքի կիրառումը հնարավորություն տվեց</w:t>
      </w:r>
      <w:r w:rsidR="00666395">
        <w:rPr>
          <w:rFonts w:ascii="GHEA Grapalat" w:hAnsi="GHEA Grapalat" w:cs="Sylfaen"/>
          <w:bCs/>
          <w:lang w:val="hy-AM" w:eastAsia="en-GB"/>
        </w:rPr>
        <w:t xml:space="preserve"> լրացուցիչ վարկային միջոցների ներգրավման արդյունքում ապահովելու 2021 թվականի գյուղատնտեսական հումքի</w:t>
      </w:r>
      <w:r w:rsidR="00FC1C2A">
        <w:rPr>
          <w:rFonts w:ascii="GHEA Grapalat" w:hAnsi="GHEA Grapalat" w:cs="Sylfaen"/>
          <w:bCs/>
          <w:lang w:val="hy-AM" w:eastAsia="en-GB"/>
        </w:rPr>
        <w:t>, մասնավորապես՝ խաղողի</w:t>
      </w:r>
      <w:r w:rsidR="00666395">
        <w:rPr>
          <w:rFonts w:ascii="GHEA Grapalat" w:hAnsi="GHEA Grapalat" w:cs="Sylfaen"/>
          <w:bCs/>
          <w:lang w:val="hy-AM" w:eastAsia="en-GB"/>
        </w:rPr>
        <w:t xml:space="preserve"> մթերումների գործընթաց</w:t>
      </w:r>
      <w:r w:rsidR="003D5D76">
        <w:rPr>
          <w:rFonts w:ascii="GHEA Grapalat" w:hAnsi="GHEA Grapalat" w:cs="Sylfaen"/>
          <w:bCs/>
          <w:lang w:val="hy-AM" w:eastAsia="en-GB"/>
        </w:rPr>
        <w:t>ը</w:t>
      </w:r>
      <w:r w:rsidR="00666395">
        <w:rPr>
          <w:rFonts w:ascii="GHEA Grapalat" w:hAnsi="GHEA Grapalat" w:cs="Sylfaen"/>
          <w:bCs/>
          <w:lang w:val="hy-AM" w:eastAsia="en-GB"/>
        </w:rPr>
        <w:t>։</w:t>
      </w:r>
    </w:p>
    <w:p w14:paraId="3600DF12" w14:textId="77777777" w:rsidR="00D039FB" w:rsidRDefault="003D5D76" w:rsidP="004742A3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 w:rsidRPr="003D5D76">
        <w:rPr>
          <w:rFonts w:ascii="GHEA Grapalat" w:hAnsi="GHEA Grapalat" w:cs="Sylfaen"/>
          <w:bCs/>
          <w:lang w:val="hy-AM" w:eastAsia="en-GB"/>
        </w:rPr>
        <w:t>ՈՒկրաինայի շուրջ ծավալված ռազմական գործողությո</w:t>
      </w:r>
      <w:r>
        <w:rPr>
          <w:rFonts w:ascii="GHEA Grapalat" w:hAnsi="GHEA Grapalat" w:cs="Sylfaen"/>
          <w:bCs/>
          <w:lang w:val="hy-AM" w:eastAsia="en-GB"/>
        </w:rPr>
        <w:t xml:space="preserve">ւնների և ՌԴ ռուբլու արժեքազրկումով պայմանավորված զգալիորեն նվազել է </w:t>
      </w:r>
      <w:r w:rsidR="006F6A91">
        <w:rPr>
          <w:rFonts w:ascii="GHEA Grapalat" w:hAnsi="GHEA Grapalat" w:cs="Sylfaen"/>
          <w:bCs/>
          <w:lang w:val="hy-AM" w:eastAsia="en-GB"/>
        </w:rPr>
        <w:t xml:space="preserve">հատկապես </w:t>
      </w:r>
      <w:r w:rsidR="003F6AA8">
        <w:rPr>
          <w:rFonts w:ascii="GHEA Grapalat" w:hAnsi="GHEA Grapalat" w:cs="Sylfaen"/>
          <w:bCs/>
          <w:lang w:val="hy-AM" w:eastAsia="en-GB"/>
        </w:rPr>
        <w:t xml:space="preserve">գինեգործական </w:t>
      </w:r>
      <w:r w:rsidR="003F6AA8">
        <w:rPr>
          <w:rFonts w:ascii="GHEA Grapalat" w:hAnsi="GHEA Grapalat" w:cs="Sylfaen"/>
          <w:bCs/>
          <w:lang w:val="hy-AM" w:eastAsia="en-GB"/>
        </w:rPr>
        <w:lastRenderedPageBreak/>
        <w:t xml:space="preserve">արտադրանքների </w:t>
      </w:r>
      <w:r w:rsidR="007556DD">
        <w:rPr>
          <w:rFonts w:ascii="GHEA Grapalat" w:hAnsi="GHEA Grapalat" w:cs="Sylfaen"/>
          <w:bCs/>
          <w:lang w:val="hy-AM" w:eastAsia="en-GB"/>
        </w:rPr>
        <w:t>արտահանման</w:t>
      </w:r>
      <w:r w:rsidR="003F6AA8">
        <w:rPr>
          <w:rFonts w:ascii="GHEA Grapalat" w:hAnsi="GHEA Grapalat" w:cs="Sylfaen"/>
          <w:bCs/>
          <w:lang w:val="hy-AM" w:eastAsia="en-GB"/>
        </w:rPr>
        <w:t xml:space="preserve"> ծավալները</w:t>
      </w:r>
      <w:r w:rsidR="00C47C43">
        <w:rPr>
          <w:rFonts w:ascii="GHEA Grapalat" w:hAnsi="GHEA Grapalat" w:cs="Sylfaen"/>
          <w:bCs/>
          <w:lang w:val="hy-AM" w:eastAsia="en-GB"/>
        </w:rPr>
        <w:t xml:space="preserve"> և կազմակերպությունների ֆինանսական մուտքերը, որոնք </w:t>
      </w:r>
      <w:r w:rsidR="00D039FB">
        <w:rPr>
          <w:rFonts w:ascii="GHEA Grapalat" w:hAnsi="GHEA Grapalat" w:cs="Sylfaen"/>
          <w:bCs/>
          <w:lang w:val="hy-AM" w:eastAsia="en-GB"/>
        </w:rPr>
        <w:t xml:space="preserve">դժվարություններ են առաջացրել </w:t>
      </w:r>
      <w:r w:rsidR="00D039FB" w:rsidRPr="00D039FB">
        <w:rPr>
          <w:rFonts w:ascii="GHEA Grapalat" w:hAnsi="GHEA Grapalat" w:cs="Sylfaen"/>
          <w:bCs/>
          <w:lang w:val="hy-AM" w:eastAsia="en-GB"/>
        </w:rPr>
        <w:t>նախկինում ներգրաված վարկերի սպասարկման</w:t>
      </w:r>
      <w:r w:rsidR="00D039FB">
        <w:rPr>
          <w:rFonts w:ascii="GHEA Grapalat" w:hAnsi="GHEA Grapalat" w:cs="Sylfaen"/>
          <w:bCs/>
          <w:lang w:val="hy-AM" w:eastAsia="en-GB"/>
        </w:rPr>
        <w:t xml:space="preserve">, ինչպես նաև </w:t>
      </w:r>
      <w:r w:rsidR="00D039FB" w:rsidRPr="00D039FB">
        <w:rPr>
          <w:rFonts w:ascii="GHEA Grapalat" w:hAnsi="GHEA Grapalat" w:cs="Sylfaen"/>
          <w:bCs/>
          <w:lang w:val="hy-AM" w:eastAsia="en-GB"/>
        </w:rPr>
        <w:t xml:space="preserve">նոր վարկերի ներգրավման հարցերում։ </w:t>
      </w:r>
    </w:p>
    <w:p w14:paraId="5A7A8A35" w14:textId="77777777" w:rsidR="003D5D76" w:rsidRDefault="00D039FB" w:rsidP="004742A3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>Վերը նշված դժվարությունները</w:t>
      </w:r>
      <w:r w:rsidR="00980B83">
        <w:rPr>
          <w:rFonts w:ascii="GHEA Grapalat" w:hAnsi="GHEA Grapalat" w:cs="Sylfaen"/>
          <w:bCs/>
          <w:lang w:val="hy-AM" w:eastAsia="en-GB"/>
        </w:rPr>
        <w:t xml:space="preserve"> մեղմելու և ընթացիկ տարվա գյուղատնտեսական հումքի մթերումների գործընթացը կազմակերպելու </w:t>
      </w:r>
      <w:r w:rsidR="00DA5B74">
        <w:rPr>
          <w:rFonts w:ascii="GHEA Grapalat" w:hAnsi="GHEA Grapalat" w:cs="Sylfaen"/>
          <w:bCs/>
          <w:lang w:val="hy-AM" w:eastAsia="en-GB"/>
        </w:rPr>
        <w:t xml:space="preserve">համար </w:t>
      </w:r>
      <w:r w:rsidR="00980B83">
        <w:rPr>
          <w:rFonts w:ascii="GHEA Grapalat" w:hAnsi="GHEA Grapalat" w:cs="Sylfaen"/>
          <w:bCs/>
          <w:lang w:val="hy-AM" w:eastAsia="en-GB"/>
        </w:rPr>
        <w:t>Կառավարության</w:t>
      </w:r>
      <w:r w:rsidR="007556DD">
        <w:rPr>
          <w:rFonts w:ascii="GHEA Grapalat" w:hAnsi="GHEA Grapalat" w:cs="Sylfaen"/>
          <w:bCs/>
          <w:lang w:val="hy-AM" w:eastAsia="en-GB"/>
        </w:rPr>
        <w:t xml:space="preserve"> </w:t>
      </w:r>
      <w:r w:rsidR="00980B83">
        <w:rPr>
          <w:rFonts w:ascii="GHEA Grapalat" w:hAnsi="GHEA Grapalat" w:cs="Sylfaen"/>
          <w:bCs/>
          <w:lang w:val="hy-AM" w:eastAsia="en-GB"/>
        </w:rPr>
        <w:t xml:space="preserve">կողմից 2022 թվականի ապրիլի 15-ին ընդունվել է </w:t>
      </w:r>
      <w:r w:rsidR="0019447F" w:rsidRPr="0019447F">
        <w:rPr>
          <w:rFonts w:ascii="GHEA Grapalat" w:hAnsi="GHEA Grapalat" w:cs="Sylfaen"/>
          <w:bCs/>
          <w:lang w:val="hy-AM" w:eastAsia="en-GB"/>
        </w:rPr>
        <w:t>«Հայաստանի</w:t>
      </w:r>
      <w:r w:rsidR="0019447F" w:rsidRPr="0019447F">
        <w:rPr>
          <w:rFonts w:ascii="GHEA Grapalat" w:hAnsi="GHEA Grapalat" w:cs="Sylfaen"/>
          <w:bCs/>
          <w:lang w:val="af-ZA" w:eastAsia="en-GB"/>
        </w:rPr>
        <w:t xml:space="preserve"> </w:t>
      </w:r>
      <w:r w:rsidR="0019447F" w:rsidRPr="0019447F">
        <w:rPr>
          <w:rFonts w:ascii="GHEA Grapalat" w:hAnsi="GHEA Grapalat" w:cs="Sylfaen"/>
          <w:bCs/>
          <w:lang w:val="hy-AM" w:eastAsia="en-GB"/>
        </w:rPr>
        <w:t>Հանրապետության</w:t>
      </w:r>
      <w:r w:rsidR="0019447F" w:rsidRPr="0019447F">
        <w:rPr>
          <w:rFonts w:ascii="GHEA Grapalat" w:hAnsi="GHEA Grapalat" w:cs="Sylfaen"/>
          <w:bCs/>
          <w:lang w:val="af-ZA" w:eastAsia="en-GB"/>
        </w:rPr>
        <w:t xml:space="preserve"> </w:t>
      </w:r>
      <w:r w:rsidR="0019447F" w:rsidRPr="0019447F">
        <w:rPr>
          <w:rFonts w:ascii="GHEA Grapalat" w:hAnsi="GHEA Grapalat" w:cs="Sylfaen"/>
          <w:bCs/>
          <w:lang w:val="hy-AM" w:eastAsia="en-GB"/>
        </w:rPr>
        <w:t>կառավարության</w:t>
      </w:r>
      <w:r w:rsidR="0019447F" w:rsidRPr="0019447F">
        <w:rPr>
          <w:rFonts w:ascii="GHEA Grapalat" w:hAnsi="GHEA Grapalat" w:cs="Sylfaen"/>
          <w:bCs/>
          <w:lang w:val="af-ZA" w:eastAsia="en-GB"/>
        </w:rPr>
        <w:t xml:space="preserve"> 2019 </w:t>
      </w:r>
      <w:r w:rsidR="0019447F" w:rsidRPr="0019447F">
        <w:rPr>
          <w:rFonts w:ascii="GHEA Grapalat" w:hAnsi="GHEA Grapalat" w:cs="Sylfaen"/>
          <w:bCs/>
          <w:lang w:val="hy-AM" w:eastAsia="en-GB"/>
        </w:rPr>
        <w:t>թվականի</w:t>
      </w:r>
      <w:r w:rsidR="0019447F" w:rsidRPr="0019447F">
        <w:rPr>
          <w:rFonts w:ascii="GHEA Grapalat" w:hAnsi="GHEA Grapalat" w:cs="Sylfaen"/>
          <w:bCs/>
          <w:lang w:val="af-ZA" w:eastAsia="en-GB"/>
        </w:rPr>
        <w:t xml:space="preserve"> </w:t>
      </w:r>
      <w:r w:rsidR="0019447F" w:rsidRPr="0019447F">
        <w:rPr>
          <w:rFonts w:ascii="GHEA Grapalat" w:hAnsi="GHEA Grapalat" w:cs="Sylfaen"/>
          <w:bCs/>
          <w:lang w:val="hy-AM" w:eastAsia="en-GB"/>
        </w:rPr>
        <w:t>փետրվարի</w:t>
      </w:r>
      <w:r w:rsidR="0019447F" w:rsidRPr="0019447F">
        <w:rPr>
          <w:rFonts w:ascii="GHEA Grapalat" w:hAnsi="GHEA Grapalat" w:cs="Sylfaen"/>
          <w:bCs/>
          <w:lang w:val="af-ZA" w:eastAsia="en-GB"/>
        </w:rPr>
        <w:t xml:space="preserve"> 28-</w:t>
      </w:r>
      <w:r w:rsidR="0019447F" w:rsidRPr="0019447F">
        <w:rPr>
          <w:rFonts w:ascii="GHEA Grapalat" w:hAnsi="GHEA Grapalat" w:cs="Sylfaen"/>
          <w:bCs/>
          <w:lang w:val="hy-AM" w:eastAsia="en-GB"/>
        </w:rPr>
        <w:t>ի</w:t>
      </w:r>
      <w:r w:rsidR="0019447F" w:rsidRPr="0019447F">
        <w:rPr>
          <w:rFonts w:ascii="GHEA Grapalat" w:hAnsi="GHEA Grapalat" w:cs="Sylfaen"/>
          <w:bCs/>
          <w:lang w:val="af-ZA" w:eastAsia="en-GB"/>
        </w:rPr>
        <w:t xml:space="preserve"> N 201-</w:t>
      </w:r>
      <w:r w:rsidR="0019447F" w:rsidRPr="0019447F">
        <w:rPr>
          <w:rFonts w:ascii="GHEA Grapalat" w:hAnsi="GHEA Grapalat" w:cs="Sylfaen"/>
          <w:bCs/>
          <w:lang w:val="hy-AM" w:eastAsia="en-GB"/>
        </w:rPr>
        <w:t>Լ</w:t>
      </w:r>
      <w:r w:rsidR="0019447F" w:rsidRPr="0019447F">
        <w:rPr>
          <w:rFonts w:ascii="GHEA Grapalat" w:hAnsi="GHEA Grapalat" w:cs="Sylfaen"/>
          <w:bCs/>
          <w:lang w:val="af-ZA" w:eastAsia="en-GB"/>
        </w:rPr>
        <w:t xml:space="preserve"> </w:t>
      </w:r>
      <w:r w:rsidR="0019447F" w:rsidRPr="0019447F">
        <w:rPr>
          <w:rFonts w:ascii="GHEA Grapalat" w:hAnsi="GHEA Grapalat" w:cs="Sylfaen"/>
          <w:bCs/>
          <w:lang w:val="hy-AM" w:eastAsia="en-GB"/>
        </w:rPr>
        <w:t>որոշման</w:t>
      </w:r>
      <w:r w:rsidR="0019447F" w:rsidRPr="0019447F">
        <w:rPr>
          <w:rFonts w:ascii="GHEA Grapalat" w:hAnsi="GHEA Grapalat" w:cs="Sylfaen"/>
          <w:bCs/>
          <w:lang w:val="af-ZA" w:eastAsia="en-GB"/>
        </w:rPr>
        <w:t xml:space="preserve"> </w:t>
      </w:r>
      <w:r w:rsidR="0019447F" w:rsidRPr="0019447F">
        <w:rPr>
          <w:rFonts w:ascii="GHEA Grapalat" w:hAnsi="GHEA Grapalat" w:cs="Sylfaen"/>
          <w:bCs/>
          <w:lang w:val="hy-AM" w:eastAsia="en-GB"/>
        </w:rPr>
        <w:t>մեջ</w:t>
      </w:r>
      <w:r w:rsidR="0019447F" w:rsidRPr="0019447F">
        <w:rPr>
          <w:rFonts w:ascii="GHEA Grapalat" w:hAnsi="GHEA Grapalat" w:cs="Sylfaen"/>
          <w:bCs/>
          <w:lang w:val="af-ZA" w:eastAsia="en-GB"/>
        </w:rPr>
        <w:t xml:space="preserve"> </w:t>
      </w:r>
      <w:r w:rsidR="0019447F" w:rsidRPr="0019447F">
        <w:rPr>
          <w:rFonts w:ascii="GHEA Grapalat" w:hAnsi="GHEA Grapalat" w:cs="Sylfaen"/>
          <w:bCs/>
          <w:lang w:val="hy-AM" w:eastAsia="en-GB"/>
        </w:rPr>
        <w:t>փոփոխություն</w:t>
      </w:r>
      <w:r w:rsidR="0019447F" w:rsidRPr="0019447F">
        <w:rPr>
          <w:rFonts w:ascii="GHEA Grapalat" w:hAnsi="GHEA Grapalat" w:cs="Sylfaen"/>
          <w:bCs/>
          <w:lang w:val="af-ZA" w:eastAsia="en-GB"/>
        </w:rPr>
        <w:t xml:space="preserve"> </w:t>
      </w:r>
      <w:r w:rsidR="0019447F" w:rsidRPr="0019447F">
        <w:rPr>
          <w:rFonts w:ascii="GHEA Grapalat" w:hAnsi="GHEA Grapalat" w:cs="Sylfaen"/>
          <w:bCs/>
          <w:lang w:val="hy-AM" w:eastAsia="en-GB"/>
        </w:rPr>
        <w:t>և</w:t>
      </w:r>
      <w:r w:rsidR="0019447F" w:rsidRPr="0019447F">
        <w:rPr>
          <w:rFonts w:ascii="GHEA Grapalat" w:hAnsi="GHEA Grapalat" w:cs="Sylfaen"/>
          <w:bCs/>
          <w:lang w:val="af-ZA" w:eastAsia="en-GB"/>
        </w:rPr>
        <w:t xml:space="preserve"> </w:t>
      </w:r>
      <w:r w:rsidR="0019447F" w:rsidRPr="0019447F">
        <w:rPr>
          <w:rFonts w:ascii="GHEA Grapalat" w:hAnsi="GHEA Grapalat" w:cs="Sylfaen"/>
          <w:bCs/>
          <w:lang w:val="hy-AM" w:eastAsia="en-GB"/>
        </w:rPr>
        <w:t>լրացումներ</w:t>
      </w:r>
      <w:r w:rsidR="0019447F" w:rsidRPr="0019447F">
        <w:rPr>
          <w:rFonts w:ascii="GHEA Grapalat" w:hAnsi="GHEA Grapalat" w:cs="Sylfaen"/>
          <w:bCs/>
          <w:lang w:val="af-ZA" w:eastAsia="en-GB"/>
        </w:rPr>
        <w:t xml:space="preserve"> </w:t>
      </w:r>
      <w:r w:rsidR="0019447F" w:rsidRPr="0019447F">
        <w:rPr>
          <w:rFonts w:ascii="GHEA Grapalat" w:hAnsi="GHEA Grapalat" w:cs="Sylfaen"/>
          <w:bCs/>
          <w:lang w:val="hy-AM" w:eastAsia="en-GB"/>
        </w:rPr>
        <w:t>կատարելու</w:t>
      </w:r>
      <w:r w:rsidR="0019447F" w:rsidRPr="0019447F">
        <w:rPr>
          <w:rFonts w:ascii="GHEA Grapalat" w:hAnsi="GHEA Grapalat" w:cs="Sylfaen"/>
          <w:bCs/>
          <w:lang w:val="af-ZA" w:eastAsia="en-GB"/>
        </w:rPr>
        <w:t xml:space="preserve"> </w:t>
      </w:r>
      <w:r w:rsidR="0019447F" w:rsidRPr="0019447F">
        <w:rPr>
          <w:rFonts w:ascii="GHEA Grapalat" w:hAnsi="GHEA Grapalat" w:cs="Sylfaen"/>
          <w:bCs/>
          <w:lang w:val="hy-AM" w:eastAsia="en-GB"/>
        </w:rPr>
        <w:t xml:space="preserve">մասին» </w:t>
      </w:r>
      <w:r w:rsidR="0019447F" w:rsidRPr="0019447F">
        <w:rPr>
          <w:rFonts w:ascii="GHEA Grapalat" w:hAnsi="GHEA Grapalat" w:cs="Sylfaen"/>
          <w:bCs/>
          <w:lang w:val="af-ZA" w:eastAsia="en-GB"/>
        </w:rPr>
        <w:t xml:space="preserve">N </w:t>
      </w:r>
      <w:r w:rsidR="0019447F" w:rsidRPr="0019447F">
        <w:rPr>
          <w:rFonts w:ascii="GHEA Grapalat" w:hAnsi="GHEA Grapalat" w:cs="Sylfaen"/>
          <w:bCs/>
          <w:lang w:val="hy-AM" w:eastAsia="en-GB"/>
        </w:rPr>
        <w:t>506</w:t>
      </w:r>
      <w:r w:rsidR="0019447F" w:rsidRPr="0019447F">
        <w:rPr>
          <w:rFonts w:ascii="GHEA Grapalat" w:hAnsi="GHEA Grapalat" w:cs="Sylfaen"/>
          <w:bCs/>
          <w:lang w:val="af-ZA" w:eastAsia="en-GB"/>
        </w:rPr>
        <w:t>-</w:t>
      </w:r>
      <w:r w:rsidR="0019447F" w:rsidRPr="0019447F">
        <w:rPr>
          <w:rFonts w:ascii="GHEA Grapalat" w:hAnsi="GHEA Grapalat" w:cs="Sylfaen"/>
          <w:bCs/>
          <w:lang w:val="hy-AM" w:eastAsia="en-GB"/>
        </w:rPr>
        <w:t>Լ որոշ</w:t>
      </w:r>
      <w:r w:rsidR="0019447F">
        <w:rPr>
          <w:rFonts w:ascii="GHEA Grapalat" w:hAnsi="GHEA Grapalat" w:cs="Sylfaen"/>
          <w:bCs/>
          <w:lang w:val="hy-AM" w:eastAsia="en-GB"/>
        </w:rPr>
        <w:t xml:space="preserve">ումը, որով մասնավորապես՝ սահմանվում է, որ </w:t>
      </w:r>
      <w:r w:rsidR="00C01231" w:rsidRPr="00C01231">
        <w:rPr>
          <w:rFonts w:ascii="GHEA Grapalat" w:hAnsi="GHEA Grapalat" w:cs="Sylfaen"/>
          <w:bCs/>
          <w:lang w:val="hy-AM" w:eastAsia="en-GB"/>
        </w:rPr>
        <w:t xml:space="preserve">2022 թվականի հունիսի 1-ից </w:t>
      </w:r>
      <w:r w:rsidR="00C01231" w:rsidRPr="00C01231">
        <w:rPr>
          <w:rFonts w:ascii="GHEA Grapalat" w:hAnsi="GHEA Grapalat" w:cs="Sylfaen"/>
          <w:bCs/>
          <w:lang w:val="af-ZA" w:eastAsia="en-GB"/>
        </w:rPr>
        <w:t>մինչև 202</w:t>
      </w:r>
      <w:r w:rsidR="00C01231" w:rsidRPr="00C01231">
        <w:rPr>
          <w:rFonts w:ascii="GHEA Grapalat" w:hAnsi="GHEA Grapalat" w:cs="Sylfaen"/>
          <w:bCs/>
          <w:lang w:val="hy-AM" w:eastAsia="en-GB"/>
        </w:rPr>
        <w:t>2</w:t>
      </w:r>
      <w:r w:rsidR="00C01231" w:rsidRPr="00C01231">
        <w:rPr>
          <w:rFonts w:ascii="GHEA Grapalat" w:hAnsi="GHEA Grapalat" w:cs="Sylfaen"/>
          <w:bCs/>
          <w:lang w:val="af-ZA" w:eastAsia="en-GB"/>
        </w:rPr>
        <w:t xml:space="preserve"> թվականի դեկտեմբերի 30-ը</w:t>
      </w:r>
      <w:r w:rsidR="00C01231">
        <w:rPr>
          <w:rFonts w:ascii="GHEA Grapalat" w:hAnsi="GHEA Grapalat" w:cs="Sylfaen"/>
          <w:bCs/>
          <w:lang w:val="hy-AM" w:eastAsia="en-GB"/>
        </w:rPr>
        <w:t xml:space="preserve"> տրամադրվելու են բյուջետային երաշխիքներ</w:t>
      </w:r>
      <w:r w:rsidR="00DA5B74">
        <w:rPr>
          <w:rFonts w:ascii="GHEA Grapalat" w:hAnsi="GHEA Grapalat" w:cs="Sylfaen"/>
          <w:bCs/>
          <w:lang w:val="hy-AM" w:eastAsia="en-GB"/>
        </w:rPr>
        <w:t xml:space="preserve"> և </w:t>
      </w:r>
      <w:r w:rsidR="000726EB">
        <w:rPr>
          <w:rFonts w:ascii="GHEA Grapalat" w:hAnsi="GHEA Grapalat" w:cs="Sylfaen"/>
          <w:bCs/>
          <w:lang w:val="hy-AM" w:eastAsia="en-GB"/>
        </w:rPr>
        <w:t>Է</w:t>
      </w:r>
      <w:r w:rsidR="000726EB" w:rsidRPr="000726EB">
        <w:rPr>
          <w:rFonts w:ascii="GHEA Grapalat" w:hAnsi="GHEA Grapalat" w:cs="Sylfaen"/>
          <w:bCs/>
          <w:lang w:val="hy-AM" w:eastAsia="en-GB"/>
        </w:rPr>
        <w:t>կոնոմիկայի նախարարին</w:t>
      </w:r>
      <w:r w:rsidR="0051089D">
        <w:rPr>
          <w:rFonts w:ascii="GHEA Grapalat" w:hAnsi="GHEA Grapalat" w:cs="Sylfaen"/>
          <w:bCs/>
          <w:lang w:val="hy-AM" w:eastAsia="en-GB"/>
        </w:rPr>
        <w:t xml:space="preserve"> հանձնարարվել է Ֆ</w:t>
      </w:r>
      <w:r w:rsidR="000726EB" w:rsidRPr="000726EB">
        <w:rPr>
          <w:rFonts w:ascii="GHEA Grapalat" w:hAnsi="GHEA Grapalat" w:cs="Sylfaen"/>
          <w:bCs/>
          <w:lang w:val="hy-AM" w:eastAsia="en-GB"/>
        </w:rPr>
        <w:t xml:space="preserve">ինանսների նախարարի հետ համատեղ մշակել </w:t>
      </w:r>
      <w:r w:rsidR="000E19AD">
        <w:rPr>
          <w:rFonts w:ascii="GHEA Grapalat" w:hAnsi="GHEA Grapalat" w:cs="Sylfaen"/>
          <w:bCs/>
          <w:lang w:val="hy-AM" w:eastAsia="en-GB"/>
        </w:rPr>
        <w:t xml:space="preserve">և </w:t>
      </w:r>
      <w:r w:rsidR="000E19AD" w:rsidRPr="000E19AD">
        <w:rPr>
          <w:rFonts w:ascii="GHEA Grapalat" w:hAnsi="GHEA Grapalat" w:cs="Sylfaen"/>
          <w:bCs/>
          <w:lang w:val="hy-AM" w:eastAsia="en-GB"/>
        </w:rPr>
        <w:t xml:space="preserve">համապատասխան փոփոխություններ և լրացումներ կատարել </w:t>
      </w:r>
      <w:r w:rsidR="0051089D">
        <w:rPr>
          <w:rFonts w:ascii="GHEA Grapalat" w:hAnsi="GHEA Grapalat" w:cs="Sylfaen"/>
          <w:bCs/>
          <w:lang w:val="hy-AM" w:eastAsia="en-GB"/>
        </w:rPr>
        <w:t>Կ</w:t>
      </w:r>
      <w:r w:rsidR="000726EB" w:rsidRPr="000726EB">
        <w:rPr>
          <w:rFonts w:ascii="GHEA Grapalat" w:hAnsi="GHEA Grapalat" w:cs="Sylfaen"/>
          <w:bCs/>
          <w:lang w:val="hy-AM" w:eastAsia="en-GB"/>
        </w:rPr>
        <w:t>առավարության 2021 թվականի հուլիսի 15-ի «Գյուղատնտեսական հումքի մթերումների (գնումների) նպատակով տրամադրվող վարկերի շրջանակներում բյուջետային երաշխիքների տրամադրման կարգը հաստատելու մասին» N 1168-Լ որոշման մեջ</w:t>
      </w:r>
      <w:r w:rsidR="000E19AD">
        <w:rPr>
          <w:rFonts w:ascii="GHEA Grapalat" w:hAnsi="GHEA Grapalat" w:cs="Sylfaen"/>
          <w:bCs/>
          <w:lang w:val="hy-AM" w:eastAsia="en-GB"/>
        </w:rPr>
        <w:t>։</w:t>
      </w:r>
    </w:p>
    <w:p w14:paraId="2A14F6D6" w14:textId="77777777" w:rsidR="00EA50BB" w:rsidRDefault="00EA50BB" w:rsidP="00EA50BB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        </w:t>
      </w:r>
      <w:r w:rsidR="00D56557">
        <w:rPr>
          <w:rFonts w:ascii="GHEA Grapalat" w:hAnsi="GHEA Grapalat" w:cs="Sylfaen"/>
          <w:b/>
          <w:bCs/>
          <w:lang w:val="hy-AM"/>
        </w:rPr>
        <w:t>3. Կարգավորման</w:t>
      </w:r>
      <w:r w:rsidR="00D56557">
        <w:rPr>
          <w:rFonts w:ascii="GHEA Grapalat" w:hAnsi="GHEA Grapalat" w:cs="Sylfaen"/>
          <w:b/>
          <w:bCs/>
          <w:lang w:val="af-ZA"/>
        </w:rPr>
        <w:t xml:space="preserve"> </w:t>
      </w:r>
      <w:r w:rsidR="00D56557">
        <w:rPr>
          <w:rFonts w:ascii="GHEA Grapalat" w:hAnsi="GHEA Grapalat" w:cs="Sylfaen"/>
          <w:b/>
          <w:bCs/>
          <w:lang w:val="hy-AM"/>
        </w:rPr>
        <w:t>նպատակը</w:t>
      </w:r>
      <w:r w:rsidR="00D56557">
        <w:rPr>
          <w:rFonts w:ascii="GHEA Grapalat" w:hAnsi="GHEA Grapalat" w:cs="Sylfaen"/>
          <w:b/>
          <w:bCs/>
          <w:lang w:val="af-ZA"/>
        </w:rPr>
        <w:t xml:space="preserve"> </w:t>
      </w:r>
      <w:r w:rsidR="00D56557">
        <w:rPr>
          <w:rFonts w:ascii="GHEA Grapalat" w:hAnsi="GHEA Grapalat" w:cs="Sylfaen"/>
          <w:b/>
          <w:bCs/>
          <w:lang w:val="hy-AM"/>
        </w:rPr>
        <w:t>և</w:t>
      </w:r>
      <w:r w:rsidR="00D56557">
        <w:rPr>
          <w:rFonts w:ascii="GHEA Grapalat" w:hAnsi="GHEA Grapalat" w:cs="Sylfaen"/>
          <w:b/>
          <w:bCs/>
          <w:lang w:val="af-ZA"/>
        </w:rPr>
        <w:t xml:space="preserve"> </w:t>
      </w:r>
      <w:r w:rsidR="00D56557">
        <w:rPr>
          <w:rFonts w:ascii="GHEA Grapalat" w:hAnsi="GHEA Grapalat" w:cs="Sylfaen"/>
          <w:b/>
          <w:bCs/>
          <w:lang w:val="hy-AM"/>
        </w:rPr>
        <w:t>բնույթը։</w:t>
      </w:r>
      <w:r w:rsidR="00D56557">
        <w:rPr>
          <w:rFonts w:ascii="GHEA Grapalat" w:hAnsi="GHEA Grapalat" w:cs="Sylfaen"/>
          <w:bCs/>
          <w:lang w:val="af-ZA"/>
        </w:rPr>
        <w:t xml:space="preserve"> </w:t>
      </w:r>
      <w:r w:rsidR="00AD6443">
        <w:rPr>
          <w:rFonts w:ascii="GHEA Grapalat" w:hAnsi="GHEA Grapalat" w:cs="Sylfaen"/>
          <w:bCs/>
          <w:lang w:val="hy-AM"/>
        </w:rPr>
        <w:t>Ն</w:t>
      </w:r>
      <w:r w:rsidR="00D56557">
        <w:rPr>
          <w:rFonts w:ascii="GHEA Grapalat" w:hAnsi="GHEA Grapalat" w:cs="Sylfaen"/>
          <w:bCs/>
          <w:lang w:val="hy-AM"/>
        </w:rPr>
        <w:t>ախագծով</w:t>
      </w:r>
      <w:r w:rsidR="00D56557" w:rsidRPr="0035735D">
        <w:rPr>
          <w:rFonts w:ascii="GHEA Grapalat" w:hAnsi="GHEA Grapalat" w:cs="Sylfaen"/>
          <w:bCs/>
          <w:lang w:val="hy-AM"/>
        </w:rPr>
        <w:t xml:space="preserve"> </w:t>
      </w:r>
      <w:r w:rsidR="00D56557">
        <w:rPr>
          <w:rFonts w:ascii="GHEA Grapalat" w:hAnsi="GHEA Grapalat" w:cs="Sylfaen"/>
          <w:bCs/>
          <w:lang w:val="hy-AM"/>
        </w:rPr>
        <w:t xml:space="preserve">առաջարկվում է </w:t>
      </w:r>
      <w:r>
        <w:rPr>
          <w:rFonts w:ascii="GHEA Grapalat" w:hAnsi="GHEA Grapalat" w:cs="Sylfaen"/>
          <w:bCs/>
          <w:lang w:val="hy-AM"/>
        </w:rPr>
        <w:t>Որո</w:t>
      </w:r>
      <w:r w:rsidR="00AD6443">
        <w:rPr>
          <w:rFonts w:ascii="GHEA Grapalat" w:hAnsi="GHEA Grapalat" w:cs="Sylfaen"/>
          <w:bCs/>
          <w:lang w:val="hy-AM"/>
        </w:rPr>
        <w:t xml:space="preserve">շման մեջ </w:t>
      </w:r>
      <w:r w:rsidRPr="00EA50BB">
        <w:rPr>
          <w:rFonts w:ascii="GHEA Grapalat" w:hAnsi="GHEA Grapalat"/>
          <w:lang w:val="hy-AM"/>
        </w:rPr>
        <w:t>կատարել համապատասխան փոփոխություններ և լրացում</w:t>
      </w:r>
      <w:r w:rsidR="00587352">
        <w:rPr>
          <w:rFonts w:ascii="GHEA Grapalat" w:hAnsi="GHEA Grapalat"/>
          <w:lang w:val="hy-AM"/>
        </w:rPr>
        <w:t>ներ</w:t>
      </w:r>
      <w:r w:rsidRPr="00EA50BB">
        <w:rPr>
          <w:rFonts w:ascii="GHEA Grapalat" w:hAnsi="GHEA Grapalat"/>
          <w:lang w:val="hy-AM"/>
        </w:rPr>
        <w:t xml:space="preserve"> ըստ որոնց՝</w:t>
      </w:r>
    </w:p>
    <w:p w14:paraId="014E3295" w14:textId="4288F70F" w:rsidR="00880C13" w:rsidRDefault="00880C13" w:rsidP="00880C13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1</w:t>
      </w:r>
      <w:r w:rsidRPr="00880C13">
        <w:rPr>
          <w:rFonts w:ascii="GHEA Grapalat" w:hAnsi="GHEA Grapalat"/>
          <w:lang w:val="hy-AM"/>
        </w:rPr>
        <w:t xml:space="preserve">) վերամշակման գործունեություն իրականացնող յուրաքանչյուր վարկառուին խաղողի մթերումների (գնումների) ուղղության համար բյուջետային երաշխիքները </w:t>
      </w:r>
      <w:r>
        <w:rPr>
          <w:rFonts w:ascii="GHEA Grapalat" w:hAnsi="GHEA Grapalat"/>
          <w:lang w:val="hy-AM"/>
        </w:rPr>
        <w:t>կ</w:t>
      </w:r>
      <w:r w:rsidRPr="00880C13">
        <w:rPr>
          <w:rFonts w:ascii="GHEA Grapalat" w:hAnsi="GHEA Grapalat"/>
          <w:lang w:val="hy-AM"/>
        </w:rPr>
        <w:t>տրամադրվ</w:t>
      </w:r>
      <w:r>
        <w:rPr>
          <w:rFonts w:ascii="GHEA Grapalat" w:hAnsi="GHEA Grapalat"/>
          <w:lang w:val="hy-AM"/>
        </w:rPr>
        <w:t xml:space="preserve">են </w:t>
      </w:r>
      <w:r w:rsidRPr="00880C13">
        <w:rPr>
          <w:rFonts w:ascii="GHEA Grapalat" w:hAnsi="GHEA Grapalat"/>
          <w:lang w:val="hy-AM"/>
        </w:rPr>
        <w:t xml:space="preserve">առավելագույնը մինչև </w:t>
      </w:r>
      <w:r w:rsidR="0061738D">
        <w:rPr>
          <w:rFonts w:ascii="GHEA Grapalat" w:hAnsi="GHEA Grapalat"/>
          <w:lang w:val="hy-AM"/>
        </w:rPr>
        <w:t xml:space="preserve">երկու տարի </w:t>
      </w:r>
      <w:r w:rsidR="009042DF">
        <w:rPr>
          <w:rFonts w:ascii="GHEA Grapalat" w:hAnsi="GHEA Grapalat"/>
          <w:lang w:val="hy-AM"/>
        </w:rPr>
        <w:t>երեք</w:t>
      </w:r>
      <w:r w:rsidR="0061738D">
        <w:rPr>
          <w:rFonts w:ascii="GHEA Grapalat" w:hAnsi="GHEA Grapalat"/>
          <w:lang w:val="hy-AM"/>
        </w:rPr>
        <w:t xml:space="preserve"> ամիս </w:t>
      </w:r>
      <w:r w:rsidR="003211B2">
        <w:rPr>
          <w:rFonts w:ascii="GHEA Grapalat" w:hAnsi="GHEA Grapalat"/>
          <w:lang w:val="hy-AM"/>
        </w:rPr>
        <w:t>մարման ժամկետով,</w:t>
      </w:r>
    </w:p>
    <w:p w14:paraId="1A1C82F4" w14:textId="77777777" w:rsidR="009042DF" w:rsidRDefault="00880C13" w:rsidP="009042DF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2</w:t>
      </w:r>
      <w:r w:rsidRPr="00880C13">
        <w:rPr>
          <w:rFonts w:ascii="GHEA Grapalat" w:hAnsi="GHEA Grapalat"/>
          <w:lang w:val="hy-AM"/>
        </w:rPr>
        <w:t xml:space="preserve">) բացի խաղողից այլ գյուղատնտեսական հումքի մթերումների համար յուրաքանչյուր վարկառուին բյուջետային երաշխիքները </w:t>
      </w:r>
      <w:r w:rsidR="003211B2">
        <w:rPr>
          <w:rFonts w:ascii="GHEA Grapalat" w:hAnsi="GHEA Grapalat"/>
          <w:lang w:val="hy-AM"/>
        </w:rPr>
        <w:t>կ</w:t>
      </w:r>
      <w:r w:rsidRPr="00880C13">
        <w:rPr>
          <w:rFonts w:ascii="GHEA Grapalat" w:hAnsi="GHEA Grapalat"/>
          <w:lang w:val="hy-AM"/>
        </w:rPr>
        <w:t xml:space="preserve">տրամադրվեն առավելագույնը մինչև </w:t>
      </w:r>
      <w:r w:rsidR="00767F9F">
        <w:rPr>
          <w:rFonts w:ascii="GHEA Grapalat" w:hAnsi="GHEA Grapalat"/>
          <w:lang w:val="hy-AM"/>
        </w:rPr>
        <w:t xml:space="preserve">մեկ </w:t>
      </w:r>
      <w:r w:rsidR="003211B2">
        <w:rPr>
          <w:rFonts w:ascii="GHEA Grapalat" w:hAnsi="GHEA Grapalat"/>
          <w:lang w:val="hy-AM"/>
        </w:rPr>
        <w:t xml:space="preserve">տարի </w:t>
      </w:r>
      <w:r w:rsidR="009042DF">
        <w:rPr>
          <w:rFonts w:ascii="GHEA Grapalat" w:hAnsi="GHEA Grapalat"/>
          <w:lang w:val="hy-AM"/>
        </w:rPr>
        <w:t>երեք</w:t>
      </w:r>
      <w:r w:rsidR="00767F9F">
        <w:rPr>
          <w:rFonts w:ascii="GHEA Grapalat" w:hAnsi="GHEA Grapalat"/>
          <w:lang w:val="hy-AM"/>
        </w:rPr>
        <w:t xml:space="preserve"> ամիս </w:t>
      </w:r>
      <w:r w:rsidR="003211B2">
        <w:rPr>
          <w:rFonts w:ascii="GHEA Grapalat" w:hAnsi="GHEA Grapalat"/>
          <w:lang w:val="hy-AM"/>
        </w:rPr>
        <w:t>մարման ժամկետով,</w:t>
      </w:r>
    </w:p>
    <w:p w14:paraId="7BC66A15" w14:textId="77777777" w:rsidR="00427D86" w:rsidRPr="00427D86" w:rsidRDefault="009042DF" w:rsidP="00427D86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          </w:t>
      </w:r>
      <w:r>
        <w:rPr>
          <w:rFonts w:ascii="GHEA Grapalat" w:hAnsi="GHEA Grapalat" w:cs="Sylfaen"/>
          <w:lang w:val="hy-AM"/>
        </w:rPr>
        <w:t>3</w:t>
      </w:r>
      <w:r w:rsidRPr="0042181F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</w:t>
      </w:r>
      <w:r w:rsidR="00427D86" w:rsidRPr="00427D86">
        <w:rPr>
          <w:rFonts w:ascii="GHEA Grapalat" w:hAnsi="GHEA Grapalat" w:cs="Sylfaen"/>
          <w:lang w:val="hy-AM"/>
        </w:rPr>
        <w:t>յուրաքանչյուր շահառուին և իր հետ փոխկապակցված կազմակերպություններին 2021 թվականին տրամադրված և 2022 թվականին տրամադրվող բյուջետային երաշխիքների ընդհանուր գումարը չի կարող գերազանցել 4.0 մլրդ դրամը,</w:t>
      </w:r>
    </w:p>
    <w:p w14:paraId="4D188487" w14:textId="0A833638" w:rsidR="009042DF" w:rsidRDefault="009042DF" w:rsidP="00880C13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4</w:t>
      </w:r>
      <w:r w:rsidRPr="0042181F">
        <w:rPr>
          <w:rFonts w:ascii="GHEA Grapalat" w:hAnsi="GHEA Grapalat" w:cs="Sylfaen"/>
          <w:lang w:val="hy-AM"/>
        </w:rPr>
        <w:t xml:space="preserve">)  </w:t>
      </w:r>
      <w:r w:rsidR="006D6DC6">
        <w:rPr>
          <w:rFonts w:ascii="GHEA Grapalat" w:hAnsi="GHEA Grapalat" w:cs="Sylfaen"/>
          <w:lang w:val="hy-AM"/>
        </w:rPr>
        <w:t>2022 թվականին բյուջետային երաշխիքը</w:t>
      </w:r>
      <w:r w:rsidR="006D6DC6" w:rsidRPr="001643E2">
        <w:rPr>
          <w:rFonts w:ascii="GHEA Grapalat" w:hAnsi="GHEA Grapalat" w:cs="Sylfaen"/>
          <w:lang w:val="hy-AM"/>
        </w:rPr>
        <w:t xml:space="preserve"> կարող է </w:t>
      </w:r>
      <w:r w:rsidR="006D6DC6">
        <w:rPr>
          <w:rFonts w:ascii="GHEA Grapalat" w:hAnsi="GHEA Grapalat" w:cs="Sylfaen"/>
          <w:lang w:val="hy-AM"/>
        </w:rPr>
        <w:t>տրամադրվ</w:t>
      </w:r>
      <w:r w:rsidR="006D6DC6" w:rsidRPr="001643E2">
        <w:rPr>
          <w:rFonts w:ascii="GHEA Grapalat" w:hAnsi="GHEA Grapalat" w:cs="Sylfaen"/>
          <w:lang w:val="hy-AM"/>
        </w:rPr>
        <w:t>ել</w:t>
      </w:r>
      <w:r w:rsidR="006D6DC6">
        <w:rPr>
          <w:rFonts w:ascii="GHEA Grapalat" w:hAnsi="GHEA Grapalat" w:cs="Sylfaen"/>
          <w:lang w:val="hy-AM"/>
        </w:rPr>
        <w:t xml:space="preserve"> միայն </w:t>
      </w:r>
      <w:r w:rsidR="006D6DC6" w:rsidRPr="0042181F">
        <w:rPr>
          <w:rFonts w:ascii="GHEA Grapalat" w:hAnsi="GHEA Grapalat" w:cs="Sylfaen"/>
          <w:lang w:val="hy-AM"/>
        </w:rPr>
        <w:t>Հայաստանի Հանրապետության տարածքում գործող առևտրային բանկերի</w:t>
      </w:r>
      <w:r w:rsidR="006D6DC6" w:rsidRPr="001643E2">
        <w:rPr>
          <w:rFonts w:ascii="GHEA Grapalat" w:hAnsi="GHEA Grapalat" w:cs="Sylfaen"/>
          <w:lang w:val="hy-AM"/>
        </w:rPr>
        <w:t>ց վարկային միջոցներ ներգրավող շահառուներ</w:t>
      </w:r>
      <w:r w:rsidR="006D6DC6">
        <w:rPr>
          <w:rFonts w:ascii="GHEA Grapalat" w:hAnsi="GHEA Grapalat" w:cs="Sylfaen"/>
          <w:lang w:val="hy-AM"/>
        </w:rPr>
        <w:t>ին,</w:t>
      </w:r>
    </w:p>
    <w:p w14:paraId="3959576E" w14:textId="3932903F" w:rsidR="00587352" w:rsidRDefault="003211B2" w:rsidP="003211B2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          </w:t>
      </w:r>
      <w:r w:rsidR="009042DF">
        <w:rPr>
          <w:rFonts w:ascii="GHEA Grapalat" w:hAnsi="GHEA Grapalat"/>
          <w:lang w:val="hy-AM"/>
        </w:rPr>
        <w:t>5</w:t>
      </w:r>
      <w:r w:rsidRPr="00880C13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Pr="003211B2">
        <w:rPr>
          <w:rFonts w:ascii="GHEA Grapalat" w:hAnsi="GHEA Grapalat"/>
          <w:lang w:val="hy-AM"/>
        </w:rPr>
        <w:t>բյուջետային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երաշխիքների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հիման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վրա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վճարման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պահանջ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կարող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է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ներկայացվել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վարկի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գծով</w:t>
      </w:r>
      <w:r w:rsidRPr="003211B2">
        <w:rPr>
          <w:rFonts w:ascii="GHEA Grapalat" w:hAnsi="GHEA Grapalat"/>
          <w:lang w:val="af-ZA"/>
        </w:rPr>
        <w:t xml:space="preserve"> 90 </w:t>
      </w:r>
      <w:r w:rsidRPr="003211B2">
        <w:rPr>
          <w:rFonts w:ascii="GHEA Grapalat" w:hAnsi="GHEA Grapalat"/>
          <w:lang w:val="hy-AM"/>
        </w:rPr>
        <w:t>օր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և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ավելի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ժամկետանց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պարտավորությունների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առկայության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դեպքում</w:t>
      </w:r>
      <w:r w:rsidR="009E1BBF">
        <w:rPr>
          <w:rFonts w:ascii="GHEA Grapalat" w:hAnsi="GHEA Grapalat"/>
          <w:lang w:val="hy-AM"/>
        </w:rPr>
        <w:t>,</w:t>
      </w:r>
      <w:r w:rsidRPr="003211B2">
        <w:rPr>
          <w:rFonts w:ascii="GHEA Grapalat" w:hAnsi="GHEA Grapalat"/>
          <w:lang w:val="hy-AM"/>
        </w:rPr>
        <w:t xml:space="preserve"> մինչև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բյուջետային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երաշխիքի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ժամկետի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լրանալը</w:t>
      </w:r>
      <w:r w:rsidR="00695426">
        <w:rPr>
          <w:rFonts w:ascii="GHEA Grapalat" w:hAnsi="GHEA Grapalat"/>
          <w:lang w:val="hy-AM"/>
        </w:rPr>
        <w:t>՝</w:t>
      </w:r>
      <w:r w:rsidRPr="003211B2">
        <w:rPr>
          <w:rFonts w:ascii="GHEA Grapalat" w:hAnsi="GHEA Grapalat"/>
          <w:lang w:val="hy-AM"/>
        </w:rPr>
        <w:t xml:space="preserve"> </w:t>
      </w:r>
      <w:r w:rsidRPr="003211B2">
        <w:rPr>
          <w:rFonts w:ascii="GHEA Grapalat" w:hAnsi="GHEA Grapalat"/>
          <w:lang w:val="af-ZA"/>
        </w:rPr>
        <w:t>202</w:t>
      </w:r>
      <w:r w:rsidR="00695426">
        <w:rPr>
          <w:rFonts w:ascii="GHEA Grapalat" w:hAnsi="GHEA Grapalat"/>
          <w:lang w:val="hy-AM"/>
        </w:rPr>
        <w:t>4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թվականի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հուն</w:t>
      </w:r>
      <w:r w:rsidR="00695426">
        <w:rPr>
          <w:rFonts w:ascii="GHEA Grapalat" w:hAnsi="GHEA Grapalat"/>
          <w:lang w:val="hy-AM"/>
        </w:rPr>
        <w:t xml:space="preserve">վարի </w:t>
      </w:r>
      <w:r w:rsidRPr="003211B2">
        <w:rPr>
          <w:rFonts w:ascii="GHEA Grapalat" w:hAnsi="GHEA Grapalat"/>
          <w:lang w:val="af-ZA"/>
        </w:rPr>
        <w:t>15-</w:t>
      </w:r>
      <w:r w:rsidRPr="003211B2">
        <w:rPr>
          <w:rFonts w:ascii="GHEA Grapalat" w:hAnsi="GHEA Grapalat"/>
          <w:lang w:val="hy-AM"/>
        </w:rPr>
        <w:t>ից</w:t>
      </w:r>
      <w:r w:rsidRPr="003211B2">
        <w:rPr>
          <w:rFonts w:ascii="GHEA Grapalat" w:hAnsi="GHEA Grapalat"/>
          <w:lang w:val="af-ZA"/>
        </w:rPr>
        <w:t xml:space="preserve"> </w:t>
      </w:r>
      <w:r w:rsidRPr="003211B2">
        <w:rPr>
          <w:rFonts w:ascii="GHEA Grapalat" w:hAnsi="GHEA Grapalat"/>
          <w:lang w:val="hy-AM"/>
        </w:rPr>
        <w:t>հետո</w:t>
      </w:r>
      <w:r w:rsidR="00587352">
        <w:rPr>
          <w:rFonts w:ascii="GHEA Grapalat" w:hAnsi="GHEA Grapalat"/>
          <w:lang w:val="hy-AM"/>
        </w:rPr>
        <w:t>,</w:t>
      </w:r>
    </w:p>
    <w:p w14:paraId="136A4A85" w14:textId="77777777" w:rsidR="00D858E8" w:rsidRDefault="00587352" w:rsidP="003211B2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lang w:val="hy-AM"/>
        </w:rPr>
        <w:t xml:space="preserve">         </w:t>
      </w:r>
      <w:r w:rsidR="009042DF">
        <w:rPr>
          <w:rFonts w:ascii="GHEA Grapalat" w:hAnsi="GHEA Grapalat"/>
          <w:lang w:val="hy-AM"/>
        </w:rPr>
        <w:t>6</w:t>
      </w:r>
      <w:r w:rsidRPr="00880C13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ա</w:t>
      </w:r>
      <w:r w:rsidRPr="00587352">
        <w:rPr>
          <w:rFonts w:ascii="GHEA Grapalat" w:hAnsi="GHEA Grapalat"/>
          <w:lang w:val="hy-AM"/>
        </w:rPr>
        <w:t xml:space="preserve">յն դեպքում, երբ </w:t>
      </w:r>
      <w:r w:rsidRPr="00587352">
        <w:rPr>
          <w:rFonts w:ascii="GHEA Grapalat" w:hAnsi="GHEA Grapalat"/>
          <w:bCs/>
          <w:lang w:val="hy-AM"/>
        </w:rPr>
        <w:t>2022 թվականին տրամադրվող բյուջետային երաշխիքի շրջանակներում շահառուի կողմից ստանձնած վարկային պարտավորությունների չկատարման արդյունքում ֆինանսական կառույցի կողմից գրավադրված գույքի նկատմամբ իրականացվում է իրացման գործողություն, ապա գույքի իրացման արդյունքում առաջացող գումարի ֆինանսական կառույցի կողմից հատկացված վարկի գծով գոյացած պարտավորությունների ծավալի գերազանցող մասն ուղղվում է վարկի բյուջետային երաշխիքով ապահովված մասի մարմանը</w:t>
      </w:r>
      <w:r w:rsidR="00D858E8">
        <w:rPr>
          <w:rFonts w:ascii="GHEA Grapalat" w:hAnsi="GHEA Grapalat"/>
          <w:bCs/>
          <w:lang w:val="hy-AM"/>
        </w:rPr>
        <w:t>,</w:t>
      </w:r>
    </w:p>
    <w:p w14:paraId="0D3F3F46" w14:textId="77777777" w:rsidR="00582E12" w:rsidRDefault="00D858E8" w:rsidP="00D858E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         7</w:t>
      </w:r>
      <w:r w:rsidRPr="00D858E8">
        <w:rPr>
          <w:rFonts w:ascii="GHEA Grapalat" w:hAnsi="GHEA Grapalat"/>
          <w:bCs/>
          <w:lang w:val="hy-AM"/>
        </w:rPr>
        <w:t xml:space="preserve">) </w:t>
      </w:r>
      <w:r>
        <w:rPr>
          <w:rFonts w:ascii="GHEA Grapalat" w:hAnsi="GHEA Grapalat"/>
          <w:bCs/>
          <w:lang w:val="hy-AM"/>
        </w:rPr>
        <w:t>Ֆ</w:t>
      </w:r>
      <w:r w:rsidRPr="00D858E8">
        <w:rPr>
          <w:rFonts w:ascii="GHEA Grapalat" w:hAnsi="GHEA Grapalat"/>
          <w:bCs/>
          <w:lang w:val="hy-AM"/>
        </w:rPr>
        <w:t>ինանսների նախարարություն</w:t>
      </w:r>
      <w:r>
        <w:rPr>
          <w:rFonts w:ascii="GHEA Grapalat" w:hAnsi="GHEA Grapalat"/>
          <w:bCs/>
          <w:lang w:val="hy-AM"/>
        </w:rPr>
        <w:t>ն ա</w:t>
      </w:r>
      <w:r w:rsidRPr="00D858E8">
        <w:rPr>
          <w:rFonts w:ascii="GHEA Grapalat" w:hAnsi="GHEA Grapalat"/>
          <w:bCs/>
          <w:lang w:val="hy-AM"/>
        </w:rPr>
        <w:t>նհրաժեշտության դեպքում կարող է պահանջել լրացուցիչ տեղեկատվություն</w:t>
      </w:r>
      <w:r>
        <w:rPr>
          <w:rFonts w:ascii="GHEA Grapalat" w:hAnsi="GHEA Grapalat"/>
          <w:bCs/>
          <w:lang w:val="hy-AM"/>
        </w:rPr>
        <w:t xml:space="preserve">. </w:t>
      </w:r>
    </w:p>
    <w:p w14:paraId="1473EB48" w14:textId="77777777" w:rsidR="00582E12" w:rsidRDefault="00582E12" w:rsidP="00D858E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          ա. </w:t>
      </w:r>
      <w:r w:rsidR="00D858E8" w:rsidRPr="00D858E8">
        <w:rPr>
          <w:rFonts w:ascii="GHEA Grapalat" w:hAnsi="GHEA Grapalat"/>
          <w:bCs/>
          <w:lang w:val="hy-AM"/>
        </w:rPr>
        <w:t>շահառուից՝ առկա վարկային պարտավորությունների կառուցվածքի վերաբերյալ</w:t>
      </w:r>
      <w:r>
        <w:rPr>
          <w:rFonts w:ascii="GHEA Grapalat" w:hAnsi="GHEA Grapalat"/>
          <w:bCs/>
          <w:lang w:val="hy-AM"/>
        </w:rPr>
        <w:t>,</w:t>
      </w:r>
    </w:p>
    <w:p w14:paraId="337BF0C3" w14:textId="269283DD" w:rsidR="003211B2" w:rsidRDefault="00582E12" w:rsidP="00D858E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          բ</w:t>
      </w:r>
      <w:r w:rsidR="00D858E8" w:rsidRPr="00D858E8">
        <w:rPr>
          <w:rFonts w:ascii="GHEA Grapalat" w:hAnsi="GHEA Grapalat"/>
          <w:bCs/>
          <w:lang w:val="hy-AM"/>
        </w:rPr>
        <w:t xml:space="preserve">. </w:t>
      </w:r>
      <w:r w:rsidRPr="00587352">
        <w:rPr>
          <w:rFonts w:ascii="GHEA Grapalat" w:hAnsi="GHEA Grapalat"/>
          <w:bCs/>
          <w:lang w:val="hy-AM"/>
        </w:rPr>
        <w:t>ֆինանսական կառույցի</w:t>
      </w:r>
      <w:r w:rsidR="00D858E8" w:rsidRPr="00D858E8">
        <w:rPr>
          <w:rFonts w:ascii="GHEA Grapalat" w:hAnsi="GHEA Grapalat"/>
          <w:bCs/>
          <w:lang w:val="hy-AM"/>
        </w:rPr>
        <w:t>ց՝ «Բանկերի և բանկային գործունեության մասին» Հայաստանի Հանրապետության օրենքի համաձայն շահառուի հետ փոխկապակցված իրավաբանական անձանց վերաբերյալ:</w:t>
      </w:r>
      <w:bookmarkStart w:id="2" w:name="_GoBack"/>
      <w:bookmarkEnd w:id="2"/>
    </w:p>
    <w:p w14:paraId="34D04A3F" w14:textId="37B49EB8" w:rsidR="00587352" w:rsidRDefault="00587352" w:rsidP="003211B2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 xml:space="preserve">           Միաժամանակ հա</w:t>
      </w:r>
      <w:r w:rsidR="00312E55">
        <w:rPr>
          <w:rFonts w:ascii="GHEA Grapalat" w:hAnsi="GHEA Grapalat"/>
          <w:bCs/>
          <w:lang w:val="hy-AM"/>
        </w:rPr>
        <w:t xml:space="preserve">րկ է նշել, որ </w:t>
      </w:r>
      <w:r>
        <w:rPr>
          <w:rFonts w:ascii="GHEA Grapalat" w:hAnsi="GHEA Grapalat"/>
          <w:bCs/>
          <w:lang w:val="hy-AM"/>
        </w:rPr>
        <w:t xml:space="preserve">նախագծով 2022 թվականին տրամադրվող </w:t>
      </w:r>
      <w:r w:rsidR="00F615EC">
        <w:rPr>
          <w:rFonts w:ascii="GHEA Grapalat" w:hAnsi="GHEA Grapalat"/>
          <w:bCs/>
          <w:lang w:val="hy-AM"/>
        </w:rPr>
        <w:t xml:space="preserve">բյուջետային երաշխիքների մարման ժամկետներն առաջարկվում է </w:t>
      </w:r>
      <w:r w:rsidR="00312E55">
        <w:rPr>
          <w:rFonts w:ascii="GHEA Grapalat" w:hAnsi="GHEA Grapalat"/>
          <w:bCs/>
          <w:lang w:val="hy-AM"/>
        </w:rPr>
        <w:t xml:space="preserve">ավելացնել </w:t>
      </w:r>
      <w:r w:rsidR="00F615EC">
        <w:rPr>
          <w:rFonts w:ascii="GHEA Grapalat" w:hAnsi="GHEA Grapalat"/>
          <w:bCs/>
          <w:lang w:val="hy-AM"/>
        </w:rPr>
        <w:t>սահման</w:t>
      </w:r>
      <w:r w:rsidR="00312E55">
        <w:rPr>
          <w:rFonts w:ascii="GHEA Grapalat" w:hAnsi="GHEA Grapalat"/>
          <w:bCs/>
          <w:lang w:val="hy-AM"/>
        </w:rPr>
        <w:t xml:space="preserve">ված  ժամկետներից </w:t>
      </w:r>
      <w:r w:rsidR="009042DF">
        <w:rPr>
          <w:rFonts w:ascii="GHEA Grapalat" w:hAnsi="GHEA Grapalat"/>
          <w:bCs/>
          <w:lang w:val="hy-AM"/>
        </w:rPr>
        <w:t>3</w:t>
      </w:r>
      <w:r w:rsidR="00F615EC">
        <w:rPr>
          <w:rFonts w:ascii="GHEA Grapalat" w:hAnsi="GHEA Grapalat"/>
          <w:bCs/>
          <w:lang w:val="hy-AM"/>
        </w:rPr>
        <w:t xml:space="preserve"> ամսով ավելի, քան </w:t>
      </w:r>
      <w:r>
        <w:rPr>
          <w:rFonts w:ascii="GHEA Grapalat" w:hAnsi="GHEA Grapalat"/>
          <w:bCs/>
          <w:lang w:val="hy-AM"/>
        </w:rPr>
        <w:t>2021 թվականին տրամադրված բյուջետային երաշխիքների մարման ժամկետներ</w:t>
      </w:r>
      <w:r w:rsidR="00F615EC">
        <w:rPr>
          <w:rFonts w:ascii="GHEA Grapalat" w:hAnsi="GHEA Grapalat"/>
          <w:bCs/>
          <w:lang w:val="hy-AM"/>
        </w:rPr>
        <w:t xml:space="preserve">ը, հաշվի առնելով, որ </w:t>
      </w:r>
      <w:r w:rsidR="00F615EC" w:rsidRPr="00F615EC">
        <w:rPr>
          <w:rFonts w:ascii="GHEA Grapalat" w:hAnsi="GHEA Grapalat"/>
          <w:bCs/>
          <w:lang w:val="hy-AM"/>
        </w:rPr>
        <w:t>բյուջետային</w:t>
      </w:r>
      <w:r w:rsidR="00F615EC" w:rsidRPr="00F615EC">
        <w:rPr>
          <w:rFonts w:ascii="GHEA Grapalat" w:hAnsi="GHEA Grapalat"/>
          <w:bCs/>
          <w:lang w:val="af-ZA"/>
        </w:rPr>
        <w:t xml:space="preserve"> </w:t>
      </w:r>
      <w:r w:rsidR="00F615EC" w:rsidRPr="00F615EC">
        <w:rPr>
          <w:rFonts w:ascii="GHEA Grapalat" w:hAnsi="GHEA Grapalat"/>
          <w:bCs/>
          <w:lang w:val="hy-AM"/>
        </w:rPr>
        <w:t>երաշխիքների</w:t>
      </w:r>
      <w:r w:rsidR="00F615EC" w:rsidRPr="00F615EC">
        <w:rPr>
          <w:rFonts w:ascii="GHEA Grapalat" w:hAnsi="GHEA Grapalat"/>
          <w:bCs/>
          <w:lang w:val="af-ZA"/>
        </w:rPr>
        <w:t xml:space="preserve"> </w:t>
      </w:r>
      <w:r w:rsidR="00F615EC" w:rsidRPr="00F615EC">
        <w:rPr>
          <w:rFonts w:ascii="GHEA Grapalat" w:hAnsi="GHEA Grapalat"/>
          <w:bCs/>
          <w:lang w:val="hy-AM"/>
        </w:rPr>
        <w:t>հիման</w:t>
      </w:r>
      <w:r w:rsidR="00F615EC" w:rsidRPr="00F615EC">
        <w:rPr>
          <w:rFonts w:ascii="GHEA Grapalat" w:hAnsi="GHEA Grapalat"/>
          <w:bCs/>
          <w:lang w:val="af-ZA"/>
        </w:rPr>
        <w:t xml:space="preserve"> </w:t>
      </w:r>
      <w:r w:rsidR="00F615EC" w:rsidRPr="00F615EC">
        <w:rPr>
          <w:rFonts w:ascii="GHEA Grapalat" w:hAnsi="GHEA Grapalat"/>
          <w:bCs/>
          <w:lang w:val="hy-AM"/>
        </w:rPr>
        <w:t>վրա</w:t>
      </w:r>
      <w:r w:rsidR="00F615EC" w:rsidRPr="00F615EC">
        <w:rPr>
          <w:rFonts w:ascii="GHEA Grapalat" w:hAnsi="GHEA Grapalat"/>
          <w:bCs/>
          <w:lang w:val="af-ZA"/>
        </w:rPr>
        <w:t xml:space="preserve"> </w:t>
      </w:r>
      <w:r w:rsidR="00F615EC" w:rsidRPr="00F615EC">
        <w:rPr>
          <w:rFonts w:ascii="GHEA Grapalat" w:hAnsi="GHEA Grapalat"/>
          <w:bCs/>
          <w:lang w:val="hy-AM"/>
        </w:rPr>
        <w:t>վճարման</w:t>
      </w:r>
      <w:r w:rsidR="00F615EC" w:rsidRPr="00F615EC">
        <w:rPr>
          <w:rFonts w:ascii="GHEA Grapalat" w:hAnsi="GHEA Grapalat"/>
          <w:bCs/>
          <w:lang w:val="af-ZA"/>
        </w:rPr>
        <w:t xml:space="preserve"> </w:t>
      </w:r>
      <w:r w:rsidR="00F615EC" w:rsidRPr="00F615EC">
        <w:rPr>
          <w:rFonts w:ascii="GHEA Grapalat" w:hAnsi="GHEA Grapalat"/>
          <w:bCs/>
          <w:lang w:val="hy-AM"/>
        </w:rPr>
        <w:t>պահանջ</w:t>
      </w:r>
      <w:r w:rsidR="00F615EC" w:rsidRPr="00F615EC">
        <w:rPr>
          <w:rFonts w:ascii="GHEA Grapalat" w:hAnsi="GHEA Grapalat"/>
          <w:bCs/>
          <w:lang w:val="af-ZA"/>
        </w:rPr>
        <w:t xml:space="preserve"> </w:t>
      </w:r>
      <w:r w:rsidR="00F615EC" w:rsidRPr="00F615EC">
        <w:rPr>
          <w:rFonts w:ascii="GHEA Grapalat" w:hAnsi="GHEA Grapalat"/>
          <w:bCs/>
          <w:lang w:val="hy-AM"/>
        </w:rPr>
        <w:t>կարող</w:t>
      </w:r>
      <w:r w:rsidR="00F615EC" w:rsidRPr="00F615EC">
        <w:rPr>
          <w:rFonts w:ascii="GHEA Grapalat" w:hAnsi="GHEA Grapalat"/>
          <w:bCs/>
          <w:lang w:val="af-ZA"/>
        </w:rPr>
        <w:t xml:space="preserve"> </w:t>
      </w:r>
      <w:r w:rsidR="00F615EC" w:rsidRPr="00F615EC">
        <w:rPr>
          <w:rFonts w:ascii="GHEA Grapalat" w:hAnsi="GHEA Grapalat"/>
          <w:bCs/>
          <w:lang w:val="hy-AM"/>
        </w:rPr>
        <w:t>է</w:t>
      </w:r>
      <w:r w:rsidR="00F615EC" w:rsidRPr="00F615EC">
        <w:rPr>
          <w:rFonts w:ascii="GHEA Grapalat" w:hAnsi="GHEA Grapalat"/>
          <w:bCs/>
          <w:lang w:val="af-ZA"/>
        </w:rPr>
        <w:t xml:space="preserve"> </w:t>
      </w:r>
      <w:r w:rsidR="00F615EC" w:rsidRPr="00F615EC">
        <w:rPr>
          <w:rFonts w:ascii="GHEA Grapalat" w:hAnsi="GHEA Grapalat"/>
          <w:bCs/>
          <w:lang w:val="hy-AM"/>
        </w:rPr>
        <w:t>ներկայացվել</w:t>
      </w:r>
      <w:r w:rsidR="00F615EC" w:rsidRPr="00F615EC">
        <w:rPr>
          <w:rFonts w:ascii="GHEA Grapalat" w:hAnsi="GHEA Grapalat"/>
          <w:bCs/>
          <w:lang w:val="af-ZA"/>
        </w:rPr>
        <w:t xml:space="preserve"> </w:t>
      </w:r>
      <w:r w:rsidR="00F615EC" w:rsidRPr="00F615EC">
        <w:rPr>
          <w:rFonts w:ascii="GHEA Grapalat" w:hAnsi="GHEA Grapalat"/>
          <w:bCs/>
          <w:lang w:val="hy-AM"/>
        </w:rPr>
        <w:t>վարկի</w:t>
      </w:r>
      <w:r w:rsidR="00F615EC" w:rsidRPr="00F615EC">
        <w:rPr>
          <w:rFonts w:ascii="GHEA Grapalat" w:hAnsi="GHEA Grapalat"/>
          <w:bCs/>
          <w:lang w:val="af-ZA"/>
        </w:rPr>
        <w:t xml:space="preserve"> </w:t>
      </w:r>
      <w:r w:rsidR="00F615EC" w:rsidRPr="00F615EC">
        <w:rPr>
          <w:rFonts w:ascii="GHEA Grapalat" w:hAnsi="GHEA Grapalat"/>
          <w:bCs/>
          <w:lang w:val="hy-AM"/>
        </w:rPr>
        <w:t>գծով</w:t>
      </w:r>
      <w:r w:rsidR="00F615EC" w:rsidRPr="00F615EC">
        <w:rPr>
          <w:rFonts w:ascii="GHEA Grapalat" w:hAnsi="GHEA Grapalat"/>
          <w:bCs/>
          <w:lang w:val="af-ZA"/>
        </w:rPr>
        <w:t xml:space="preserve"> 90 </w:t>
      </w:r>
      <w:r w:rsidR="00F615EC" w:rsidRPr="00F615EC">
        <w:rPr>
          <w:rFonts w:ascii="GHEA Grapalat" w:hAnsi="GHEA Grapalat"/>
          <w:bCs/>
          <w:lang w:val="hy-AM"/>
        </w:rPr>
        <w:t>օր</w:t>
      </w:r>
      <w:r w:rsidR="00F615EC" w:rsidRPr="00F615EC">
        <w:rPr>
          <w:rFonts w:ascii="GHEA Grapalat" w:hAnsi="GHEA Grapalat"/>
          <w:bCs/>
          <w:lang w:val="af-ZA"/>
        </w:rPr>
        <w:t xml:space="preserve"> </w:t>
      </w:r>
      <w:r w:rsidR="00F615EC" w:rsidRPr="00F615EC">
        <w:rPr>
          <w:rFonts w:ascii="GHEA Grapalat" w:hAnsi="GHEA Grapalat"/>
          <w:bCs/>
          <w:lang w:val="hy-AM"/>
        </w:rPr>
        <w:t>և</w:t>
      </w:r>
      <w:r w:rsidR="00F615EC" w:rsidRPr="00F615EC">
        <w:rPr>
          <w:rFonts w:ascii="GHEA Grapalat" w:hAnsi="GHEA Grapalat"/>
          <w:bCs/>
          <w:lang w:val="af-ZA"/>
        </w:rPr>
        <w:t xml:space="preserve"> </w:t>
      </w:r>
      <w:r w:rsidR="00F615EC" w:rsidRPr="00F615EC">
        <w:rPr>
          <w:rFonts w:ascii="GHEA Grapalat" w:hAnsi="GHEA Grapalat"/>
          <w:bCs/>
          <w:lang w:val="hy-AM"/>
        </w:rPr>
        <w:t>ավելի</w:t>
      </w:r>
      <w:r w:rsidR="00F615EC" w:rsidRPr="00F615EC">
        <w:rPr>
          <w:rFonts w:ascii="GHEA Grapalat" w:hAnsi="GHEA Grapalat"/>
          <w:bCs/>
          <w:lang w:val="af-ZA"/>
        </w:rPr>
        <w:t xml:space="preserve"> </w:t>
      </w:r>
      <w:r w:rsidR="00F615EC" w:rsidRPr="00F615EC">
        <w:rPr>
          <w:rFonts w:ascii="GHEA Grapalat" w:hAnsi="GHEA Grapalat"/>
          <w:bCs/>
          <w:lang w:val="hy-AM"/>
        </w:rPr>
        <w:t>ժամկետանց</w:t>
      </w:r>
      <w:r w:rsidR="00F615EC" w:rsidRPr="00F615EC">
        <w:rPr>
          <w:rFonts w:ascii="GHEA Grapalat" w:hAnsi="GHEA Grapalat"/>
          <w:bCs/>
          <w:lang w:val="af-ZA"/>
        </w:rPr>
        <w:t xml:space="preserve"> </w:t>
      </w:r>
      <w:r w:rsidR="00F615EC" w:rsidRPr="00F615EC">
        <w:rPr>
          <w:rFonts w:ascii="GHEA Grapalat" w:hAnsi="GHEA Grapalat"/>
          <w:bCs/>
          <w:lang w:val="hy-AM"/>
        </w:rPr>
        <w:t>պարտավորությունների</w:t>
      </w:r>
      <w:r w:rsidR="00F615EC" w:rsidRPr="00F615EC">
        <w:rPr>
          <w:rFonts w:ascii="GHEA Grapalat" w:hAnsi="GHEA Grapalat"/>
          <w:bCs/>
          <w:lang w:val="af-ZA"/>
        </w:rPr>
        <w:t xml:space="preserve"> </w:t>
      </w:r>
      <w:r w:rsidR="00F615EC" w:rsidRPr="00F615EC">
        <w:rPr>
          <w:rFonts w:ascii="GHEA Grapalat" w:hAnsi="GHEA Grapalat"/>
          <w:bCs/>
          <w:lang w:val="hy-AM"/>
        </w:rPr>
        <w:t>առկայության</w:t>
      </w:r>
      <w:r w:rsidR="00F615EC" w:rsidRPr="00F615EC">
        <w:rPr>
          <w:rFonts w:ascii="GHEA Grapalat" w:hAnsi="GHEA Grapalat"/>
          <w:bCs/>
          <w:lang w:val="af-ZA"/>
        </w:rPr>
        <w:t xml:space="preserve"> </w:t>
      </w:r>
      <w:r w:rsidR="00F615EC" w:rsidRPr="00F615EC">
        <w:rPr>
          <w:rFonts w:ascii="GHEA Grapalat" w:hAnsi="GHEA Grapalat"/>
          <w:bCs/>
          <w:lang w:val="hy-AM"/>
        </w:rPr>
        <w:t>դեպքում,</w:t>
      </w:r>
      <w:r w:rsidR="00F615EC">
        <w:rPr>
          <w:rFonts w:ascii="GHEA Grapalat" w:hAnsi="GHEA Grapalat"/>
          <w:bCs/>
          <w:lang w:val="hy-AM"/>
        </w:rPr>
        <w:t xml:space="preserve"> հետևաբար ֆինանսական կառույցը բյուջետային երաշխիքի մարման ժամկետ պետք է սահմանի Որոշմամբ սահմանված առավելագույն ժամկետներից առնվազն </w:t>
      </w:r>
      <w:r w:rsidR="00F615EC" w:rsidRPr="00F615EC">
        <w:rPr>
          <w:rFonts w:ascii="GHEA Grapalat" w:hAnsi="GHEA Grapalat"/>
          <w:bCs/>
          <w:lang w:val="af-ZA"/>
        </w:rPr>
        <w:t xml:space="preserve">90 </w:t>
      </w:r>
      <w:r w:rsidR="00F615EC" w:rsidRPr="00F615EC">
        <w:rPr>
          <w:rFonts w:ascii="GHEA Grapalat" w:hAnsi="GHEA Grapalat"/>
          <w:bCs/>
          <w:lang w:val="hy-AM"/>
        </w:rPr>
        <w:t>օր</w:t>
      </w:r>
      <w:r w:rsidR="00F615EC">
        <w:rPr>
          <w:rFonts w:ascii="GHEA Grapalat" w:hAnsi="GHEA Grapalat"/>
          <w:bCs/>
          <w:lang w:val="hy-AM"/>
        </w:rPr>
        <w:t xml:space="preserve"> պակաս </w:t>
      </w:r>
      <w:r w:rsidR="00EB153F">
        <w:rPr>
          <w:rFonts w:ascii="GHEA Grapalat" w:hAnsi="GHEA Grapalat"/>
          <w:bCs/>
          <w:lang w:val="hy-AM"/>
        </w:rPr>
        <w:t>ժամկետով</w:t>
      </w:r>
      <w:r w:rsidR="00F615EC">
        <w:rPr>
          <w:rFonts w:ascii="GHEA Grapalat" w:hAnsi="GHEA Grapalat"/>
          <w:bCs/>
          <w:lang w:val="hy-AM"/>
        </w:rPr>
        <w:t>։</w:t>
      </w:r>
    </w:p>
    <w:p w14:paraId="35BD31D2" w14:textId="77777777" w:rsidR="00CD7BBF" w:rsidRPr="00CD7BBF" w:rsidRDefault="00D56557" w:rsidP="00CD7BBF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4. Նախագծի մշակման գործընթացում ներգրավված ինստիտուտները և անձինք։</w:t>
      </w:r>
      <w:r>
        <w:rPr>
          <w:rFonts w:ascii="GHEA Grapalat" w:hAnsi="GHEA Grapalat" w:cs="Sylfaen"/>
          <w:bCs/>
          <w:lang w:val="af-ZA"/>
        </w:rPr>
        <w:t xml:space="preserve"> </w:t>
      </w:r>
      <w:r w:rsidR="00CD7BBF">
        <w:rPr>
          <w:rFonts w:ascii="GHEA Grapalat" w:hAnsi="GHEA Grapalat" w:cs="Sylfaen"/>
          <w:bCs/>
          <w:lang w:val="hy-AM"/>
        </w:rPr>
        <w:t>Ն</w:t>
      </w:r>
      <w:r>
        <w:rPr>
          <w:rFonts w:ascii="GHEA Grapalat" w:hAnsi="GHEA Grapalat" w:cs="Sylfaen"/>
          <w:bCs/>
          <w:lang w:val="af-ZA"/>
        </w:rPr>
        <w:t xml:space="preserve">ախագիծը մշակվել է </w:t>
      </w:r>
      <w:r w:rsidR="00CD7BBF" w:rsidRPr="00CD7BBF">
        <w:rPr>
          <w:rFonts w:ascii="GHEA Grapalat" w:hAnsi="GHEA Grapalat" w:cs="Sylfaen"/>
          <w:bCs/>
          <w:lang w:val="hy-AM"/>
        </w:rPr>
        <w:t>Էկոնոմիկայի նախարարության</w:t>
      </w:r>
      <w:r w:rsidR="00CD7BBF" w:rsidRPr="00CD7BBF">
        <w:rPr>
          <w:rFonts w:ascii="GHEA Grapalat" w:hAnsi="GHEA Grapalat" w:cs="Sylfaen"/>
          <w:bCs/>
          <w:lang w:val="af-ZA"/>
        </w:rPr>
        <w:t xml:space="preserve"> </w:t>
      </w:r>
      <w:r w:rsidR="00CD7BBF" w:rsidRPr="00CD7BBF">
        <w:rPr>
          <w:rFonts w:ascii="GHEA Grapalat" w:hAnsi="GHEA Grapalat" w:cs="Sylfaen"/>
          <w:bCs/>
          <w:lang w:val="hy-AM"/>
        </w:rPr>
        <w:t>կողմից</w:t>
      </w:r>
      <w:r w:rsidR="00CD7BBF" w:rsidRPr="00CD7BBF">
        <w:rPr>
          <w:rFonts w:ascii="GHEA Grapalat" w:hAnsi="GHEA Grapalat" w:cs="Sylfaen"/>
          <w:bCs/>
          <w:lang w:val="af-ZA"/>
        </w:rPr>
        <w:t xml:space="preserve">: Նախագծի </w:t>
      </w:r>
      <w:r w:rsidR="00CD7BBF" w:rsidRPr="00CD7BBF">
        <w:rPr>
          <w:rFonts w:ascii="GHEA Grapalat" w:hAnsi="GHEA Grapalat" w:cs="Sylfaen"/>
          <w:bCs/>
          <w:lang w:val="hy-AM"/>
        </w:rPr>
        <w:t>մշակմանն այլ  ինստիտուտներ և անձինք չեն մասնակցել:</w:t>
      </w:r>
      <w:r w:rsidR="00CD7BBF" w:rsidRPr="00CD7BBF">
        <w:rPr>
          <w:rFonts w:ascii="GHEA Grapalat" w:hAnsi="GHEA Grapalat" w:cs="Sylfaen"/>
          <w:bCs/>
          <w:lang w:val="pt-BR"/>
        </w:rPr>
        <w:t xml:space="preserve"> </w:t>
      </w:r>
    </w:p>
    <w:p w14:paraId="362D2473" w14:textId="77777777" w:rsidR="00412CBD" w:rsidRPr="00412CBD" w:rsidRDefault="00D56557" w:rsidP="00412CBD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5. Ակնկալվող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 xml:space="preserve">արդյունքը։ </w:t>
      </w:r>
      <w:r w:rsidR="00412CBD">
        <w:rPr>
          <w:rFonts w:ascii="GHEA Grapalat" w:hAnsi="GHEA Grapalat" w:cs="Sylfaen"/>
          <w:bCs/>
          <w:lang w:val="hy-AM"/>
        </w:rPr>
        <w:t>Ն</w:t>
      </w:r>
      <w:r w:rsidR="00412CBD" w:rsidRPr="00412CBD">
        <w:rPr>
          <w:rFonts w:ascii="GHEA Grapalat" w:hAnsi="GHEA Grapalat" w:cs="Sylfaen"/>
          <w:bCs/>
          <w:lang w:val="af-ZA"/>
        </w:rPr>
        <w:t>ախագծի ընդուն</w:t>
      </w:r>
      <w:r w:rsidR="00412CBD" w:rsidRPr="00412CBD">
        <w:rPr>
          <w:rFonts w:ascii="GHEA Grapalat" w:hAnsi="GHEA Grapalat" w:cs="Sylfaen"/>
          <w:bCs/>
          <w:lang w:val="hy-AM"/>
        </w:rPr>
        <w:t xml:space="preserve">ման արդյունքում </w:t>
      </w:r>
      <w:r w:rsidR="00290028" w:rsidRPr="00290028">
        <w:rPr>
          <w:rFonts w:ascii="GHEA Grapalat" w:hAnsi="GHEA Grapalat" w:cs="Sylfaen"/>
          <w:bCs/>
          <w:lang w:val="hy-AM"/>
        </w:rPr>
        <w:t xml:space="preserve">վարկերի գծով տնտեսավարողների մոտ ապահովման միջոցի ոչ բավարար մակարդակի դեպքում </w:t>
      </w:r>
      <w:r w:rsidR="00412CBD" w:rsidRPr="00412CBD">
        <w:rPr>
          <w:rFonts w:ascii="GHEA Grapalat" w:hAnsi="GHEA Grapalat" w:cs="Sylfaen"/>
          <w:bCs/>
          <w:lang w:val="hy-AM"/>
        </w:rPr>
        <w:t>գյուղատնտեսական հումքի մթեր</w:t>
      </w:r>
      <w:r w:rsidR="00290028">
        <w:rPr>
          <w:rFonts w:ascii="GHEA Grapalat" w:hAnsi="GHEA Grapalat" w:cs="Sylfaen"/>
          <w:bCs/>
          <w:lang w:val="hy-AM"/>
        </w:rPr>
        <w:t>ո</w:t>
      </w:r>
      <w:r w:rsidR="00614A2E">
        <w:rPr>
          <w:rFonts w:ascii="GHEA Grapalat" w:hAnsi="GHEA Grapalat" w:cs="Sylfaen"/>
          <w:bCs/>
          <w:lang w:val="hy-AM"/>
        </w:rPr>
        <w:t>ղ</w:t>
      </w:r>
      <w:r w:rsidR="00290028">
        <w:rPr>
          <w:rFonts w:ascii="GHEA Grapalat" w:hAnsi="GHEA Grapalat" w:cs="Sylfaen"/>
          <w:bCs/>
          <w:lang w:val="hy-AM"/>
        </w:rPr>
        <w:t xml:space="preserve"> և </w:t>
      </w:r>
      <w:r w:rsidR="00412CBD" w:rsidRPr="00412CBD">
        <w:rPr>
          <w:rFonts w:ascii="GHEA Grapalat" w:hAnsi="GHEA Grapalat" w:cs="Sylfaen"/>
          <w:bCs/>
          <w:lang w:val="hy-AM"/>
        </w:rPr>
        <w:t>վերամշակ</w:t>
      </w:r>
      <w:r w:rsidR="00290028">
        <w:rPr>
          <w:rFonts w:ascii="GHEA Grapalat" w:hAnsi="GHEA Grapalat" w:cs="Sylfaen"/>
          <w:bCs/>
          <w:lang w:val="hy-AM"/>
        </w:rPr>
        <w:t>ող կազմակերպություններ</w:t>
      </w:r>
      <w:r w:rsidR="0028477A">
        <w:rPr>
          <w:rFonts w:ascii="GHEA Grapalat" w:hAnsi="GHEA Grapalat" w:cs="Sylfaen"/>
          <w:bCs/>
          <w:lang w:val="hy-AM"/>
        </w:rPr>
        <w:t xml:space="preserve">ին </w:t>
      </w:r>
      <w:r w:rsidR="0028477A">
        <w:rPr>
          <w:rFonts w:ascii="GHEA Grapalat" w:hAnsi="GHEA Grapalat" w:cs="Sylfaen"/>
          <w:bCs/>
          <w:lang w:val="hy-AM"/>
        </w:rPr>
        <w:lastRenderedPageBreak/>
        <w:t xml:space="preserve">հնարավորություն կտա </w:t>
      </w:r>
      <w:r w:rsidR="00290028">
        <w:rPr>
          <w:rFonts w:ascii="GHEA Grapalat" w:hAnsi="GHEA Grapalat" w:cs="Sylfaen"/>
          <w:bCs/>
          <w:lang w:val="hy-AM"/>
        </w:rPr>
        <w:t>ներգրավել</w:t>
      </w:r>
      <w:r w:rsidR="0028477A">
        <w:rPr>
          <w:rFonts w:ascii="GHEA Grapalat" w:hAnsi="GHEA Grapalat" w:cs="Sylfaen"/>
          <w:bCs/>
          <w:lang w:val="hy-AM"/>
        </w:rPr>
        <w:t>ու</w:t>
      </w:r>
      <w:r w:rsidR="00290028">
        <w:rPr>
          <w:rFonts w:ascii="GHEA Grapalat" w:hAnsi="GHEA Grapalat" w:cs="Sylfaen"/>
          <w:bCs/>
          <w:lang w:val="hy-AM"/>
        </w:rPr>
        <w:t xml:space="preserve"> լրացուցիչ վարկային միջոցներ </w:t>
      </w:r>
      <w:r w:rsidR="00412CBD">
        <w:rPr>
          <w:rFonts w:ascii="GHEA Grapalat" w:hAnsi="GHEA Grapalat" w:cs="Sylfaen"/>
          <w:bCs/>
          <w:lang w:val="hy-AM"/>
        </w:rPr>
        <w:t>և կազմակերպել</w:t>
      </w:r>
      <w:r w:rsidR="0028477A">
        <w:rPr>
          <w:rFonts w:ascii="GHEA Grapalat" w:hAnsi="GHEA Grapalat" w:cs="Sylfaen"/>
          <w:bCs/>
          <w:lang w:val="hy-AM"/>
        </w:rPr>
        <w:t>ու</w:t>
      </w:r>
      <w:r w:rsidR="00412CBD">
        <w:rPr>
          <w:rFonts w:ascii="GHEA Grapalat" w:hAnsi="GHEA Grapalat" w:cs="Sylfaen"/>
          <w:bCs/>
          <w:lang w:val="hy-AM"/>
        </w:rPr>
        <w:t xml:space="preserve"> ընթացիկ տարվա գյուղատնտեսական հումքի մթերումների գործընթացը</w:t>
      </w:r>
      <w:r w:rsidR="00412CBD" w:rsidRPr="00412CBD">
        <w:rPr>
          <w:rFonts w:ascii="GHEA Grapalat" w:hAnsi="GHEA Grapalat" w:cs="Sylfaen"/>
          <w:bCs/>
          <w:lang w:val="hy-AM"/>
        </w:rPr>
        <w:t>։</w:t>
      </w:r>
    </w:p>
    <w:p w14:paraId="7CDC1D79" w14:textId="77777777" w:rsidR="00D56557" w:rsidRDefault="00D56557" w:rsidP="00D5655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383A91">
        <w:rPr>
          <w:rFonts w:ascii="GHEA Grapalat" w:hAnsi="GHEA Grapalat" w:cs="Sylfaen"/>
          <w:b/>
          <w:bCs/>
          <w:lang w:val="hy-AM"/>
        </w:rPr>
        <w:t>6. 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  <w:r w:rsidRPr="00B738F0">
        <w:rPr>
          <w:rFonts w:ascii="GHEA Grapalat" w:hAnsi="GHEA Grapalat" w:cs="Sylfaen"/>
          <w:b/>
          <w:bCs/>
          <w:i/>
          <w:lang w:val="hy-AM"/>
        </w:rPr>
        <w:t xml:space="preserve"> </w:t>
      </w:r>
      <w:r w:rsidRPr="00B738F0">
        <w:rPr>
          <w:rFonts w:ascii="GHEA Grapalat" w:hAnsi="GHEA Grapalat" w:cs="Sylfaen"/>
          <w:b/>
          <w:bCs/>
          <w:lang w:val="hy-AM"/>
        </w:rPr>
        <w:t xml:space="preserve">- </w:t>
      </w:r>
      <w:r w:rsidRPr="00D2202F">
        <w:rPr>
          <w:rFonts w:ascii="GHEA Grapalat" w:hAnsi="GHEA Grapalat"/>
          <w:lang w:val="hy-AM"/>
        </w:rPr>
        <w:t xml:space="preserve">Սույն նախագծի ընդունման դեպքում </w:t>
      </w:r>
      <w:r w:rsidRPr="00360D75">
        <w:rPr>
          <w:rFonts w:ascii="GHEA Grapalat" w:hAnsi="GHEA Grapalat"/>
          <w:lang w:val="hy-AM"/>
        </w:rPr>
        <w:t>պետական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կամ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տեղական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ինքնակառավարման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մարմինների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բյուջեներում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ծախսերի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և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եկամուտների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էական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ավելացում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կամ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նվազեցում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չի</w:t>
      </w:r>
      <w:r w:rsidRPr="00360D75">
        <w:rPr>
          <w:rFonts w:ascii="GHEA Grapalat" w:hAnsi="GHEA Grapalat"/>
          <w:lang w:val="af-ZA"/>
        </w:rPr>
        <w:t xml:space="preserve"> </w:t>
      </w:r>
      <w:r w:rsidRPr="00360D75">
        <w:rPr>
          <w:rFonts w:ascii="GHEA Grapalat" w:hAnsi="GHEA Grapalat"/>
          <w:lang w:val="hy-AM"/>
        </w:rPr>
        <w:t>առաջացնում</w:t>
      </w:r>
      <w:r w:rsidRPr="00360D75">
        <w:rPr>
          <w:rFonts w:ascii="GHEA Grapalat" w:hAnsi="GHEA Grapalat"/>
          <w:lang w:val="af-ZA"/>
        </w:rPr>
        <w:t>:</w:t>
      </w:r>
    </w:p>
    <w:p w14:paraId="2363B906" w14:textId="77777777" w:rsidR="00556BB6" w:rsidRPr="00556BB6" w:rsidRDefault="00D56557" w:rsidP="00556BB6">
      <w:pPr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8F0D81">
        <w:rPr>
          <w:rFonts w:ascii="GHEA Grapalat" w:hAnsi="GHEA Grapalat" w:cs="Sylfaen"/>
          <w:b/>
          <w:bCs/>
          <w:lang w:val="hy-AM"/>
        </w:rPr>
        <w:t xml:space="preserve">        </w:t>
      </w:r>
      <w:r>
        <w:rPr>
          <w:rFonts w:ascii="GHEA Grapalat" w:hAnsi="GHEA Grapalat" w:cs="Sylfaen"/>
          <w:b/>
          <w:bCs/>
          <w:lang w:val="hy-AM"/>
        </w:rPr>
        <w:t>7</w:t>
      </w:r>
      <w:r w:rsidRPr="00B738F0">
        <w:rPr>
          <w:rFonts w:ascii="GHEA Grapalat" w:hAnsi="GHEA Grapalat" w:cs="Sylfaen"/>
          <w:b/>
          <w:bCs/>
          <w:lang w:val="hy-AM"/>
        </w:rPr>
        <w:t xml:space="preserve">. Կապը ռազմավարական փաստաթղթերի հետ. Հայաստանի վերափոխման ռազմավարություն 2050, </w:t>
      </w:r>
      <w:r w:rsidRPr="00AC58F7">
        <w:rPr>
          <w:rFonts w:ascii="GHEA Grapalat" w:hAnsi="GHEA Grapalat" w:cs="Sylfaen"/>
          <w:b/>
          <w:bCs/>
          <w:lang w:val="hy-AM"/>
        </w:rPr>
        <w:t>ՀՀ կ</w:t>
      </w:r>
      <w:r w:rsidRPr="00B738F0">
        <w:rPr>
          <w:rFonts w:ascii="GHEA Grapalat" w:hAnsi="GHEA Grapalat" w:cs="Sylfaen"/>
          <w:b/>
          <w:bCs/>
          <w:lang w:val="hy-AM"/>
        </w:rPr>
        <w:t xml:space="preserve">առավարության 2021-2026 թվականների ծրագիր, ոլորտային և/կամ այլ ռազմավարություններ - </w:t>
      </w:r>
      <w:r w:rsidR="00556BB6" w:rsidRPr="00556BB6">
        <w:rPr>
          <w:rFonts w:ascii="GHEA Grapalat" w:hAnsi="GHEA Grapalat" w:cs="Sylfaen"/>
          <w:bCs/>
          <w:lang w:val="hy-AM"/>
        </w:rPr>
        <w:t xml:space="preserve">Սույն որոշման նախագիծը 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«9.4 Ագրոպարենային արտադրանքի իրացման և արտահանման խթանում» միջոցառման «Հումքի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50 %-ով» ակնկալվող արդյունքից (հղում՝  </w:t>
      </w:r>
      <w:hyperlink r:id="rId5" w:history="1">
        <w:r w:rsidR="00556BB6" w:rsidRPr="00556BB6">
          <w:rPr>
            <w:rFonts w:ascii="GHEA Grapalat" w:hAnsi="GHEA Grapalat"/>
            <w:color w:val="0563C1"/>
            <w:u w:val="single"/>
            <w:lang w:val="hy-AM"/>
          </w:rPr>
          <w:t>https://www.arlis.am/Annexes/6/2021_N1902hav.1.pdf</w:t>
        </w:r>
      </w:hyperlink>
      <w:r w:rsidR="00556BB6" w:rsidRPr="00556BB6">
        <w:rPr>
          <w:rFonts w:ascii="GHEA Grapalat" w:hAnsi="GHEA Grapalat"/>
          <w:lang w:val="hy-AM"/>
        </w:rPr>
        <w:t xml:space="preserve">, </w:t>
      </w:r>
      <w:r w:rsidR="00556BB6" w:rsidRPr="00556BB6">
        <w:rPr>
          <w:rFonts w:ascii="GHEA Grapalat" w:hAnsi="GHEA Grapalat" w:cs="Sylfaen"/>
          <w:bCs/>
          <w:lang w:val="hy-AM"/>
        </w:rPr>
        <w:t xml:space="preserve"> 226-րդ էջ)։</w:t>
      </w:r>
    </w:p>
    <w:p w14:paraId="43BDDDA4" w14:textId="77777777" w:rsidR="00556BB6" w:rsidRPr="00556BB6" w:rsidRDefault="00556BB6" w:rsidP="00556BB6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56BB6">
        <w:rPr>
          <w:rFonts w:ascii="GHEA Grapalat" w:hAnsi="GHEA Grapalat" w:cs="Sylfaen"/>
          <w:b/>
          <w:bCs/>
          <w:i/>
          <w:lang w:val="hy-AM"/>
        </w:rPr>
        <w:t>8</w:t>
      </w:r>
      <w:r w:rsidRPr="00556BB6">
        <w:rPr>
          <w:rFonts w:ascii="GHEA Grapalat" w:hAnsi="GHEA Grapalat" w:cs="Sylfaen"/>
          <w:b/>
          <w:bCs/>
          <w:lang w:val="hy-AM"/>
        </w:rPr>
        <w:t>.</w:t>
      </w:r>
      <w:r w:rsidRPr="00556BB6">
        <w:rPr>
          <w:rFonts w:ascii="GHEA Grapalat" w:hAnsi="GHEA Grapalat" w:cs="Sylfaen"/>
          <w:lang w:val="hy-AM"/>
        </w:rPr>
        <w:t xml:space="preserve"> </w:t>
      </w:r>
      <w:r w:rsidRPr="00556BB6">
        <w:rPr>
          <w:rFonts w:ascii="GHEA Grapalat" w:hAnsi="GHEA Grapalat" w:cs="Sylfaen"/>
          <w:b/>
          <w:i/>
          <w:lang w:val="hy-AM"/>
        </w:rPr>
        <w:t xml:space="preserve">Սույն </w:t>
      </w:r>
      <w:r w:rsidRPr="00556BB6">
        <w:rPr>
          <w:rFonts w:ascii="GHEA Grapalat" w:hAnsi="GHEA Grapalat" w:cs="Sylfaen"/>
          <w:b/>
          <w:bCs/>
          <w:i/>
          <w:lang w:val="hy-AM"/>
        </w:rPr>
        <w:t xml:space="preserve">որոշման նախագծի ընդունման կապակցությամբ այլ իրավական ակտերում փոփոխություններ և լրացումներ կատարելը </w:t>
      </w:r>
      <w:r w:rsidRPr="00556BB6">
        <w:rPr>
          <w:rFonts w:ascii="GHEA Grapalat" w:hAnsi="GHEA Grapalat" w:cs="Sylfaen"/>
          <w:b/>
          <w:bCs/>
          <w:lang w:val="hy-AM"/>
        </w:rPr>
        <w:t xml:space="preserve">- </w:t>
      </w:r>
      <w:r w:rsidRPr="00556BB6">
        <w:rPr>
          <w:rFonts w:ascii="GHEA Grapalat" w:hAnsi="GHEA Grapalat" w:cs="Sylfaen"/>
          <w:lang w:val="hy-AM"/>
        </w:rPr>
        <w:t>Սույն որոշման նախագծի ընդունման կապակցությամբ այլ իրավական ակտերում փոփոխություններ և լրացումներ կատարելու անհրաժեշտություն չի առաջանում։</w:t>
      </w:r>
    </w:p>
    <w:p w14:paraId="65ECBAD6" w14:textId="77777777" w:rsidR="00D56557" w:rsidRPr="00EE2668" w:rsidRDefault="00D56557" w:rsidP="00556BB6">
      <w:pPr>
        <w:shd w:val="clear" w:color="auto" w:fill="FFFFFF"/>
        <w:spacing w:line="360" w:lineRule="auto"/>
        <w:jc w:val="both"/>
        <w:rPr>
          <w:lang w:val="hy-AM"/>
        </w:rPr>
      </w:pPr>
    </w:p>
    <w:p w14:paraId="45C890EA" w14:textId="77777777" w:rsidR="006477CE" w:rsidRPr="00D56557" w:rsidRDefault="006477CE">
      <w:pPr>
        <w:rPr>
          <w:lang w:val="hy-AM"/>
        </w:rPr>
      </w:pPr>
    </w:p>
    <w:sectPr w:rsidR="006477CE" w:rsidRPr="00D56557" w:rsidSect="005B2F98">
      <w:pgSz w:w="12240" w:h="15840"/>
      <w:pgMar w:top="630" w:right="90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4B9"/>
    <w:rsid w:val="00025373"/>
    <w:rsid w:val="00052636"/>
    <w:rsid w:val="000726EB"/>
    <w:rsid w:val="0008465C"/>
    <w:rsid w:val="000E19AD"/>
    <w:rsid w:val="00110A2D"/>
    <w:rsid w:val="00136472"/>
    <w:rsid w:val="001408F1"/>
    <w:rsid w:val="001643E2"/>
    <w:rsid w:val="00193BEC"/>
    <w:rsid w:val="0019447F"/>
    <w:rsid w:val="001C2D1A"/>
    <w:rsid w:val="001C447B"/>
    <w:rsid w:val="00226C53"/>
    <w:rsid w:val="00237135"/>
    <w:rsid w:val="0028477A"/>
    <w:rsid w:val="00290028"/>
    <w:rsid w:val="002A52B4"/>
    <w:rsid w:val="002C72D1"/>
    <w:rsid w:val="002F55FF"/>
    <w:rsid w:val="00312E55"/>
    <w:rsid w:val="003211B2"/>
    <w:rsid w:val="003A2E25"/>
    <w:rsid w:val="003D5D76"/>
    <w:rsid w:val="003D6BF7"/>
    <w:rsid w:val="003F6AA8"/>
    <w:rsid w:val="00412CBD"/>
    <w:rsid w:val="00427D86"/>
    <w:rsid w:val="00437781"/>
    <w:rsid w:val="004742A3"/>
    <w:rsid w:val="00485519"/>
    <w:rsid w:val="00493F42"/>
    <w:rsid w:val="00494150"/>
    <w:rsid w:val="004C7B48"/>
    <w:rsid w:val="004F4E94"/>
    <w:rsid w:val="0051089D"/>
    <w:rsid w:val="00531375"/>
    <w:rsid w:val="00556BB6"/>
    <w:rsid w:val="00556D19"/>
    <w:rsid w:val="00582E12"/>
    <w:rsid w:val="00587352"/>
    <w:rsid w:val="005E1D0F"/>
    <w:rsid w:val="00614A2E"/>
    <w:rsid w:val="0061738D"/>
    <w:rsid w:val="006477CE"/>
    <w:rsid w:val="00661FE6"/>
    <w:rsid w:val="00666395"/>
    <w:rsid w:val="00680919"/>
    <w:rsid w:val="006829C5"/>
    <w:rsid w:val="006872B9"/>
    <w:rsid w:val="00695426"/>
    <w:rsid w:val="006A1E12"/>
    <w:rsid w:val="006B03AE"/>
    <w:rsid w:val="006D6DC6"/>
    <w:rsid w:val="006F6A91"/>
    <w:rsid w:val="00712865"/>
    <w:rsid w:val="007556DD"/>
    <w:rsid w:val="00766EA6"/>
    <w:rsid w:val="00767F9F"/>
    <w:rsid w:val="007809B9"/>
    <w:rsid w:val="00783D5B"/>
    <w:rsid w:val="007C370F"/>
    <w:rsid w:val="00880C13"/>
    <w:rsid w:val="00896537"/>
    <w:rsid w:val="009042DF"/>
    <w:rsid w:val="009109B6"/>
    <w:rsid w:val="009716B4"/>
    <w:rsid w:val="009754A1"/>
    <w:rsid w:val="0097721D"/>
    <w:rsid w:val="00980B83"/>
    <w:rsid w:val="009E1BBF"/>
    <w:rsid w:val="00A22E95"/>
    <w:rsid w:val="00A275E9"/>
    <w:rsid w:val="00AC14B9"/>
    <w:rsid w:val="00AC4236"/>
    <w:rsid w:val="00AD6443"/>
    <w:rsid w:val="00AF04E3"/>
    <w:rsid w:val="00B60852"/>
    <w:rsid w:val="00B70A89"/>
    <w:rsid w:val="00BB322F"/>
    <w:rsid w:val="00BD2005"/>
    <w:rsid w:val="00C0114E"/>
    <w:rsid w:val="00C01231"/>
    <w:rsid w:val="00C40DEC"/>
    <w:rsid w:val="00C47C43"/>
    <w:rsid w:val="00CB6784"/>
    <w:rsid w:val="00CD7BBF"/>
    <w:rsid w:val="00D039FB"/>
    <w:rsid w:val="00D135BC"/>
    <w:rsid w:val="00D56557"/>
    <w:rsid w:val="00D80374"/>
    <w:rsid w:val="00D858E8"/>
    <w:rsid w:val="00DA5B74"/>
    <w:rsid w:val="00DC76D3"/>
    <w:rsid w:val="00E22AE4"/>
    <w:rsid w:val="00EA50BB"/>
    <w:rsid w:val="00EA7EC3"/>
    <w:rsid w:val="00EB153F"/>
    <w:rsid w:val="00F615EC"/>
    <w:rsid w:val="00FC1C2A"/>
    <w:rsid w:val="00FE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7DF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5655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D56557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A22E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5655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D56557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A22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6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1120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Aramyan</cp:lastModifiedBy>
  <cp:revision>7</cp:revision>
  <dcterms:created xsi:type="dcterms:W3CDTF">2022-06-01T12:49:00Z</dcterms:created>
  <dcterms:modified xsi:type="dcterms:W3CDTF">2022-06-02T13:13:00Z</dcterms:modified>
  <cp:keywords>https://mul2.gov.am/tasks/623181/oneclick/Himnavorum_1168_L_pop.docx?token=3a253e342d487f3f9f74fdb9ecf896ea</cp:keywords>
</cp:coreProperties>
</file>