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285E35" w:rsidRDefault="00285E35" w:rsidP="004A43D8">
      <w:pPr>
        <w:shd w:val="clear" w:color="auto" w:fill="FFFFFF"/>
        <w:spacing w:after="0" w:line="240" w:lineRule="auto"/>
        <w:ind w:firstLine="375"/>
        <w:jc w:val="center"/>
        <w:rPr>
          <w:rFonts w:ascii="Calibri" w:hAnsi="Calibri" w:cs="Calibri"/>
          <w:b/>
          <w:sz w:val="24"/>
          <w:szCs w:val="24"/>
          <w:lang w:val="hy-AM"/>
        </w:rPr>
      </w:pPr>
      <w:r w:rsidRPr="00285E35">
        <w:rPr>
          <w:rFonts w:ascii="GHEA Grapalat" w:hAnsi="GHEA Grapalat"/>
          <w:b/>
          <w:sz w:val="24"/>
          <w:szCs w:val="24"/>
          <w:lang w:val="hy-AM"/>
        </w:rPr>
        <w:t>««ԵՎՐԱՍԻԱԿԱՆ ՏՆՏԵՍԱԿԱՆ ՄԻՈՒԹՅԱՆ ՄԱՍԻՆ» 2014 ԹՎԱԿԱՆԻ ՄԱՅԻՍԻ 29-Ի ՊԱՅՄԱՆԱԳՐՈՒՄ ԵՎՐԱՍԻԱԿԱՆ ՏՆՏԵՍԱԿԱՆ ՀԱՆՁՆԱԺՈՂՈՎԻ և ԵՎՐԱՍԻԱԿԱՆ ՏՆՏԵՍԱԿԱՆ ՄԻՈՒԹՅԱՆ ԴԱՏԱՐԱՆԻ՝ ՌՈՒՍԱՍՏԱՆԻ ԴԱՇՆՈՒԹՅԱՆ ՔԱՂԱՔԱՑԻ ՀԱՆԴԻՍԱՑՈՂ ՊԱՇՏՈՆԱՏԱՐ ԱՆՁԱՆՑ ՈՒ ԱՇԽԱՏԱԿԻՑՆԵՐԻ ԿԵՆՍԱԹՈՇԱԿԱՅԻՆ ԱՊԱՀՈՎՈՒԹՅԱՆ ՄԱՍՈՎ ՓՈՓՈԽՈՒԹՅՈՒՆՆԵՐ ԿԱՏԱՐԵԼՈՒ ՄԱՍԻՆ» ԱՐՁԱ</w:t>
      </w:r>
      <w:r>
        <w:rPr>
          <w:rFonts w:ascii="GHEA Grapalat" w:hAnsi="GHEA Grapalat"/>
          <w:b/>
          <w:sz w:val="24"/>
          <w:szCs w:val="24"/>
          <w:lang w:val="hy-AM"/>
        </w:rPr>
        <w:t>ՆԱԳՐՈՒԹՅԱՆ</w:t>
      </w:r>
    </w:p>
    <w:p w:rsidR="004A43D8" w:rsidRPr="00481A1D" w:rsidRDefault="00202E64" w:rsidP="004A4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   </w:t>
      </w:r>
      <w:r w:rsidRPr="00481A1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2130"/>
        <w:gridCol w:w="1756"/>
      </w:tblGrid>
      <w:tr w:rsidR="004A43D8" w:rsidRPr="00780D5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780D5D" w:rsidRDefault="000E306C" w:rsidP="005C52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proofErr w:type="spellStart"/>
            <w:r w:rsidR="005C52EF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րտաքին</w:t>
            </w:r>
            <w:proofErr w:type="spellEnd"/>
            <w:r w:rsidR="005C52EF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գործերի</w:t>
            </w:r>
            <w:proofErr w:type="spellEnd"/>
            <w:r w:rsidR="005C52EF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780D5D" w:rsidRDefault="00B247CB" w:rsidP="00BF69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</w:t>
            </w:r>
            <w:r w:rsidR="00BF6928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</w:t>
            </w: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.</w:t>
            </w:r>
            <w:r w:rsidR="004C5385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</w:t>
            </w:r>
            <w:r w:rsidR="00BF6928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</w:t>
            </w:r>
            <w:r w:rsidR="004C5385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2 </w:t>
            </w:r>
            <w:r w:rsidR="004A43D8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780D5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780D5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780D5D" w:rsidRDefault="000B5B92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BF6928" w:rsidRPr="00780D5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1111/15214-22</w:t>
            </w:r>
          </w:p>
        </w:tc>
        <w:bookmarkStart w:id="0" w:name="_GoBack"/>
        <w:bookmarkEnd w:id="0"/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5C26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</w:t>
            </w:r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րդարադատության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717757" w:rsidP="00F878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</w:t>
            </w:r>
            <w:r w:rsidR="00F878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</w:t>
            </w:r>
            <w:r w:rsidR="00F878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</w:t>
            </w:r>
            <w:r w:rsidR="00F878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F878D8" w:rsidRPr="00F878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01/14.2/16945-2022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Ֆ</w:t>
            </w:r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ինանսների</w:t>
            </w:r>
            <w:proofErr w:type="spellEnd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D16C6" w:rsidP="006D16C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11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5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6D16C6" w:rsidRPr="006D16C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01/5-1/8447-2022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AA5F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Պետական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գույքի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կառավարման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կոմիտե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590F46" w:rsidP="00590F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20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D9342B" w:rsidRPr="00D9342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01/12.1/2629-2022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603D0F" w:rsidRPr="00AD0333" w:rsidRDefault="00603D0F" w:rsidP="00AD0333">
      <w:pPr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</w:rPr>
      </w:pPr>
    </w:p>
    <w:p w:rsidR="00603D0F" w:rsidRPr="00481A1D" w:rsidRDefault="00603D0F" w:rsidP="00603D0F">
      <w:pPr>
        <w:rPr>
          <w:rFonts w:ascii="GHEA Grapalat" w:hAnsi="GHEA Grapalat"/>
        </w:rPr>
      </w:pPr>
    </w:p>
    <w:p w:rsidR="0062112D" w:rsidRPr="00481A1D" w:rsidRDefault="0062112D">
      <w:pPr>
        <w:rPr>
          <w:rFonts w:ascii="GHEA Grapalat" w:hAnsi="GHEA Grapalat"/>
        </w:rPr>
      </w:pPr>
    </w:p>
    <w:sectPr w:rsidR="0062112D" w:rsidRPr="004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2B2"/>
    <w:rsid w:val="00017D7E"/>
    <w:rsid w:val="000B5B92"/>
    <w:rsid w:val="000D3597"/>
    <w:rsid w:val="000E306C"/>
    <w:rsid w:val="001C1101"/>
    <w:rsid w:val="001D525F"/>
    <w:rsid w:val="00202E64"/>
    <w:rsid w:val="00257B96"/>
    <w:rsid w:val="00285E35"/>
    <w:rsid w:val="002864AC"/>
    <w:rsid w:val="003049A4"/>
    <w:rsid w:val="00311690"/>
    <w:rsid w:val="00357D19"/>
    <w:rsid w:val="00481A1D"/>
    <w:rsid w:val="004A43D8"/>
    <w:rsid w:val="004C5385"/>
    <w:rsid w:val="00590F46"/>
    <w:rsid w:val="005A47B2"/>
    <w:rsid w:val="005C2681"/>
    <w:rsid w:val="005C52EF"/>
    <w:rsid w:val="005E4E65"/>
    <w:rsid w:val="00603D0F"/>
    <w:rsid w:val="0062112D"/>
    <w:rsid w:val="006D16C6"/>
    <w:rsid w:val="00717757"/>
    <w:rsid w:val="00717BD4"/>
    <w:rsid w:val="0073282F"/>
    <w:rsid w:val="00780D5D"/>
    <w:rsid w:val="007C0469"/>
    <w:rsid w:val="008518E1"/>
    <w:rsid w:val="008551A3"/>
    <w:rsid w:val="00895E20"/>
    <w:rsid w:val="008C52FF"/>
    <w:rsid w:val="00900CE8"/>
    <w:rsid w:val="009345C7"/>
    <w:rsid w:val="00987383"/>
    <w:rsid w:val="009B517B"/>
    <w:rsid w:val="009D476B"/>
    <w:rsid w:val="00A702B2"/>
    <w:rsid w:val="00AA5F0C"/>
    <w:rsid w:val="00AD0333"/>
    <w:rsid w:val="00B247CB"/>
    <w:rsid w:val="00BB19A3"/>
    <w:rsid w:val="00BC58A4"/>
    <w:rsid w:val="00BF6928"/>
    <w:rsid w:val="00C16DD5"/>
    <w:rsid w:val="00C9143D"/>
    <w:rsid w:val="00CD4649"/>
    <w:rsid w:val="00D9342B"/>
    <w:rsid w:val="00DA58C8"/>
    <w:rsid w:val="00DE1114"/>
    <w:rsid w:val="00F40409"/>
    <w:rsid w:val="00F60C17"/>
    <w:rsid w:val="00F8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/>
  <dc:description/>
  <cp:lastModifiedBy>Marieta.Sargsyan</cp:lastModifiedBy>
  <cp:revision>33</cp:revision>
  <cp:lastPrinted>2021-05-12T13:29:00Z</cp:lastPrinted>
  <dcterms:created xsi:type="dcterms:W3CDTF">2022-05-13T08:26:00Z</dcterms:created>
  <dcterms:modified xsi:type="dcterms:W3CDTF">2022-05-24T13:58:00Z</dcterms:modified>
</cp:coreProperties>
</file>