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C1" w:rsidRPr="00A43A8E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A43A8E">
        <w:rPr>
          <w:rFonts w:ascii="GHEA Grapalat" w:hAnsi="GHEA Grapalat" w:cs="Sylfaen"/>
          <w:bCs/>
          <w:lang w:val="es-ES_tradnl"/>
        </w:rPr>
        <w:t>ԱՄՓՈՓԱԹԵՐԹ</w:t>
      </w:r>
    </w:p>
    <w:p w:rsidR="00E2001A" w:rsidRPr="002F35BE" w:rsidRDefault="005E51DE" w:rsidP="00A43A8E">
      <w:pPr>
        <w:spacing w:line="360" w:lineRule="auto"/>
        <w:jc w:val="center"/>
        <w:rPr>
          <w:rFonts w:ascii="GHEA Grapalat" w:hAnsi="GHEA Grapalat" w:cs="Arial"/>
          <w:b/>
          <w:lang w:val="es-ES_tradnl"/>
        </w:rPr>
      </w:pP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>«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2022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ԹՎԱԿԱՆԻ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ՊԵՏԱԿԱՆ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ԲՅՈՒՋԵԻ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»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ՕՐԵՆՔՈՒՄ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, 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</w:rPr>
        <w:t>ՓՈՓՈԽՈՒԹՅՈՒՆՆԵՐ</w:t>
      </w:r>
      <w:r w:rsidRPr="005E51DE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ԵՎ ԼՐԱՑՈՒՄՆԵՐ,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ՀԱՅԱՍՏԱՆԻ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ՀԱՆՐԱՊԵՏՈՒԹՅԱՆ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ԿԱՌԱՎԱՐՈՒԹՅԱՆ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2021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ԹՎԱԿԱՆԻ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ԴԵԿՏԵՄԲԵՐԻ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23-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Ի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N 2121-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Ն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ՈՐՈՇՄԱՆ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ՄԵՋ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ՓՈՓՈԽՈՒ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hy-AM"/>
        </w:rPr>
        <w:t>Թ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ՅՈՒՆՆԵՐ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ԵՎ ԼՐԱՑՈՒՄՆԵՐ ԿԱՏԱՐԵԼՈՒ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hy-AM"/>
        </w:rPr>
        <w:t xml:space="preserve">, 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ՀԱՅԱՍՏԱՆԻ ՀԱՆՐԱՊԵՏՈՒԹՅԱՆ ԱԶԳԱՅԻՆ ԱՆՎՏԱՆԳՈՒԹՅԱՆ ԾԱՌԱՅՈՒԹՅԱՆԸ ԳՈՒՄԱՐ ՀԱՏԿԱՑՆԵԼՈՒ,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ԳՆՄԱՆ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ՊԱՅՄԱՆԱԳՐԵՐՈՒՄ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ՓՈՓՈԽՈՒԹՅՈՒՆՆԵՐ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es-ES_tradnl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ԿԱՏԱՐԵԼՈՒ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es-ES_tradnl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ԹՈՒՅԼՏՎՈՒԹՅՈՒՆ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es-ES_tradnl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ՏԱԼՈՒ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hy-AM"/>
        </w:rPr>
        <w:t xml:space="preserve"> ԵՎ ՏՈՒՅԺ</w:t>
      </w:r>
      <w:r w:rsidR="002F35BE">
        <w:rPr>
          <w:rStyle w:val="a9"/>
          <w:rFonts w:ascii="GHEA Grapalat" w:hAnsi="GHEA Grapalat"/>
          <w:b w:val="0"/>
          <w:shd w:val="clear" w:color="auto" w:fill="FFFFFF"/>
        </w:rPr>
        <w:t>Ե</w:t>
      </w:r>
      <w:r w:rsidR="002F35BE">
        <w:rPr>
          <w:rStyle w:val="a9"/>
          <w:rFonts w:ascii="GHEA Grapalat" w:hAnsi="GHEA Grapalat"/>
          <w:b w:val="0"/>
          <w:shd w:val="clear" w:color="auto" w:fill="FFFFFF"/>
          <w:lang w:val="en-US"/>
        </w:rPr>
        <w:t>Ր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hy-AM"/>
        </w:rPr>
        <w:t>-ՏՈՒԳԱՆՔՆԵՐ ՉԿԻՐԱՌԵԼՈՒ</w:t>
      </w:r>
      <w:r w:rsidRPr="005E51DE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5E51DE">
        <w:rPr>
          <w:rStyle w:val="a9"/>
          <w:rFonts w:ascii="GHEA Grapalat" w:hAnsi="GHEA Grapalat"/>
          <w:b w:val="0"/>
          <w:shd w:val="clear" w:color="auto" w:fill="FFFFFF"/>
        </w:rPr>
        <w:t>ՄԱՍԻՆ</w:t>
      </w:r>
      <w:r w:rsidR="00E2001A" w:rsidRPr="002F35BE">
        <w:rPr>
          <w:rFonts w:ascii="GHEA Grapalat" w:hAnsi="GHEA Grapalat" w:cs="Arial"/>
          <w:b/>
          <w:lang w:val="es-ES_tradnl"/>
        </w:rPr>
        <w:t xml:space="preserve"> </w:t>
      </w:r>
    </w:p>
    <w:p w:rsidR="005E51DE" w:rsidRDefault="005E51DE" w:rsidP="00770DDD">
      <w:pPr>
        <w:spacing w:line="360" w:lineRule="auto"/>
        <w:jc w:val="center"/>
        <w:rPr>
          <w:rFonts w:ascii="GHEA Grapalat" w:hAnsi="GHEA Grapalat" w:cs="Sylfaen"/>
          <w:bCs/>
          <w:lang w:val="en-US"/>
        </w:rPr>
      </w:pPr>
      <w:r w:rsidRPr="005E51DE">
        <w:rPr>
          <w:rFonts w:ascii="GHEA Grapalat" w:hAnsi="GHEA Grapalat" w:cs="Sylfaen"/>
          <w:bCs/>
          <w:lang w:val="hy-AM"/>
        </w:rPr>
        <w:t>ԿԱՌԱՎԱՐՈՒԹՅԱՆ ՈՐՈՇՄԱՆ ՆԱԽԱԳԾԻ</w:t>
      </w:r>
    </w:p>
    <w:tbl>
      <w:tblPr>
        <w:tblStyle w:val="aa"/>
        <w:tblW w:w="0" w:type="auto"/>
        <w:tblInd w:w="-522" w:type="dxa"/>
        <w:tblLook w:val="04A0"/>
      </w:tblPr>
      <w:tblGrid>
        <w:gridCol w:w="7380"/>
        <w:gridCol w:w="2713"/>
      </w:tblGrid>
      <w:tr w:rsidR="00696822" w:rsidRPr="00696822" w:rsidTr="00696822">
        <w:tc>
          <w:tcPr>
            <w:tcW w:w="7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6822" w:rsidRDefault="00696822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lang w:val="en-US" w:eastAsia="en-US"/>
              </w:rPr>
              <w:t xml:space="preserve">1. 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>ՀՀ ֆինանսների նախարարություն</w:t>
            </w:r>
          </w:p>
          <w:p w:rsidR="00696822" w:rsidRDefault="00696822">
            <w:pPr>
              <w:pStyle w:val="a3"/>
              <w:spacing w:line="360" w:lineRule="auto"/>
              <w:ind w:left="0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96822" w:rsidRDefault="00696822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 w:eastAsia="en-US"/>
              </w:rPr>
              <w:t>16.05.2022թ.</w:t>
            </w:r>
          </w:p>
        </w:tc>
      </w:tr>
      <w:tr w:rsidR="00696822" w:rsidRPr="002F35BE" w:rsidTr="0069682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822" w:rsidRDefault="00696822">
            <w:pPr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96822" w:rsidRDefault="00696822" w:rsidP="002F35BE">
            <w:pPr>
              <w:spacing w:line="360" w:lineRule="auto"/>
              <w:jc w:val="center"/>
              <w:rPr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 w:eastAsia="en-US"/>
              </w:rPr>
              <w:t xml:space="preserve">N </w:t>
            </w:r>
            <w:r w:rsidR="002F35BE">
              <w:rPr>
                <w:rFonts w:ascii="GHEA Grapalat" w:hAnsi="GHEA Grapalat" w:cs="Sylfaen"/>
                <w:b/>
                <w:lang w:val="en-US" w:eastAsia="en-US"/>
              </w:rPr>
              <w:t>01/8-5/8647-2022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</w:p>
        </w:tc>
      </w:tr>
      <w:tr w:rsidR="00696822" w:rsidRPr="00696822" w:rsidTr="00696822">
        <w:trPr>
          <w:trHeight w:val="2825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822" w:rsidRPr="002F35BE" w:rsidRDefault="00696822" w:rsidP="00CF675B">
            <w:pPr>
              <w:pStyle w:val="a3"/>
              <w:spacing w:line="360" w:lineRule="auto"/>
              <w:ind w:left="0" w:firstLine="162"/>
              <w:rPr>
                <w:lang w:eastAsia="en-US"/>
              </w:rPr>
            </w:pPr>
            <w:r w:rsidRPr="002F35BE">
              <w:rPr>
                <w:rFonts w:ascii="GHEA Grapalat" w:hAnsi="GHEA Grapalat"/>
                <w:lang w:val="en-US" w:eastAsia="en-US"/>
              </w:rPr>
              <w:t xml:space="preserve">1. </w:t>
            </w:r>
            <w:r>
              <w:rPr>
                <w:rFonts w:ascii="GHEA Grapalat" w:hAnsi="GHEA Grapalat"/>
                <w:lang w:val="en-US" w:eastAsia="en-US"/>
              </w:rPr>
              <w:t>Հաշվի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առնելով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, </w:t>
            </w:r>
            <w:r>
              <w:rPr>
                <w:rFonts w:ascii="GHEA Grapalat" w:hAnsi="GHEA Grapalat"/>
                <w:lang w:val="en-US" w:eastAsia="en-US"/>
              </w:rPr>
              <w:t>որ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Նախագծի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N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2 </w:t>
            </w:r>
            <w:r>
              <w:rPr>
                <w:rFonts w:ascii="GHEA Grapalat" w:hAnsi="GHEA Grapalat"/>
                <w:lang w:val="en-US" w:eastAsia="en-US"/>
              </w:rPr>
              <w:t>հավելվածում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առաջարկ</w:t>
            </w:r>
            <w:r w:rsidR="00CF675B" w:rsidRPr="002F35BE">
              <w:rPr>
                <w:rFonts w:ascii="GHEA Grapalat" w:hAnsi="GHEA Grapalat"/>
                <w:lang w:val="en-US" w:eastAsia="en-US"/>
              </w:rPr>
              <w:softHyphen/>
            </w:r>
            <w:r>
              <w:rPr>
                <w:rFonts w:ascii="GHEA Grapalat" w:hAnsi="GHEA Grapalat"/>
                <w:lang w:val="en-US" w:eastAsia="en-US"/>
              </w:rPr>
              <w:t>վող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1,019,828.2 </w:t>
            </w:r>
            <w:r>
              <w:rPr>
                <w:rFonts w:ascii="GHEA Grapalat" w:hAnsi="GHEA Grapalat"/>
                <w:lang w:val="en-US" w:eastAsia="en-US"/>
              </w:rPr>
              <w:t>հազար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դրամի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նվազեցումը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նախատեսվում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է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կատարել</w:t>
            </w:r>
            <w:r w:rsidRPr="002F35BE">
              <w:rPr>
                <w:rFonts w:ascii="GHEA Grapalat" w:hAnsi="GHEA Grapalat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բյուջետային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ծախսերի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տնտեսագիտական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դասա</w:t>
            </w:r>
            <w:r w:rsidR="00CF675B" w:rsidRPr="002F35BE">
              <w:rPr>
                <w:rFonts w:ascii="GHEA Grapalat" w:hAnsi="GHEA Grapalat"/>
                <w:lang w:eastAsia="en-US"/>
              </w:rPr>
              <w:softHyphen/>
            </w:r>
            <w:r>
              <w:rPr>
                <w:rFonts w:ascii="GHEA Grapalat" w:hAnsi="GHEA Grapalat"/>
                <w:lang w:val="en-US" w:eastAsia="en-US"/>
              </w:rPr>
              <w:t>կարգ</w:t>
            </w:r>
            <w:r w:rsidR="00CF675B" w:rsidRPr="002F35BE">
              <w:rPr>
                <w:rFonts w:ascii="GHEA Grapalat" w:hAnsi="GHEA Grapalat"/>
                <w:lang w:eastAsia="en-US"/>
              </w:rPr>
              <w:softHyphen/>
            </w:r>
            <w:r>
              <w:rPr>
                <w:rFonts w:ascii="GHEA Grapalat" w:hAnsi="GHEA Grapalat"/>
                <w:lang w:val="en-US" w:eastAsia="en-US"/>
              </w:rPr>
              <w:t>ման</w:t>
            </w:r>
            <w:r w:rsidRPr="002F35BE">
              <w:rPr>
                <w:rFonts w:ascii="GHEA Grapalat" w:hAnsi="GHEA Grapalat"/>
                <w:lang w:eastAsia="en-US"/>
              </w:rPr>
              <w:t xml:space="preserve"> «</w:t>
            </w:r>
            <w:r>
              <w:rPr>
                <w:rFonts w:ascii="GHEA Grapalat" w:hAnsi="GHEA Grapalat"/>
                <w:lang w:val="en-US" w:eastAsia="en-US"/>
              </w:rPr>
              <w:t>Կենցաղային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և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հանրային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սննդի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նյութեր</w:t>
            </w:r>
            <w:r w:rsidRPr="002F35BE">
              <w:rPr>
                <w:rFonts w:ascii="GHEA Grapalat" w:hAnsi="GHEA Grapalat"/>
                <w:lang w:eastAsia="en-US"/>
              </w:rPr>
              <w:t xml:space="preserve">» </w:t>
            </w:r>
            <w:r>
              <w:rPr>
                <w:rFonts w:ascii="GHEA Grapalat" w:hAnsi="GHEA Grapalat"/>
                <w:lang w:val="en-US" w:eastAsia="en-US"/>
              </w:rPr>
              <w:t>հոդվածից</w:t>
            </w:r>
            <w:r w:rsidRPr="002F35BE">
              <w:rPr>
                <w:rFonts w:ascii="GHEA Grapalat" w:hAnsi="GHEA Grapalat"/>
                <w:lang w:eastAsia="en-US"/>
              </w:rPr>
              <w:t xml:space="preserve">, </w:t>
            </w:r>
            <w:r>
              <w:rPr>
                <w:rFonts w:ascii="GHEA Grapalat" w:hAnsi="GHEA Grapalat"/>
                <w:lang w:val="en-US" w:eastAsia="en-US"/>
              </w:rPr>
              <w:t>ուստի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Նախագծին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կից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անհրաժեշտ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է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ներկայացնել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նաև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գնում</w:t>
            </w:r>
            <w:r w:rsidR="00CF675B" w:rsidRPr="002F35BE">
              <w:rPr>
                <w:rFonts w:ascii="GHEA Grapalat" w:hAnsi="GHEA Grapalat"/>
                <w:lang w:eastAsia="en-US"/>
              </w:rPr>
              <w:softHyphen/>
            </w:r>
            <w:r>
              <w:rPr>
                <w:rFonts w:ascii="GHEA Grapalat" w:hAnsi="GHEA Grapalat"/>
                <w:lang w:val="en-US" w:eastAsia="en-US"/>
              </w:rPr>
              <w:t>ների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պլանի</w:t>
            </w:r>
            <w:r w:rsidRPr="002F35BE">
              <w:rPr>
                <w:rFonts w:ascii="GHEA Grapalat" w:hAnsi="GHEA Grapalat"/>
                <w:lang w:eastAsia="en-US"/>
              </w:rPr>
              <w:t xml:space="preserve"> </w:t>
            </w:r>
            <w:r>
              <w:rPr>
                <w:rFonts w:ascii="GHEA Grapalat" w:hAnsi="GHEA Grapalat"/>
                <w:lang w:val="en-US" w:eastAsia="en-US"/>
              </w:rPr>
              <w:t>փոփոխություն</w:t>
            </w:r>
            <w:r w:rsidRPr="002F35BE">
              <w:rPr>
                <w:rFonts w:ascii="GHEA Grapalat" w:hAnsi="GHEA Grapalat"/>
                <w:lang w:eastAsia="en-US"/>
              </w:rPr>
              <w:t>: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822" w:rsidRDefault="0069682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 w:eastAsia="en-US"/>
              </w:rPr>
              <w:t>Ընդունվել է</w:t>
            </w:r>
          </w:p>
          <w:p w:rsidR="00696822" w:rsidRDefault="00696822">
            <w:pPr>
              <w:spacing w:line="360" w:lineRule="auto"/>
              <w:rPr>
                <w:rFonts w:ascii="GHEA Grapalat" w:hAnsi="GHEA Grapalat" w:cs="Sylfaen"/>
                <w:lang w:val="en-US" w:eastAsia="en-US"/>
              </w:rPr>
            </w:pPr>
          </w:p>
        </w:tc>
      </w:tr>
    </w:tbl>
    <w:p w:rsidR="00696822" w:rsidRPr="00696822" w:rsidRDefault="00696822" w:rsidP="00770DDD">
      <w:pPr>
        <w:spacing w:line="360" w:lineRule="auto"/>
        <w:jc w:val="center"/>
        <w:rPr>
          <w:rFonts w:ascii="GHEA Grapalat" w:hAnsi="GHEA Grapalat" w:cs="Sylfaen"/>
          <w:bCs/>
          <w:color w:val="FF0000"/>
          <w:lang w:val="en-US"/>
        </w:rPr>
      </w:pPr>
    </w:p>
    <w:sectPr w:rsidR="00696822" w:rsidRPr="00696822" w:rsidSect="00A43A8E">
      <w:headerReference w:type="default" r:id="rId8"/>
      <w:pgSz w:w="11906" w:h="16838" w:code="9"/>
      <w:pgMar w:top="900" w:right="746" w:bottom="45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A7C" w:rsidRDefault="005D0A7C" w:rsidP="00071D38">
      <w:r>
        <w:separator/>
      </w:r>
    </w:p>
  </w:endnote>
  <w:endnote w:type="continuationSeparator" w:id="0">
    <w:p w:rsidR="005D0A7C" w:rsidRDefault="005D0A7C" w:rsidP="00071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A7C" w:rsidRDefault="005D0A7C" w:rsidP="00071D38">
      <w:r>
        <w:separator/>
      </w:r>
    </w:p>
  </w:footnote>
  <w:footnote w:type="continuationSeparator" w:id="0">
    <w:p w:rsidR="005D0A7C" w:rsidRDefault="005D0A7C" w:rsidP="00071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157"/>
      <w:docPartObj>
        <w:docPartGallery w:val="Page Numbers (Top of Page)"/>
        <w:docPartUnique/>
      </w:docPartObj>
    </w:sdtPr>
    <w:sdtContent>
      <w:p w:rsidR="00071D38" w:rsidRDefault="00FA2919">
        <w:pPr>
          <w:pStyle w:val="a5"/>
          <w:jc w:val="center"/>
        </w:pPr>
        <w:fldSimple w:instr=" PAGE   \* MERGEFORMAT ">
          <w:r w:rsidR="00456B8A">
            <w:rPr>
              <w:noProof/>
            </w:rPr>
            <w:t>2</w:t>
          </w:r>
        </w:fldSimple>
      </w:p>
    </w:sdtContent>
  </w:sdt>
  <w:p w:rsidR="00071D38" w:rsidRDefault="00071D3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71D38"/>
    <w:rsid w:val="000944C6"/>
    <w:rsid w:val="000A6CF5"/>
    <w:rsid w:val="000B6557"/>
    <w:rsid w:val="000B6C75"/>
    <w:rsid w:val="000D7BA3"/>
    <w:rsid w:val="000F4D27"/>
    <w:rsid w:val="000F5694"/>
    <w:rsid w:val="001118D2"/>
    <w:rsid w:val="00123B41"/>
    <w:rsid w:val="00134208"/>
    <w:rsid w:val="0015048A"/>
    <w:rsid w:val="00153448"/>
    <w:rsid w:val="00192045"/>
    <w:rsid w:val="001B1FF4"/>
    <w:rsid w:val="001C6D1F"/>
    <w:rsid w:val="001E7CE0"/>
    <w:rsid w:val="00214969"/>
    <w:rsid w:val="0024339B"/>
    <w:rsid w:val="00252037"/>
    <w:rsid w:val="00286749"/>
    <w:rsid w:val="002C4EDE"/>
    <w:rsid w:val="002C51C1"/>
    <w:rsid w:val="002E0F0A"/>
    <w:rsid w:val="002F1FE6"/>
    <w:rsid w:val="002F35BE"/>
    <w:rsid w:val="00312F33"/>
    <w:rsid w:val="00351601"/>
    <w:rsid w:val="00374934"/>
    <w:rsid w:val="003F1251"/>
    <w:rsid w:val="003F2B21"/>
    <w:rsid w:val="00421BF4"/>
    <w:rsid w:val="00424642"/>
    <w:rsid w:val="00432ED6"/>
    <w:rsid w:val="00440DAF"/>
    <w:rsid w:val="00456B8A"/>
    <w:rsid w:val="004A517D"/>
    <w:rsid w:val="004A7720"/>
    <w:rsid w:val="004C388F"/>
    <w:rsid w:val="00500AC2"/>
    <w:rsid w:val="0053024E"/>
    <w:rsid w:val="00531F92"/>
    <w:rsid w:val="00537C3E"/>
    <w:rsid w:val="00547A58"/>
    <w:rsid w:val="00557939"/>
    <w:rsid w:val="005D0A7C"/>
    <w:rsid w:val="005E51DE"/>
    <w:rsid w:val="005F214E"/>
    <w:rsid w:val="00611B69"/>
    <w:rsid w:val="00651610"/>
    <w:rsid w:val="00696822"/>
    <w:rsid w:val="006979B3"/>
    <w:rsid w:val="006D3566"/>
    <w:rsid w:val="006D72FA"/>
    <w:rsid w:val="006E5152"/>
    <w:rsid w:val="006E53CD"/>
    <w:rsid w:val="007024D5"/>
    <w:rsid w:val="007035A6"/>
    <w:rsid w:val="007327F2"/>
    <w:rsid w:val="00770DDD"/>
    <w:rsid w:val="007A1B70"/>
    <w:rsid w:val="007B5D79"/>
    <w:rsid w:val="007F2AF0"/>
    <w:rsid w:val="0080683F"/>
    <w:rsid w:val="00852276"/>
    <w:rsid w:val="00860505"/>
    <w:rsid w:val="008731BA"/>
    <w:rsid w:val="008A044C"/>
    <w:rsid w:val="008A54A9"/>
    <w:rsid w:val="008B7AAA"/>
    <w:rsid w:val="008E26E0"/>
    <w:rsid w:val="009567F9"/>
    <w:rsid w:val="00993169"/>
    <w:rsid w:val="009C5E43"/>
    <w:rsid w:val="009F46A6"/>
    <w:rsid w:val="00A277EE"/>
    <w:rsid w:val="00A30404"/>
    <w:rsid w:val="00A43A8E"/>
    <w:rsid w:val="00A55BD8"/>
    <w:rsid w:val="00A56E59"/>
    <w:rsid w:val="00A66A1E"/>
    <w:rsid w:val="00A72410"/>
    <w:rsid w:val="00A737A4"/>
    <w:rsid w:val="00A96513"/>
    <w:rsid w:val="00AB75D7"/>
    <w:rsid w:val="00AE3F58"/>
    <w:rsid w:val="00AF4DFB"/>
    <w:rsid w:val="00B02948"/>
    <w:rsid w:val="00B3611F"/>
    <w:rsid w:val="00B941B3"/>
    <w:rsid w:val="00B96C34"/>
    <w:rsid w:val="00BA2CD7"/>
    <w:rsid w:val="00BA7DC1"/>
    <w:rsid w:val="00BD6EE5"/>
    <w:rsid w:val="00BF3F94"/>
    <w:rsid w:val="00BF555D"/>
    <w:rsid w:val="00C10F38"/>
    <w:rsid w:val="00C15739"/>
    <w:rsid w:val="00C67E2F"/>
    <w:rsid w:val="00C9018C"/>
    <w:rsid w:val="00CA75C1"/>
    <w:rsid w:val="00CD439C"/>
    <w:rsid w:val="00CE38F3"/>
    <w:rsid w:val="00CE3C7C"/>
    <w:rsid w:val="00CF675B"/>
    <w:rsid w:val="00CF7D3F"/>
    <w:rsid w:val="00D12C2B"/>
    <w:rsid w:val="00D21BCB"/>
    <w:rsid w:val="00D660BB"/>
    <w:rsid w:val="00D67E2F"/>
    <w:rsid w:val="00DE1275"/>
    <w:rsid w:val="00DF66AA"/>
    <w:rsid w:val="00E021F6"/>
    <w:rsid w:val="00E2001A"/>
    <w:rsid w:val="00E2570D"/>
    <w:rsid w:val="00E34F56"/>
    <w:rsid w:val="00E76CF8"/>
    <w:rsid w:val="00E874CD"/>
    <w:rsid w:val="00E9699E"/>
    <w:rsid w:val="00EC60EC"/>
    <w:rsid w:val="00ED7957"/>
    <w:rsid w:val="00ED7BDA"/>
    <w:rsid w:val="00EE2108"/>
    <w:rsid w:val="00EE7B63"/>
    <w:rsid w:val="00EF2017"/>
    <w:rsid w:val="00F31C78"/>
    <w:rsid w:val="00F35D6A"/>
    <w:rsid w:val="00F518F3"/>
    <w:rsid w:val="00F7726D"/>
    <w:rsid w:val="00F816D4"/>
    <w:rsid w:val="00F94B14"/>
    <w:rsid w:val="00FA2919"/>
    <w:rsid w:val="00FC0AC9"/>
    <w:rsid w:val="00FC6D6B"/>
    <w:rsid w:val="00FF1E52"/>
    <w:rsid w:val="00FF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a9">
    <w:name w:val="Strong"/>
    <w:qFormat/>
    <w:rsid w:val="00192045"/>
    <w:rPr>
      <w:b/>
      <w:bCs/>
    </w:rPr>
  </w:style>
  <w:style w:type="table" w:styleId="aa">
    <w:name w:val="Table Grid"/>
    <w:basedOn w:val="a1"/>
    <w:uiPriority w:val="39"/>
    <w:rsid w:val="0069682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29A252-32A7-4D52-8FBE-67F66CB5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cp:lastPrinted>2022-05-23T12:59:00Z</cp:lastPrinted>
  <dcterms:created xsi:type="dcterms:W3CDTF">2020-08-10T05:38:00Z</dcterms:created>
  <dcterms:modified xsi:type="dcterms:W3CDTF">2022-05-23T13:00:00Z</dcterms:modified>
</cp:coreProperties>
</file>